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330342" w:rsidRPr="00D10B88" w:rsidRDefault="00330342" w:rsidP="0033034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w:t>
      </w:r>
      <w:r w:rsidR="006D2794">
        <w:rPr>
          <w:rFonts w:ascii="Bembo Std" w:eastAsia="Arial Unicode MS" w:hAnsi="Bembo Std" w:cs="Arial Unicode MS"/>
          <w:b/>
          <w:color w:val="000066"/>
          <w:szCs w:val="20"/>
          <w:u w:val="single"/>
          <w:lang w:eastAsia="es-SV"/>
        </w:rPr>
        <w:t>2</w:t>
      </w:r>
      <w:r w:rsidR="00FF2A7A">
        <w:rPr>
          <w:rFonts w:ascii="Bembo Std" w:eastAsia="Arial Unicode MS" w:hAnsi="Bembo Std" w:cs="Arial Unicode MS"/>
          <w:b/>
          <w:color w:val="000066"/>
          <w:szCs w:val="20"/>
          <w:u w:val="single"/>
          <w:lang w:eastAsia="es-SV"/>
        </w:rPr>
        <w:t>0</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733778" w:rsidRDefault="004D7EB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Arial Unicode MS" w:hAnsi="Bembo Std" w:cs="Calibri"/>
          <w:w w:val="102"/>
          <w:lang w:val="es-ES" w:eastAsia="es-SV"/>
        </w:rPr>
        <w:t xml:space="preserve">Santa Tecla, Departamento de La Libertad a las </w:t>
      </w:r>
      <w:r w:rsidR="006D2794" w:rsidRPr="00733778">
        <w:rPr>
          <w:rFonts w:ascii="Bembo Std" w:eastAsia="Arial Unicode MS" w:hAnsi="Bembo Std" w:cs="Calibri"/>
          <w:b/>
          <w:color w:val="000066"/>
          <w:w w:val="102"/>
          <w:lang w:val="es-ES" w:eastAsia="es-SV"/>
        </w:rPr>
        <w:t>quince</w:t>
      </w:r>
      <w:r w:rsidR="006F3B3B" w:rsidRPr="00733778">
        <w:rPr>
          <w:rFonts w:ascii="Bembo Std" w:eastAsia="Arial Unicode MS" w:hAnsi="Bembo Std" w:cs="Calibri"/>
          <w:b/>
          <w:color w:val="000066"/>
          <w:w w:val="102"/>
          <w:lang w:val="es-ES" w:eastAsia="es-SV"/>
        </w:rPr>
        <w:t xml:space="preserve"> </w:t>
      </w:r>
      <w:r w:rsidR="00427954" w:rsidRPr="00733778">
        <w:rPr>
          <w:rFonts w:ascii="Bembo Std" w:eastAsia="Arial Unicode MS" w:hAnsi="Bembo Std" w:cs="Calibri"/>
          <w:b/>
          <w:color w:val="000066"/>
          <w:w w:val="102"/>
          <w:lang w:val="es-ES" w:eastAsia="es-SV"/>
        </w:rPr>
        <w:t xml:space="preserve">horas con </w:t>
      </w:r>
      <w:r w:rsidR="00FB7F74" w:rsidRPr="00733778">
        <w:rPr>
          <w:rFonts w:ascii="Bembo Std" w:eastAsia="Arial Unicode MS" w:hAnsi="Bembo Std" w:cs="Calibri"/>
          <w:b/>
          <w:color w:val="000066"/>
          <w:w w:val="102"/>
          <w:lang w:val="es-ES" w:eastAsia="es-SV"/>
        </w:rPr>
        <w:t xml:space="preserve">cuarenta y </w:t>
      </w:r>
      <w:r w:rsidR="003F129B" w:rsidRPr="00733778">
        <w:rPr>
          <w:rFonts w:ascii="Bembo Std" w:eastAsia="Arial Unicode MS" w:hAnsi="Bembo Std" w:cs="Calibri"/>
          <w:b/>
          <w:color w:val="000066"/>
          <w:w w:val="102"/>
          <w:lang w:val="es-ES" w:eastAsia="es-SV"/>
        </w:rPr>
        <w:t>nueve</w:t>
      </w:r>
      <w:r w:rsidR="00EE04E5" w:rsidRPr="00733778">
        <w:rPr>
          <w:rFonts w:ascii="Bembo Std" w:eastAsia="Arial Unicode MS" w:hAnsi="Bembo Std" w:cs="Calibri"/>
          <w:b/>
          <w:color w:val="000066"/>
          <w:w w:val="102"/>
          <w:lang w:val="es-ES" w:eastAsia="es-SV"/>
        </w:rPr>
        <w:t xml:space="preserve"> </w:t>
      </w:r>
      <w:r w:rsidR="00921448" w:rsidRPr="00733778">
        <w:rPr>
          <w:rFonts w:ascii="Bembo Std" w:eastAsia="Arial Unicode MS" w:hAnsi="Bembo Std" w:cs="Calibri"/>
          <w:b/>
          <w:color w:val="000066"/>
          <w:w w:val="102"/>
          <w:lang w:val="es-ES" w:eastAsia="es-SV"/>
        </w:rPr>
        <w:t xml:space="preserve">minutos del día </w:t>
      </w:r>
      <w:r w:rsidR="006D2794" w:rsidRPr="00733778">
        <w:rPr>
          <w:rFonts w:ascii="Bembo Std" w:eastAsia="Arial Unicode MS" w:hAnsi="Bembo Std" w:cs="Calibri"/>
          <w:b/>
          <w:color w:val="000066"/>
          <w:w w:val="102"/>
          <w:lang w:val="es-ES" w:eastAsia="es-SV"/>
        </w:rPr>
        <w:t xml:space="preserve">quince </w:t>
      </w:r>
      <w:r w:rsidR="00FB7F74" w:rsidRPr="00733778">
        <w:rPr>
          <w:rFonts w:ascii="Bembo Std" w:eastAsia="Arial Unicode MS" w:hAnsi="Bembo Std" w:cs="Calibri"/>
          <w:b/>
          <w:color w:val="000066"/>
          <w:w w:val="102"/>
          <w:lang w:val="es-ES" w:eastAsia="es-SV"/>
        </w:rPr>
        <w:t xml:space="preserve">octubre </w:t>
      </w:r>
      <w:r w:rsidR="00FA1D1B" w:rsidRPr="00733778">
        <w:rPr>
          <w:rFonts w:ascii="Bembo Std" w:eastAsia="Arial Unicode MS" w:hAnsi="Bembo Std" w:cs="Calibri"/>
          <w:b/>
          <w:color w:val="000066"/>
          <w:w w:val="102"/>
          <w:lang w:val="es-ES" w:eastAsia="es-SV"/>
        </w:rPr>
        <w:t>de dos mil veinte</w:t>
      </w:r>
      <w:r w:rsidRPr="00733778">
        <w:rPr>
          <w:rFonts w:ascii="Bembo Std" w:eastAsia="Arial Unicode MS" w:hAnsi="Bembo Std" w:cs="Calibri"/>
          <w:w w:val="102"/>
          <w:lang w:val="es-ES" w:eastAsia="es-SV"/>
        </w:rPr>
        <w:t xml:space="preserve">, luego de haber recibido y admitido la solicitud de información </w:t>
      </w:r>
      <w:r w:rsidR="00A06AE6" w:rsidRPr="00733778">
        <w:rPr>
          <w:rFonts w:ascii="Bembo Std" w:eastAsia="Arial Unicode MS" w:hAnsi="Bembo Std" w:cs="Calibri"/>
          <w:b/>
          <w:color w:val="000066"/>
          <w:w w:val="102"/>
          <w:lang w:val="es-ES" w:eastAsia="es-SV"/>
        </w:rPr>
        <w:t>MAG OIR</w:t>
      </w:r>
      <w:r w:rsidR="00427954" w:rsidRPr="00733778">
        <w:rPr>
          <w:rFonts w:ascii="Bembo Std" w:eastAsia="Arial Unicode MS" w:hAnsi="Bembo Std" w:cs="Calibri"/>
          <w:b/>
          <w:color w:val="000066"/>
          <w:w w:val="102"/>
          <w:lang w:val="es-ES" w:eastAsia="es-SV"/>
        </w:rPr>
        <w:t xml:space="preserve"> </w:t>
      </w:r>
      <w:r w:rsidRPr="00733778">
        <w:rPr>
          <w:rFonts w:ascii="Bembo Std" w:eastAsia="Arial Unicode MS" w:hAnsi="Bembo Std" w:cs="Calibri"/>
          <w:b/>
          <w:color w:val="000066"/>
          <w:w w:val="102"/>
          <w:lang w:val="es-ES" w:eastAsia="es-SV"/>
        </w:rPr>
        <w:t>N°</w:t>
      </w:r>
      <w:r w:rsidR="00427954" w:rsidRPr="00733778">
        <w:rPr>
          <w:rFonts w:ascii="Bembo Std" w:eastAsia="Arial Unicode MS" w:hAnsi="Bembo Std" w:cs="Calibri"/>
          <w:b/>
          <w:color w:val="000066"/>
          <w:w w:val="102"/>
          <w:lang w:val="es-ES" w:eastAsia="es-SV"/>
        </w:rPr>
        <w:t xml:space="preserve"> </w:t>
      </w:r>
      <w:r w:rsidR="00EE04E5" w:rsidRPr="00733778">
        <w:rPr>
          <w:rFonts w:ascii="Bembo Std" w:eastAsia="Arial Unicode MS" w:hAnsi="Bembo Std" w:cs="Calibri"/>
          <w:b/>
          <w:color w:val="000066"/>
          <w:w w:val="102"/>
          <w:lang w:val="es-ES" w:eastAsia="es-SV"/>
        </w:rPr>
        <w:t>1</w:t>
      </w:r>
      <w:r w:rsidR="006D2794" w:rsidRPr="00733778">
        <w:rPr>
          <w:rFonts w:ascii="Bembo Std" w:eastAsia="Arial Unicode MS" w:hAnsi="Bembo Std" w:cs="Calibri"/>
          <w:b/>
          <w:color w:val="000066"/>
          <w:w w:val="102"/>
          <w:lang w:val="es-ES" w:eastAsia="es-SV"/>
        </w:rPr>
        <w:t>2</w:t>
      </w:r>
      <w:r w:rsidR="00FF2A7A">
        <w:rPr>
          <w:rFonts w:ascii="Bembo Std" w:eastAsia="Arial Unicode MS" w:hAnsi="Bembo Std" w:cs="Calibri"/>
          <w:b/>
          <w:color w:val="000066"/>
          <w:w w:val="102"/>
          <w:lang w:val="es-ES" w:eastAsia="es-SV"/>
        </w:rPr>
        <w:t>0</w:t>
      </w:r>
      <w:bookmarkStart w:id="0" w:name="_GoBack"/>
      <w:bookmarkEnd w:id="0"/>
      <w:r w:rsidR="00A06AE6" w:rsidRPr="00733778">
        <w:rPr>
          <w:rFonts w:ascii="Bembo Std" w:eastAsia="Arial Unicode MS" w:hAnsi="Bembo Std" w:cs="Calibri"/>
          <w:b/>
          <w:color w:val="000066"/>
          <w:w w:val="102"/>
          <w:lang w:val="es-ES" w:eastAsia="es-SV"/>
        </w:rPr>
        <w:t>-20</w:t>
      </w:r>
      <w:r w:rsidR="002E6705" w:rsidRPr="00733778">
        <w:rPr>
          <w:rFonts w:ascii="Bembo Std" w:eastAsia="Arial Unicode MS" w:hAnsi="Bembo Std" w:cs="Calibri"/>
          <w:b/>
          <w:color w:val="000066"/>
          <w:w w:val="102"/>
          <w:lang w:val="es-ES" w:eastAsia="es-SV"/>
        </w:rPr>
        <w:t>20</w:t>
      </w:r>
      <w:r w:rsidR="00081749" w:rsidRPr="00733778">
        <w:rPr>
          <w:rFonts w:ascii="Bembo Std" w:eastAsia="Arial Unicode MS" w:hAnsi="Bembo Std" w:cs="Calibri"/>
          <w:b/>
          <w:w w:val="102"/>
          <w:lang w:val="es-ES" w:eastAsia="es-SV"/>
        </w:rPr>
        <w:t xml:space="preserve">, </w:t>
      </w:r>
      <w:r w:rsidR="00081749" w:rsidRPr="00733778">
        <w:rPr>
          <w:rFonts w:ascii="Bembo Std" w:eastAsia="Arial Unicode MS" w:hAnsi="Bembo Std" w:cs="Calibri"/>
          <w:w w:val="102"/>
          <w:lang w:val="es-ES" w:eastAsia="es-SV"/>
        </w:rPr>
        <w:t>presentada</w:t>
      </w:r>
      <w:r w:rsidR="00A06AE6" w:rsidRPr="00733778">
        <w:rPr>
          <w:rFonts w:ascii="Bembo Std" w:eastAsia="Arial Unicode MS" w:hAnsi="Bembo Std" w:cs="Calibri"/>
          <w:color w:val="000099"/>
          <w:w w:val="102"/>
          <w:lang w:val="es-ES" w:eastAsia="es-SV"/>
        </w:rPr>
        <w:t xml:space="preserve"> </w:t>
      </w:r>
      <w:r w:rsidRPr="00733778">
        <w:rPr>
          <w:rFonts w:ascii="Bembo Std" w:eastAsia="Arial Unicode MS" w:hAnsi="Bembo Std" w:cs="Calibri"/>
          <w:w w:val="102"/>
          <w:lang w:eastAsia="es-SV"/>
        </w:rPr>
        <w:t>ante la Oficina de Información y Respuesta de esta dependencia</w:t>
      </w:r>
      <w:r w:rsidR="00081749" w:rsidRPr="00733778">
        <w:rPr>
          <w:rFonts w:ascii="Bembo Std" w:eastAsia="Arial Unicode MS" w:hAnsi="Bembo Std" w:cs="Calibri"/>
          <w:w w:val="102"/>
          <w:lang w:eastAsia="es-SV"/>
        </w:rPr>
        <w:t>, por</w:t>
      </w:r>
      <w:r w:rsidRPr="00733778">
        <w:rPr>
          <w:rFonts w:ascii="Bembo Std" w:eastAsia="Arial Unicode MS" w:hAnsi="Bembo Std" w:cs="Calibri"/>
          <w:w w:val="102"/>
          <w:lang w:eastAsia="es-SV"/>
        </w:rPr>
        <w:t xml:space="preserve"> parte </w:t>
      </w:r>
      <w:r w:rsidR="004A5310" w:rsidRPr="00733778">
        <w:rPr>
          <w:rFonts w:ascii="Bembo Std" w:eastAsia="Arial Unicode MS" w:hAnsi="Bembo Std" w:cs="Calibri"/>
          <w:w w:val="102"/>
          <w:lang w:eastAsia="es-SV"/>
        </w:rPr>
        <w:t xml:space="preserve">de </w:t>
      </w:r>
      <w:r w:rsidR="00330342">
        <w:rPr>
          <w:rFonts w:ascii="Bembo Std" w:eastAsia="Times New Roman" w:hAnsi="Bembo Std" w:cs="Calibri"/>
          <w:b/>
          <w:color w:val="000066"/>
          <w:lang w:eastAsia="es-SV"/>
        </w:rPr>
        <w:t>xxx</w:t>
      </w:r>
      <w:r w:rsidR="00A06AE6" w:rsidRPr="00733778">
        <w:rPr>
          <w:rFonts w:ascii="Bembo Std" w:eastAsia="Times New Roman" w:hAnsi="Bembo Std" w:cs="Calibri"/>
          <w:b/>
          <w:color w:val="000099"/>
          <w:lang w:eastAsia="es-SV"/>
        </w:rPr>
        <w:t xml:space="preserve">, </w:t>
      </w:r>
      <w:r w:rsidR="00A06AE6" w:rsidRPr="00733778">
        <w:rPr>
          <w:rFonts w:ascii="Bembo Std" w:eastAsia="Times New Roman" w:hAnsi="Bembo Std" w:cs="Calibri"/>
          <w:lang w:eastAsia="es-SV"/>
        </w:rPr>
        <w:t xml:space="preserve">de hoy en </w:t>
      </w:r>
      <w:r w:rsidR="00081749" w:rsidRPr="00733778">
        <w:rPr>
          <w:rFonts w:ascii="Bembo Std" w:eastAsia="Times New Roman" w:hAnsi="Bembo Std" w:cs="Calibri"/>
          <w:lang w:eastAsia="es-SV"/>
        </w:rPr>
        <w:t>adelante</w:t>
      </w:r>
      <w:r w:rsidR="00CA37EB" w:rsidRPr="00733778">
        <w:rPr>
          <w:rFonts w:ascii="Bembo Std" w:eastAsia="Times New Roman" w:hAnsi="Bembo Std" w:cs="Calibri"/>
          <w:lang w:eastAsia="es-SV"/>
        </w:rPr>
        <w:t xml:space="preserve"> l</w:t>
      </w:r>
      <w:r w:rsidR="006D2794" w:rsidRPr="00733778">
        <w:rPr>
          <w:rFonts w:ascii="Bembo Std" w:eastAsia="Times New Roman" w:hAnsi="Bembo Std" w:cs="Calibri"/>
          <w:lang w:eastAsia="es-SV"/>
        </w:rPr>
        <w:t>a</w:t>
      </w:r>
      <w:r w:rsidR="00A06AE6" w:rsidRPr="00733778">
        <w:rPr>
          <w:rFonts w:ascii="Bembo Std" w:eastAsia="Times New Roman" w:hAnsi="Bembo Std" w:cs="Calibri"/>
          <w:lang w:eastAsia="es-SV"/>
        </w:rPr>
        <w:t xml:space="preserve"> PETICIONARI</w:t>
      </w:r>
      <w:r w:rsidR="006D2794" w:rsidRPr="00733778">
        <w:rPr>
          <w:rFonts w:ascii="Bembo Std" w:eastAsia="Times New Roman" w:hAnsi="Bembo Std" w:cs="Calibri"/>
          <w:lang w:eastAsia="es-SV"/>
        </w:rPr>
        <w:t>A</w:t>
      </w:r>
      <w:r w:rsidR="00A06AE6" w:rsidRPr="00733778">
        <w:rPr>
          <w:rFonts w:ascii="Bembo Std" w:eastAsia="Times New Roman" w:hAnsi="Bembo Std" w:cs="Calibri"/>
          <w:lang w:eastAsia="es-SV"/>
        </w:rPr>
        <w:t>,</w:t>
      </w:r>
      <w:r w:rsidR="00081749" w:rsidRPr="00733778">
        <w:rPr>
          <w:rFonts w:ascii="Bembo Std" w:eastAsia="Times New Roman" w:hAnsi="Bembo Std" w:cs="Calibri"/>
          <w:b/>
          <w:lang w:eastAsia="es-SV"/>
        </w:rPr>
        <w:t xml:space="preserve"> </w:t>
      </w:r>
      <w:r w:rsidR="00081749" w:rsidRPr="00733778">
        <w:rPr>
          <w:rFonts w:ascii="Bembo Std" w:eastAsia="Times New Roman" w:hAnsi="Bembo Std" w:cs="Calibri"/>
          <w:lang w:eastAsia="es-SV"/>
        </w:rPr>
        <w:t>identificad</w:t>
      </w:r>
      <w:r w:rsidR="006D2794" w:rsidRPr="00733778">
        <w:rPr>
          <w:rFonts w:ascii="Bembo Std" w:eastAsia="Times New Roman" w:hAnsi="Bembo Std" w:cs="Calibri"/>
          <w:lang w:eastAsia="es-SV"/>
        </w:rPr>
        <w:t>a</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 xml:space="preserve">con </w:t>
      </w:r>
      <w:r w:rsidR="00BA444E" w:rsidRPr="00733778">
        <w:rPr>
          <w:rFonts w:ascii="Bembo Std" w:eastAsia="Times New Roman" w:hAnsi="Bembo Std" w:cs="Calibri"/>
          <w:b/>
          <w:lang w:eastAsia="es-SV"/>
        </w:rPr>
        <w:t>Documento Único de Identidad</w:t>
      </w:r>
      <w:r w:rsidR="00BA444E" w:rsidRPr="00733778">
        <w:rPr>
          <w:rFonts w:ascii="Bembo Std" w:eastAsia="Times New Roman" w:hAnsi="Bembo Std" w:cs="Calibri"/>
          <w:lang w:eastAsia="es-SV"/>
        </w:rPr>
        <w:t xml:space="preserve"> </w:t>
      </w:r>
      <w:r w:rsidR="00081749" w:rsidRPr="00733778">
        <w:rPr>
          <w:rFonts w:ascii="Bembo Std" w:eastAsia="Times New Roman" w:hAnsi="Bembo Std" w:cs="Calibri"/>
          <w:b/>
          <w:lang w:eastAsia="es-SV"/>
        </w:rPr>
        <w:t>N°</w:t>
      </w:r>
      <w:r w:rsidR="00CA37EB" w:rsidRPr="00733778">
        <w:rPr>
          <w:rFonts w:ascii="Bembo Std" w:eastAsia="Times New Roman" w:hAnsi="Bembo Std" w:cs="Calibri"/>
          <w:b/>
          <w:lang w:eastAsia="es-SV"/>
        </w:rPr>
        <w:t xml:space="preserve"> </w:t>
      </w:r>
      <w:r w:rsidR="00330342">
        <w:rPr>
          <w:rFonts w:ascii="Bembo Std" w:eastAsia="Times New Roman" w:hAnsi="Bembo Std" w:cs="Calibri"/>
          <w:b/>
          <w:lang w:eastAsia="es-SV"/>
        </w:rPr>
        <w:t>xxx</w:t>
      </w:r>
      <w:r w:rsidR="00081749" w:rsidRPr="00733778">
        <w:rPr>
          <w:rFonts w:ascii="Bembo Std" w:eastAsia="Times New Roman" w:hAnsi="Bembo Std" w:cs="Calibri"/>
          <w:b/>
          <w:lang w:eastAsia="es-SV"/>
        </w:rPr>
        <w:t xml:space="preserve">, </w:t>
      </w:r>
      <w:r w:rsidR="00081749" w:rsidRPr="00733778">
        <w:rPr>
          <w:rFonts w:ascii="Bembo Std" w:eastAsia="Times New Roman" w:hAnsi="Bembo Std" w:cs="Calibri"/>
          <w:lang w:eastAsia="es-SV"/>
        </w:rPr>
        <w:t xml:space="preserve">al respecto CONSIDERANDO que: </w:t>
      </w:r>
    </w:p>
    <w:p w:rsidR="00081749" w:rsidRPr="00733778" w:rsidRDefault="00081749"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733778" w:rsidRDefault="006D2794"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La</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peticionari</w:t>
      </w:r>
      <w:r w:rsidRPr="00733778">
        <w:rPr>
          <w:rFonts w:ascii="Bembo Std" w:eastAsia="Times New Roman" w:hAnsi="Bembo Std" w:cs="Calibri"/>
          <w:lang w:eastAsia="es-SV"/>
        </w:rPr>
        <w:t>a</w:t>
      </w:r>
      <w:r w:rsidR="00081749" w:rsidRPr="00733778">
        <w:rPr>
          <w:rFonts w:ascii="Bembo Std" w:eastAsia="Times New Roman" w:hAnsi="Bembo Std" w:cs="Calibri"/>
          <w:lang w:eastAsia="es-SV"/>
        </w:rPr>
        <w:t xml:space="preserve"> presentó solicitud de información</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 xml:space="preserve">el día </w:t>
      </w:r>
      <w:r w:rsidR="00FB7F74" w:rsidRPr="00733778">
        <w:rPr>
          <w:rFonts w:ascii="Bembo Std" w:eastAsia="Times New Roman" w:hAnsi="Bembo Std" w:cs="Calibri"/>
          <w:i/>
          <w:lang w:eastAsia="es-SV"/>
        </w:rPr>
        <w:t>veintidós</w:t>
      </w:r>
      <w:r w:rsidR="00EE04E5" w:rsidRPr="00733778">
        <w:rPr>
          <w:rFonts w:ascii="Bembo Std" w:eastAsia="Times New Roman" w:hAnsi="Bembo Std" w:cs="Calibri"/>
          <w:i/>
          <w:lang w:eastAsia="es-SV"/>
        </w:rPr>
        <w:t xml:space="preserve"> de septiembre</w:t>
      </w:r>
      <w:r w:rsidR="006F3B3B" w:rsidRPr="00733778">
        <w:rPr>
          <w:rFonts w:ascii="Bembo Std" w:eastAsia="Times New Roman" w:hAnsi="Bembo Std" w:cs="Calibri"/>
          <w:i/>
          <w:lang w:eastAsia="es-SV"/>
        </w:rPr>
        <w:t xml:space="preserve"> </w:t>
      </w:r>
      <w:r w:rsidR="00081749" w:rsidRPr="00733778">
        <w:rPr>
          <w:rFonts w:ascii="Bembo Std" w:eastAsia="Times New Roman" w:hAnsi="Bembo Std" w:cs="Calibri"/>
          <w:i/>
          <w:lang w:eastAsia="es-SV"/>
        </w:rPr>
        <w:t xml:space="preserve">de dos mil </w:t>
      </w:r>
      <w:r w:rsidR="002E6705" w:rsidRPr="00733778">
        <w:rPr>
          <w:rFonts w:ascii="Bembo Std" w:eastAsia="Times New Roman" w:hAnsi="Bembo Std" w:cs="Calibri"/>
          <w:i/>
          <w:lang w:eastAsia="es-SV"/>
        </w:rPr>
        <w:t>veinte</w:t>
      </w:r>
      <w:r w:rsidR="00FA1D1B" w:rsidRPr="00733778">
        <w:rPr>
          <w:rFonts w:ascii="Bembo Std" w:eastAsia="Times New Roman" w:hAnsi="Bembo Std" w:cs="Calibri"/>
          <w:i/>
          <w:lang w:eastAsia="es-SV"/>
        </w:rPr>
        <w:t xml:space="preserve">, a las </w:t>
      </w:r>
      <w:r w:rsidRPr="00733778">
        <w:rPr>
          <w:rFonts w:ascii="Bembo Std" w:eastAsia="Times New Roman" w:hAnsi="Bembo Std" w:cs="Calibri"/>
          <w:i/>
          <w:lang w:eastAsia="es-SV"/>
        </w:rPr>
        <w:t>quince</w:t>
      </w:r>
      <w:r w:rsidR="00FA1D1B" w:rsidRPr="00733778">
        <w:rPr>
          <w:rFonts w:ascii="Bembo Std" w:eastAsia="Times New Roman" w:hAnsi="Bembo Std" w:cs="Calibri"/>
          <w:lang w:eastAsia="es-SV"/>
        </w:rPr>
        <w:t xml:space="preserve"> </w:t>
      </w:r>
      <w:r w:rsidR="00FA1D1B" w:rsidRPr="00733778">
        <w:rPr>
          <w:rFonts w:ascii="Bembo Std" w:eastAsia="Times New Roman" w:hAnsi="Bembo Std" w:cs="Calibri"/>
          <w:i/>
          <w:lang w:eastAsia="es-SV"/>
        </w:rPr>
        <w:t>horas</w:t>
      </w:r>
      <w:r w:rsidR="00FA1D1B" w:rsidRPr="00733778">
        <w:rPr>
          <w:rFonts w:ascii="Bembo Std" w:eastAsia="Times New Roman" w:hAnsi="Bembo Std" w:cs="Calibri"/>
          <w:lang w:eastAsia="es-SV"/>
        </w:rPr>
        <w:t xml:space="preserve"> </w:t>
      </w:r>
      <w:r w:rsidR="00C54514" w:rsidRPr="00733778">
        <w:rPr>
          <w:rFonts w:ascii="Bembo Std" w:eastAsia="Times New Roman" w:hAnsi="Bembo Std" w:cs="Calibri"/>
          <w:i/>
          <w:lang w:eastAsia="es-SV"/>
        </w:rPr>
        <w:t xml:space="preserve">con </w:t>
      </w:r>
      <w:r w:rsidR="00FB7F74" w:rsidRPr="00733778">
        <w:rPr>
          <w:rFonts w:ascii="Bembo Std" w:eastAsia="Times New Roman" w:hAnsi="Bembo Std" w:cs="Calibri"/>
          <w:i/>
          <w:lang w:eastAsia="es-SV"/>
        </w:rPr>
        <w:t>ca</w:t>
      </w:r>
      <w:r w:rsidRPr="00733778">
        <w:rPr>
          <w:rFonts w:ascii="Bembo Std" w:eastAsia="Times New Roman" w:hAnsi="Bembo Std" w:cs="Calibri"/>
          <w:i/>
          <w:lang w:eastAsia="es-SV"/>
        </w:rPr>
        <w:t>torce</w:t>
      </w:r>
      <w:r w:rsidR="00C54514" w:rsidRPr="00733778">
        <w:rPr>
          <w:rFonts w:ascii="Bembo Std" w:eastAsia="Times New Roman" w:hAnsi="Bembo Std" w:cs="Calibri"/>
          <w:i/>
          <w:lang w:eastAsia="es-SV"/>
        </w:rPr>
        <w:t xml:space="preserve"> minutos</w:t>
      </w:r>
      <w:r w:rsidR="00C54514" w:rsidRPr="00733778">
        <w:rPr>
          <w:rFonts w:ascii="Bembo Std" w:eastAsia="Times New Roman" w:hAnsi="Bembo Std" w:cs="Calibri"/>
          <w:lang w:eastAsia="es-SV"/>
        </w:rPr>
        <w:t xml:space="preserve">, </w:t>
      </w:r>
      <w:r w:rsidR="00BA444E" w:rsidRPr="00733778">
        <w:rPr>
          <w:rFonts w:ascii="Bembo Std" w:eastAsia="Times New Roman" w:hAnsi="Bembo Std" w:cs="Calibri"/>
          <w:lang w:eastAsia="es-SV"/>
        </w:rPr>
        <w:t>por correo electrónico a</w:t>
      </w:r>
      <w:r w:rsidR="002E6705" w:rsidRPr="00733778">
        <w:rPr>
          <w:rFonts w:ascii="Bembo Std" w:eastAsia="Times New Roman" w:hAnsi="Bembo Std" w:cs="Calibri"/>
          <w:lang w:eastAsia="es-SV"/>
        </w:rPr>
        <w:t xml:space="preserve"> la OIR</w:t>
      </w:r>
      <w:r w:rsidR="00081749" w:rsidRPr="00733778">
        <w:rPr>
          <w:rFonts w:ascii="Bembo Std" w:eastAsia="Times New Roman" w:hAnsi="Bembo Std" w:cs="Calibri"/>
          <w:lang w:eastAsia="es-SV"/>
        </w:rPr>
        <w:t>, siendo admitida el</w:t>
      </w:r>
      <w:r w:rsidR="00CA37EB" w:rsidRPr="00733778">
        <w:rPr>
          <w:rFonts w:ascii="Bembo Std" w:eastAsia="Times New Roman" w:hAnsi="Bembo Std" w:cs="Calibri"/>
          <w:lang w:eastAsia="es-SV"/>
        </w:rPr>
        <w:t xml:space="preserve"> </w:t>
      </w:r>
      <w:r w:rsidR="00033F58" w:rsidRPr="00733778">
        <w:rPr>
          <w:rFonts w:ascii="Bembo Std" w:eastAsia="Times New Roman" w:hAnsi="Bembo Std" w:cs="Calibri"/>
          <w:lang w:eastAsia="es-SV"/>
        </w:rPr>
        <w:t xml:space="preserve">día </w:t>
      </w:r>
      <w:r w:rsidR="00FB7F74" w:rsidRPr="00733778">
        <w:rPr>
          <w:rFonts w:ascii="Bembo Std" w:eastAsia="Times New Roman" w:hAnsi="Bembo Std" w:cs="Calibri"/>
          <w:lang w:eastAsia="es-SV"/>
        </w:rPr>
        <w:t>veinti</w:t>
      </w:r>
      <w:r w:rsidRPr="00733778">
        <w:rPr>
          <w:rFonts w:ascii="Bembo Std" w:eastAsia="Times New Roman" w:hAnsi="Bembo Std" w:cs="Calibri"/>
          <w:lang w:eastAsia="es-SV"/>
        </w:rPr>
        <w:t>cinco</w:t>
      </w:r>
      <w:r w:rsidR="006F3B3B" w:rsidRPr="00733778">
        <w:rPr>
          <w:rFonts w:ascii="Bembo Std" w:eastAsia="Times New Roman" w:hAnsi="Bembo Std" w:cs="Calibri"/>
          <w:lang w:eastAsia="es-SV"/>
        </w:rPr>
        <w:t xml:space="preserve"> del mismo</w:t>
      </w:r>
      <w:r w:rsidR="00346713" w:rsidRPr="00733778">
        <w:rPr>
          <w:rFonts w:ascii="Bembo Std" w:eastAsia="Times New Roman" w:hAnsi="Bembo Std" w:cs="Calibri"/>
          <w:lang w:eastAsia="es-SV"/>
        </w:rPr>
        <w:t xml:space="preserve"> </w:t>
      </w:r>
      <w:r w:rsidR="00C54514" w:rsidRPr="00733778">
        <w:rPr>
          <w:rFonts w:ascii="Bembo Std" w:eastAsia="Times New Roman" w:hAnsi="Bembo Std" w:cs="Calibri"/>
          <w:lang w:eastAsia="es-SV"/>
        </w:rPr>
        <w:t xml:space="preserve">mes </w:t>
      </w:r>
      <w:r w:rsidR="00346713" w:rsidRPr="00733778">
        <w:rPr>
          <w:rFonts w:ascii="Bembo Std" w:eastAsia="Times New Roman" w:hAnsi="Bembo Std" w:cs="Calibri"/>
          <w:lang w:eastAsia="es-SV"/>
        </w:rPr>
        <w:t>y año,</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en la cual solicita lo siguiente:</w:t>
      </w:r>
    </w:p>
    <w:p w:rsidR="00F23D8B" w:rsidRDefault="00F23D8B" w:rsidP="00F23D8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tbl>
      <w:tblPr>
        <w:tblW w:w="0" w:type="auto"/>
        <w:tblInd w:w="861" w:type="dxa"/>
        <w:shd w:val="clear" w:color="auto" w:fill="FDFCFA"/>
        <w:tblCellMar>
          <w:left w:w="0" w:type="dxa"/>
          <w:right w:w="0" w:type="dxa"/>
        </w:tblCellMar>
        <w:tblLook w:val="04A0" w:firstRow="1" w:lastRow="0" w:firstColumn="1" w:lastColumn="0" w:noHBand="0" w:noVBand="1"/>
      </w:tblPr>
      <w:tblGrid>
        <w:gridCol w:w="2433"/>
        <w:gridCol w:w="5505"/>
      </w:tblGrid>
      <w:tr w:rsidR="00F23D8B" w:rsidRPr="00F23D8B" w:rsidTr="000B1BDF">
        <w:trPr>
          <w:trHeight w:val="249"/>
        </w:trPr>
        <w:tc>
          <w:tcPr>
            <w:tcW w:w="2433" w:type="dxa"/>
            <w:tcBorders>
              <w:top w:val="single" w:sz="8" w:space="0" w:color="000000"/>
              <w:left w:val="single" w:sz="8" w:space="0" w:color="000000"/>
              <w:bottom w:val="single" w:sz="8" w:space="0" w:color="000000"/>
              <w:right w:val="single" w:sz="8" w:space="0" w:color="000000"/>
            </w:tcBorders>
            <w:shd w:val="clear" w:color="auto" w:fill="C5DFB3"/>
            <w:hideMark/>
          </w:tcPr>
          <w:p w:rsidR="00F23D8B" w:rsidRPr="00F23D8B" w:rsidRDefault="00F23D8B" w:rsidP="00F23D8B">
            <w:pPr>
              <w:spacing w:before="2" w:after="0" w:line="229" w:lineRule="atLeast"/>
              <w:ind w:left="107"/>
              <w:rPr>
                <w:rFonts w:ascii="Bembo Std" w:eastAsia="Times New Roman" w:hAnsi="Bembo Std" w:cs="Segoe UI"/>
                <w:lang w:eastAsia="es-SV"/>
              </w:rPr>
            </w:pPr>
            <w:r w:rsidRPr="00F23D8B">
              <w:rPr>
                <w:rFonts w:ascii="Bembo Std" w:eastAsia="Times New Roman" w:hAnsi="Bembo Std" w:cs="Segoe UI"/>
                <w:sz w:val="20"/>
                <w:szCs w:val="20"/>
                <w:lang w:val="es-ES" w:eastAsia="es-SV"/>
              </w:rPr>
              <w:t>Nombre de la Capa</w:t>
            </w:r>
          </w:p>
        </w:tc>
        <w:tc>
          <w:tcPr>
            <w:tcW w:w="5505" w:type="dxa"/>
            <w:tcBorders>
              <w:top w:val="single" w:sz="8" w:space="0" w:color="000000"/>
              <w:left w:val="nil"/>
              <w:bottom w:val="single" w:sz="8" w:space="0" w:color="000000"/>
              <w:right w:val="single" w:sz="8" w:space="0" w:color="000000"/>
            </w:tcBorders>
            <w:shd w:val="clear" w:color="auto" w:fill="C5DFB3"/>
            <w:hideMark/>
          </w:tcPr>
          <w:p w:rsidR="00F23D8B" w:rsidRPr="00F23D8B" w:rsidRDefault="00F23D8B" w:rsidP="00F23D8B">
            <w:pPr>
              <w:spacing w:after="0" w:line="229" w:lineRule="atLeast"/>
              <w:ind w:left="104"/>
              <w:rPr>
                <w:rFonts w:ascii="Bembo Std" w:eastAsia="Times New Roman" w:hAnsi="Bembo Std" w:cs="Segoe UI"/>
                <w:lang w:eastAsia="es-SV"/>
              </w:rPr>
            </w:pPr>
            <w:r w:rsidRPr="00F23D8B">
              <w:rPr>
                <w:rFonts w:ascii="Bembo Std" w:eastAsia="Times New Roman" w:hAnsi="Bembo Std" w:cs="Segoe UI"/>
                <w:sz w:val="20"/>
                <w:szCs w:val="20"/>
                <w:lang w:val="es-ES" w:eastAsia="es-SV"/>
              </w:rPr>
              <w:t>Descripción de información Solicitada</w:t>
            </w:r>
          </w:p>
        </w:tc>
      </w:tr>
      <w:tr w:rsidR="00F23D8B" w:rsidRPr="00F23D8B" w:rsidTr="00330342">
        <w:trPr>
          <w:trHeight w:val="900"/>
        </w:trPr>
        <w:tc>
          <w:tcPr>
            <w:tcW w:w="2433" w:type="dxa"/>
            <w:tcBorders>
              <w:top w:val="nil"/>
              <w:left w:val="single" w:sz="8" w:space="0" w:color="000000"/>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7" w:right="200"/>
              <w:rPr>
                <w:rFonts w:ascii="Bembo Std" w:eastAsia="Times New Roman" w:hAnsi="Bembo Std" w:cs="Segoe UI"/>
                <w:lang w:eastAsia="es-SV"/>
              </w:rPr>
            </w:pPr>
            <w:r w:rsidRPr="00F23D8B">
              <w:rPr>
                <w:rFonts w:ascii="Bembo Std" w:eastAsia="Times New Roman" w:hAnsi="Bembo Std" w:cs="Segoe UI"/>
                <w:sz w:val="20"/>
                <w:szCs w:val="20"/>
                <w:lang w:val="es-ES" w:eastAsia="es-SV"/>
              </w:rPr>
              <w:t>Capa de regiones o sitios con vocación agrícola tipo CULTIVO</w:t>
            </w:r>
          </w:p>
        </w:tc>
        <w:tc>
          <w:tcPr>
            <w:tcW w:w="5505" w:type="dxa"/>
            <w:tcBorders>
              <w:top w:val="nil"/>
              <w:left w:val="nil"/>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4"/>
              <w:rPr>
                <w:rFonts w:ascii="Bembo Std" w:eastAsia="Times New Roman" w:hAnsi="Bembo Std" w:cs="Segoe UI"/>
                <w:lang w:eastAsia="es-SV"/>
              </w:rPr>
            </w:pPr>
            <w:r w:rsidRPr="00F23D8B">
              <w:rPr>
                <w:rFonts w:ascii="Bembo Std" w:eastAsia="Times New Roman" w:hAnsi="Bembo Std" w:cs="Segoe UI"/>
                <w:sz w:val="20"/>
                <w:szCs w:val="20"/>
                <w:lang w:val="es-ES" w:eastAsia="es-SV"/>
              </w:rPr>
              <w:t>Archivo de datos georreferenciado que contenga la distribución a nivel nacional de zonas y tipo de cultivo según su clasificación.</w:t>
            </w:r>
          </w:p>
          <w:p w:rsidR="00F23D8B" w:rsidRPr="00F23D8B" w:rsidRDefault="00F23D8B" w:rsidP="00330342">
            <w:pPr>
              <w:spacing w:before="1" w:after="0" w:line="180" w:lineRule="atLeast"/>
              <w:ind w:left="104"/>
              <w:rPr>
                <w:rFonts w:ascii="Bembo Std" w:eastAsia="Times New Roman" w:hAnsi="Bembo Std" w:cs="Segoe UI"/>
                <w:lang w:eastAsia="es-SV"/>
              </w:rPr>
            </w:pPr>
            <w:r w:rsidRPr="00F23D8B">
              <w:rPr>
                <w:rFonts w:ascii="Bembo Std" w:eastAsia="Times New Roman" w:hAnsi="Bembo Std" w:cs="Segoe UI"/>
                <w:sz w:val="20"/>
                <w:szCs w:val="20"/>
                <w:lang w:val="es-ES" w:eastAsia="es-SV"/>
              </w:rPr>
              <w:t>Si se conoce la productividad del cultivo solicitamos añadirla a la tabla de atributos de la capa georreferenciada.</w:t>
            </w:r>
          </w:p>
        </w:tc>
      </w:tr>
      <w:tr w:rsidR="00F23D8B" w:rsidRPr="00F23D8B" w:rsidTr="000B1BDF">
        <w:trPr>
          <w:trHeight w:val="687"/>
        </w:trPr>
        <w:tc>
          <w:tcPr>
            <w:tcW w:w="2433" w:type="dxa"/>
            <w:tcBorders>
              <w:top w:val="nil"/>
              <w:left w:val="single" w:sz="8" w:space="0" w:color="000000"/>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7" w:right="309"/>
              <w:jc w:val="both"/>
              <w:rPr>
                <w:rFonts w:ascii="Bembo Std" w:eastAsia="Times New Roman" w:hAnsi="Bembo Std" w:cs="Segoe UI"/>
                <w:lang w:eastAsia="es-SV"/>
              </w:rPr>
            </w:pPr>
            <w:r w:rsidRPr="00F23D8B">
              <w:rPr>
                <w:rFonts w:ascii="Bembo Std" w:eastAsia="Times New Roman" w:hAnsi="Bembo Std" w:cs="Segoe UI"/>
                <w:sz w:val="20"/>
                <w:szCs w:val="20"/>
                <w:lang w:val="es-ES" w:eastAsia="es-SV"/>
              </w:rPr>
              <w:t>Capa de regiones o sitios con</w:t>
            </w:r>
            <w:r w:rsidRPr="00F23D8B">
              <w:rPr>
                <w:rFonts w:ascii="Bembo Std" w:eastAsia="Times New Roman" w:hAnsi="Bembo Std" w:cs="Segoe UI"/>
                <w:spacing w:val="-19"/>
                <w:sz w:val="20"/>
                <w:szCs w:val="20"/>
                <w:lang w:val="es-ES" w:eastAsia="es-SV"/>
              </w:rPr>
              <w:t> </w:t>
            </w:r>
            <w:r w:rsidRPr="00F23D8B">
              <w:rPr>
                <w:rFonts w:ascii="Bembo Std" w:eastAsia="Times New Roman" w:hAnsi="Bembo Std" w:cs="Segoe UI"/>
                <w:sz w:val="20"/>
                <w:szCs w:val="20"/>
                <w:lang w:val="es-ES" w:eastAsia="es-SV"/>
              </w:rPr>
              <w:t>vocación de tipo</w:t>
            </w:r>
            <w:r w:rsidRPr="00F23D8B">
              <w:rPr>
                <w:rFonts w:ascii="Bembo Std" w:eastAsia="Times New Roman" w:hAnsi="Bembo Std" w:cs="Segoe UI"/>
                <w:spacing w:val="-6"/>
                <w:sz w:val="20"/>
                <w:szCs w:val="20"/>
                <w:lang w:val="es-ES" w:eastAsia="es-SV"/>
              </w:rPr>
              <w:t> </w:t>
            </w:r>
            <w:r w:rsidRPr="00F23D8B">
              <w:rPr>
                <w:rFonts w:ascii="Bembo Std" w:eastAsia="Times New Roman" w:hAnsi="Bembo Std" w:cs="Segoe UI"/>
                <w:sz w:val="20"/>
                <w:szCs w:val="20"/>
                <w:lang w:val="es-ES" w:eastAsia="es-SV"/>
              </w:rPr>
              <w:t>PECUARIO</w:t>
            </w:r>
          </w:p>
        </w:tc>
        <w:tc>
          <w:tcPr>
            <w:tcW w:w="5505" w:type="dxa"/>
            <w:tcBorders>
              <w:top w:val="nil"/>
              <w:left w:val="nil"/>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4" w:right="100"/>
              <w:jc w:val="both"/>
              <w:rPr>
                <w:rFonts w:ascii="Bembo Std" w:eastAsia="Times New Roman" w:hAnsi="Bembo Std" w:cs="Segoe UI"/>
                <w:lang w:eastAsia="es-SV"/>
              </w:rPr>
            </w:pPr>
            <w:r w:rsidRPr="00F23D8B">
              <w:rPr>
                <w:rFonts w:ascii="Bembo Std" w:eastAsia="Times New Roman" w:hAnsi="Bembo Std" w:cs="Segoe UI"/>
                <w:sz w:val="20"/>
                <w:szCs w:val="20"/>
                <w:lang w:val="es-ES" w:eastAsia="es-SV"/>
              </w:rPr>
              <w:t>Archivo de datos georreferenciado que contenga la distribución a nivel nacional de zonas de uso PECUARIO y tipo de ganado que se tiene en el sitio.</w:t>
            </w:r>
          </w:p>
        </w:tc>
      </w:tr>
      <w:tr w:rsidR="00F23D8B" w:rsidRPr="00F23D8B" w:rsidTr="000B1BDF">
        <w:trPr>
          <w:trHeight w:val="841"/>
        </w:trPr>
        <w:tc>
          <w:tcPr>
            <w:tcW w:w="2433" w:type="dxa"/>
            <w:tcBorders>
              <w:top w:val="nil"/>
              <w:left w:val="single" w:sz="8" w:space="0" w:color="000000"/>
              <w:bottom w:val="single" w:sz="8" w:space="0" w:color="000000"/>
              <w:right w:val="single" w:sz="8" w:space="0" w:color="000000"/>
            </w:tcBorders>
            <w:shd w:val="clear" w:color="auto" w:fill="FDFCFA"/>
            <w:hideMark/>
          </w:tcPr>
          <w:p w:rsidR="00F23D8B" w:rsidRPr="00F23D8B" w:rsidRDefault="00F23D8B" w:rsidP="00F23D8B">
            <w:pPr>
              <w:spacing w:before="2" w:after="0" w:line="180" w:lineRule="atLeast"/>
              <w:ind w:left="107" w:right="200"/>
              <w:rPr>
                <w:rFonts w:ascii="Bembo Std" w:eastAsia="Times New Roman" w:hAnsi="Bembo Std" w:cs="Segoe UI"/>
                <w:lang w:eastAsia="es-SV"/>
              </w:rPr>
            </w:pPr>
            <w:r w:rsidRPr="00F23D8B">
              <w:rPr>
                <w:rFonts w:ascii="Bembo Std" w:eastAsia="Times New Roman" w:hAnsi="Bembo Std" w:cs="Segoe UI"/>
                <w:sz w:val="20"/>
                <w:szCs w:val="20"/>
                <w:lang w:val="es-ES" w:eastAsia="es-SV"/>
              </w:rPr>
              <w:t>Capa de ubicación de ASERRADEROS</w:t>
            </w:r>
          </w:p>
        </w:tc>
        <w:tc>
          <w:tcPr>
            <w:tcW w:w="5505" w:type="dxa"/>
            <w:tcBorders>
              <w:top w:val="nil"/>
              <w:left w:val="nil"/>
              <w:bottom w:val="single" w:sz="8" w:space="0" w:color="000000"/>
              <w:right w:val="single" w:sz="8" w:space="0" w:color="000000"/>
            </w:tcBorders>
            <w:shd w:val="clear" w:color="auto" w:fill="FDFCFA"/>
            <w:hideMark/>
          </w:tcPr>
          <w:p w:rsidR="00F23D8B" w:rsidRPr="00F23D8B" w:rsidRDefault="00F23D8B" w:rsidP="00F23D8B">
            <w:pPr>
              <w:spacing w:before="2" w:after="0" w:line="180" w:lineRule="atLeast"/>
              <w:ind w:left="104" w:right="100"/>
              <w:jc w:val="both"/>
              <w:rPr>
                <w:rFonts w:ascii="Bembo Std" w:eastAsia="Times New Roman" w:hAnsi="Bembo Std" w:cs="Segoe UI"/>
                <w:lang w:eastAsia="es-SV"/>
              </w:rPr>
            </w:pPr>
            <w:r w:rsidRPr="00F23D8B">
              <w:rPr>
                <w:rFonts w:ascii="Bembo Std" w:eastAsia="Times New Roman" w:hAnsi="Bembo Std" w:cs="Segoe UI"/>
                <w:sz w:val="20"/>
                <w:szCs w:val="20"/>
                <w:lang w:val="es-ES" w:eastAsia="es-SV"/>
              </w:rPr>
              <w:t>Archivo de datos georreferenciado que detalle la ubicación de los aserraderos autorizados. De preferencia debe contener información como la cantidad de madera que se procesa anual/mensual/diaria.</w:t>
            </w:r>
          </w:p>
        </w:tc>
      </w:tr>
      <w:tr w:rsidR="00F23D8B" w:rsidRPr="00F23D8B" w:rsidTr="000B1BDF">
        <w:trPr>
          <w:trHeight w:val="1108"/>
        </w:trPr>
        <w:tc>
          <w:tcPr>
            <w:tcW w:w="2433" w:type="dxa"/>
            <w:tcBorders>
              <w:top w:val="nil"/>
              <w:left w:val="single" w:sz="8" w:space="0" w:color="000000"/>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7" w:right="200"/>
              <w:rPr>
                <w:rFonts w:ascii="Bembo Std" w:eastAsia="Times New Roman" w:hAnsi="Bembo Std" w:cs="Segoe UI"/>
                <w:lang w:eastAsia="es-SV"/>
              </w:rPr>
            </w:pPr>
            <w:r w:rsidRPr="00F23D8B">
              <w:rPr>
                <w:rFonts w:ascii="Bembo Std" w:eastAsia="Times New Roman" w:hAnsi="Bembo Std" w:cs="Segoe UI"/>
                <w:sz w:val="20"/>
                <w:szCs w:val="20"/>
                <w:lang w:val="es-ES" w:eastAsia="es-SV"/>
              </w:rPr>
              <w:t>Capa de Ubicación de Volúmenes de aprovechamiento autorizados (Planes forestales)</w:t>
            </w:r>
          </w:p>
        </w:tc>
        <w:tc>
          <w:tcPr>
            <w:tcW w:w="5505" w:type="dxa"/>
            <w:tcBorders>
              <w:top w:val="nil"/>
              <w:left w:val="nil"/>
              <w:bottom w:val="single" w:sz="8" w:space="0" w:color="000000"/>
              <w:right w:val="single" w:sz="8" w:space="0" w:color="000000"/>
            </w:tcBorders>
            <w:shd w:val="clear" w:color="auto" w:fill="FDFCFA"/>
            <w:hideMark/>
          </w:tcPr>
          <w:p w:rsidR="00F23D8B" w:rsidRPr="00F23D8B" w:rsidRDefault="00F23D8B" w:rsidP="00F23D8B">
            <w:pPr>
              <w:spacing w:before="2" w:after="0" w:line="187" w:lineRule="atLeast"/>
              <w:ind w:left="104" w:right="98"/>
              <w:jc w:val="both"/>
              <w:rPr>
                <w:rFonts w:ascii="Bembo Std" w:eastAsia="Times New Roman" w:hAnsi="Bembo Std" w:cs="Segoe UI"/>
                <w:lang w:eastAsia="es-SV"/>
              </w:rPr>
            </w:pPr>
            <w:r w:rsidRPr="00F23D8B">
              <w:rPr>
                <w:rFonts w:ascii="Bembo Std" w:eastAsia="Times New Roman" w:hAnsi="Bembo Std" w:cs="Segoe UI"/>
                <w:sz w:val="20"/>
                <w:szCs w:val="20"/>
                <w:lang w:val="es-ES" w:eastAsia="es-SV"/>
              </w:rPr>
              <w:t>Archivo que contenga la georreferenciación de los sitios donde se tiene aprovechamiento de material forestal, que contenga el volumen de material que se aprovecha por sitio, en periodos anual/mensual o diario y de ser posible adjuntar el tipo de material que se aprovecha con su respectiva procedencia y especie.</w:t>
            </w:r>
          </w:p>
        </w:tc>
      </w:tr>
    </w:tbl>
    <w:p w:rsidR="00FB7F74" w:rsidRDefault="00FB7F7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6D2794" w:rsidRDefault="006D279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0B1BDF" w:rsidRDefault="000B1BDF" w:rsidP="000B1BDF">
      <w:pPr>
        <w:autoSpaceDE w:val="0"/>
        <w:autoSpaceDN w:val="0"/>
        <w:adjustRightInd w:val="0"/>
        <w:snapToGrid w:val="0"/>
        <w:spacing w:after="0" w:line="240" w:lineRule="auto"/>
        <w:ind w:left="708"/>
        <w:jc w:val="both"/>
        <w:rPr>
          <w:rFonts w:ascii="Bembo Std" w:eastAsia="Times New Roman" w:hAnsi="Bembo Std" w:cs="Times-Roman"/>
          <w:color w:val="000000"/>
          <w:sz w:val="20"/>
          <w:szCs w:val="24"/>
          <w:lang w:val="es-ES"/>
        </w:rPr>
      </w:pPr>
      <w:r w:rsidRPr="000B1BDF">
        <w:rPr>
          <w:rFonts w:ascii="Bembo Std" w:eastAsia="Times New Roman" w:hAnsi="Bembo Std" w:cs="Times-Roman"/>
          <w:color w:val="000000"/>
          <w:sz w:val="20"/>
          <w:szCs w:val="24"/>
          <w:lang w:val="x-none"/>
        </w:rPr>
        <w:t>Solicitamos</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el</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archivo</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en formato</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shapefile,</w:t>
      </w:r>
      <w:r>
        <w:rPr>
          <w:rFonts w:ascii="Bembo Std" w:eastAsia="Times New Roman" w:hAnsi="Bembo Std" w:cs="Times-Roman"/>
          <w:color w:val="000000"/>
          <w:sz w:val="20"/>
          <w:szCs w:val="24"/>
          <w:lang w:val="es-ES"/>
        </w:rPr>
        <w:t xml:space="preserve"> </w:t>
      </w:r>
      <w:proofErr w:type="spellStart"/>
      <w:r w:rsidRPr="000B1BDF">
        <w:rPr>
          <w:rFonts w:ascii="Bembo Std" w:eastAsia="Times New Roman" w:hAnsi="Bembo Std" w:cs="Times-Roman"/>
          <w:color w:val="000000"/>
          <w:sz w:val="20"/>
          <w:szCs w:val="24"/>
          <w:lang w:val="x-none"/>
        </w:rPr>
        <w:t>GeoJSON</w:t>
      </w:r>
      <w:proofErr w:type="spellEnd"/>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o</w:t>
      </w:r>
      <w:r>
        <w:rPr>
          <w:rFonts w:ascii="Bembo Std" w:eastAsia="Times New Roman" w:hAnsi="Bembo Std" w:cs="Times-Roman"/>
          <w:color w:val="000000"/>
          <w:sz w:val="20"/>
          <w:szCs w:val="24"/>
          <w:lang w:val="es-ES"/>
        </w:rPr>
        <w:t xml:space="preserve"> G</w:t>
      </w:r>
      <w:proofErr w:type="spellStart"/>
      <w:r w:rsidRPr="000B1BDF">
        <w:rPr>
          <w:rFonts w:ascii="Bembo Std" w:eastAsia="Times New Roman" w:hAnsi="Bembo Std" w:cs="Times-Roman"/>
          <w:color w:val="000000"/>
          <w:sz w:val="20"/>
          <w:szCs w:val="24"/>
          <w:lang w:val="x-none"/>
        </w:rPr>
        <w:t>eopackage</w:t>
      </w:r>
      <w:proofErr w:type="spellEnd"/>
      <w:r w:rsidRPr="000B1BDF">
        <w:rPr>
          <w:rFonts w:ascii="Bembo Std" w:eastAsia="Times New Roman" w:hAnsi="Bembo Std" w:cs="Times-Roman"/>
          <w:color w:val="000000"/>
          <w:sz w:val="20"/>
          <w:szCs w:val="24"/>
          <w:lang w:val="x-none"/>
        </w:rPr>
        <w:t xml:space="preserve"> y que cuente con sistema de</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referencia coordenado UTM, WGS84 o Lambert. Entendemos que la información está disponible en el</w:t>
      </w:r>
      <w:r>
        <w:rPr>
          <w:rFonts w:ascii="Bembo Std" w:eastAsia="Times New Roman" w:hAnsi="Bembo Std" w:cs="Times-Roman"/>
          <w:color w:val="000000"/>
          <w:sz w:val="20"/>
          <w:szCs w:val="24"/>
          <w:lang w:val="es-ES"/>
        </w:rPr>
        <w:t xml:space="preserve"> </w:t>
      </w:r>
      <w:r w:rsidRPr="000B1BDF">
        <w:rPr>
          <w:rFonts w:ascii="Bembo Std" w:eastAsia="Times New Roman" w:hAnsi="Bembo Std" w:cs="Times-Roman"/>
          <w:color w:val="000000"/>
          <w:sz w:val="20"/>
          <w:szCs w:val="24"/>
          <w:lang w:val="x-none"/>
        </w:rPr>
        <w:t>sitio</w:t>
      </w:r>
      <w:r>
        <w:rPr>
          <w:rFonts w:ascii="Bembo Std" w:eastAsia="Times New Roman" w:hAnsi="Bembo Std" w:cs="Times-Roman"/>
          <w:color w:val="000000"/>
          <w:sz w:val="20"/>
          <w:szCs w:val="24"/>
          <w:lang w:val="es-ES"/>
        </w:rPr>
        <w:t>:</w:t>
      </w:r>
    </w:p>
    <w:p w:rsidR="000B1BDF" w:rsidRPr="000B1BDF" w:rsidRDefault="00450E7C" w:rsidP="000B1BDF">
      <w:pPr>
        <w:autoSpaceDE w:val="0"/>
        <w:autoSpaceDN w:val="0"/>
        <w:adjustRightInd w:val="0"/>
        <w:snapToGrid w:val="0"/>
        <w:spacing w:after="0" w:line="240" w:lineRule="auto"/>
        <w:ind w:left="708"/>
        <w:jc w:val="both"/>
        <w:rPr>
          <w:rFonts w:ascii="Bembo Std" w:eastAsia="Times New Roman" w:hAnsi="Bembo Std" w:cs="Times-Roman"/>
          <w:color w:val="000000"/>
          <w:sz w:val="20"/>
          <w:szCs w:val="24"/>
          <w:lang w:val="x-none"/>
        </w:rPr>
      </w:pPr>
      <w:hyperlink r:id="rId9" w:history="1">
        <w:r w:rsidR="000B1BDF" w:rsidRPr="00C3748E">
          <w:rPr>
            <w:rStyle w:val="Hipervnculo"/>
            <w:rFonts w:ascii="Bembo Std" w:eastAsia="Times New Roman" w:hAnsi="Bembo Std" w:cs="Times-Roman"/>
            <w:sz w:val="20"/>
            <w:szCs w:val="24"/>
            <w:lang w:val="x-none"/>
          </w:rPr>
          <w:t>http://www.triag,gob.sv/direccion-general-de-econornia-agropecuaria/estadisticas-</w:t>
        </w:r>
        <w:r w:rsidR="000B1BDF" w:rsidRPr="00C3748E">
          <w:rPr>
            <w:rStyle w:val="Hipervnculo"/>
            <w:rFonts w:ascii="Bembo Std" w:eastAsia="Times New Roman" w:hAnsi="Bembo Std" w:cs="Times-Roman"/>
            <w:sz w:val="20"/>
            <w:szCs w:val="24"/>
            <w:lang w:val="es-ES"/>
          </w:rPr>
          <w:t xml:space="preserve"> a</w:t>
        </w:r>
        <w:r w:rsidR="000B1BDF" w:rsidRPr="00C3748E">
          <w:rPr>
            <w:rStyle w:val="Hipervnculo"/>
            <w:rFonts w:ascii="Bembo Std" w:eastAsia="Times New Roman" w:hAnsi="Bembo Std" w:cs="Times-Roman"/>
            <w:sz w:val="20"/>
            <w:szCs w:val="24"/>
            <w:lang w:val="x-none"/>
          </w:rPr>
          <w:t>gropecuarias/mapas-tematicos-sobre-frutales-granos-basicos-hortalizas-pecuaríos-y-suelos/</w:t>
        </w:r>
      </w:hyperlink>
      <w:r w:rsidR="000B1BDF" w:rsidRPr="000B1BDF">
        <w:rPr>
          <w:rFonts w:ascii="Bembo Std" w:eastAsia="Times New Roman" w:hAnsi="Bembo Std" w:cs="Times-Roman"/>
          <w:color w:val="000000"/>
          <w:sz w:val="20"/>
          <w:szCs w:val="24"/>
          <w:lang w:val="x-none"/>
        </w:rPr>
        <w:t>;</w:t>
      </w:r>
      <w:r w:rsidR="000B1BDF">
        <w:rPr>
          <w:rFonts w:ascii="Bembo Std" w:eastAsia="Times New Roman" w:hAnsi="Bembo Std" w:cs="Times-Roman"/>
          <w:color w:val="000000"/>
          <w:sz w:val="20"/>
          <w:szCs w:val="24"/>
          <w:lang w:val="es-ES"/>
        </w:rPr>
        <w:t xml:space="preserve"> </w:t>
      </w:r>
      <w:r w:rsidR="000B1BDF" w:rsidRPr="000B1BDF">
        <w:rPr>
          <w:rFonts w:ascii="Bembo Std" w:eastAsia="Times New Roman" w:hAnsi="Bembo Std" w:cs="Times-Roman"/>
          <w:color w:val="000000"/>
          <w:sz w:val="20"/>
          <w:szCs w:val="24"/>
          <w:lang w:val="x-none"/>
        </w:rPr>
        <w:t>sin</w:t>
      </w:r>
      <w:r w:rsidR="000B1BDF">
        <w:rPr>
          <w:rFonts w:ascii="Bembo Std" w:eastAsia="Times New Roman" w:hAnsi="Bembo Std" w:cs="Times-Roman"/>
          <w:color w:val="000000"/>
          <w:sz w:val="20"/>
          <w:szCs w:val="24"/>
          <w:lang w:val="es-ES"/>
        </w:rPr>
        <w:t xml:space="preserve"> </w:t>
      </w:r>
      <w:r w:rsidR="000B1BDF" w:rsidRPr="000B1BDF">
        <w:rPr>
          <w:rFonts w:ascii="Bembo Std" w:eastAsia="Times New Roman" w:hAnsi="Bembo Std" w:cs="Times-Roman"/>
          <w:color w:val="000000"/>
          <w:sz w:val="20"/>
          <w:szCs w:val="24"/>
          <w:lang w:val="x-none"/>
        </w:rPr>
        <w:t>embargo, es necesario el formato detallado anteriormente para unificarlo con otra información que se</w:t>
      </w:r>
      <w:r w:rsidR="000B1BDF">
        <w:rPr>
          <w:rFonts w:ascii="Bembo Std" w:eastAsia="Times New Roman" w:hAnsi="Bembo Std" w:cs="Times-Roman"/>
          <w:color w:val="000000"/>
          <w:sz w:val="20"/>
          <w:szCs w:val="24"/>
          <w:lang w:val="es-ES"/>
        </w:rPr>
        <w:t xml:space="preserve"> </w:t>
      </w:r>
      <w:r w:rsidR="000B1BDF" w:rsidRPr="000B1BDF">
        <w:rPr>
          <w:rFonts w:ascii="Bembo Std" w:eastAsia="Times New Roman" w:hAnsi="Bembo Std" w:cs="Times-Roman"/>
          <w:color w:val="000000"/>
          <w:sz w:val="20"/>
          <w:szCs w:val="24"/>
          <w:lang w:val="x-none"/>
        </w:rPr>
        <w:t>está elaborando desde Consejo Nacional de Energía.</w:t>
      </w:r>
    </w:p>
    <w:p w:rsidR="006D2794" w:rsidRDefault="006D279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6D2794" w:rsidRPr="003F129B" w:rsidRDefault="006D279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0B1BDF" w:rsidRPr="00733778"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733778">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733778">
        <w:rPr>
          <w:rFonts w:ascii="Bembo Std" w:eastAsia="Times New Roman" w:hAnsi="Bembo Std" w:cs="Calibri"/>
          <w:szCs w:val="20"/>
          <w:lang w:eastAsia="es-SV"/>
        </w:rPr>
        <w:t>Pública</w:t>
      </w:r>
      <w:r w:rsidRPr="00733778">
        <w:rPr>
          <w:rFonts w:ascii="Bembo Std" w:eastAsia="Times New Roman" w:hAnsi="Bembo Std" w:cs="Calibri"/>
          <w:szCs w:val="20"/>
          <w:lang w:eastAsia="es-SV"/>
        </w:rPr>
        <w:t xml:space="preserve"> (en lo consiguiente LAIP), y se procedió a emitir la constancia  de recepción respectiva;</w:t>
      </w:r>
    </w:p>
    <w:p w:rsidR="000B1BDF" w:rsidRDefault="000B1BDF">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5C6F24" w:rsidRPr="00C54514" w:rsidRDefault="005C6F24" w:rsidP="000B1BD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733778" w:rsidRDefault="00081749"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733778"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 xml:space="preserve">Con base a las atribuciones de las letras d), i) y j) del </w:t>
      </w:r>
      <w:r w:rsidR="001622E3" w:rsidRPr="00733778">
        <w:rPr>
          <w:rFonts w:ascii="Bembo Std" w:eastAsia="Times New Roman" w:hAnsi="Bembo Std" w:cs="Calibri"/>
          <w:lang w:eastAsia="es-SV"/>
        </w:rPr>
        <w:t xml:space="preserve">artículo número 50 de la LAIP le corresponde al </w:t>
      </w:r>
      <w:r w:rsidR="00F2028F" w:rsidRPr="00733778">
        <w:rPr>
          <w:rFonts w:ascii="Bembo Std" w:eastAsia="Times New Roman" w:hAnsi="Bembo Std" w:cs="Calibri"/>
          <w:lang w:eastAsia="es-SV"/>
        </w:rPr>
        <w:t>Oficial de</w:t>
      </w:r>
      <w:r w:rsidR="001622E3" w:rsidRPr="00733778">
        <w:rPr>
          <w:rFonts w:ascii="Bembo Std" w:eastAsia="Times New Roman" w:hAnsi="Bembo Std" w:cs="Calibri"/>
          <w:lang w:eastAsia="es-SV"/>
        </w:rPr>
        <w:t xml:space="preserve"> </w:t>
      </w:r>
      <w:r w:rsidR="00F2028F" w:rsidRPr="00733778">
        <w:rPr>
          <w:rFonts w:ascii="Bembo Std" w:eastAsia="Times New Roman" w:hAnsi="Bembo Std" w:cs="Calibri"/>
          <w:lang w:eastAsia="es-SV"/>
        </w:rPr>
        <w:t>Información realizar</w:t>
      </w:r>
      <w:r w:rsidR="001622E3" w:rsidRPr="00733778">
        <w:rPr>
          <w:rFonts w:ascii="Bembo Std" w:eastAsia="Times New Roman" w:hAnsi="Bembo Std" w:cs="Calibri"/>
          <w:lang w:eastAsia="es-SV"/>
        </w:rPr>
        <w:t xml:space="preserve"> los </w:t>
      </w:r>
      <w:r w:rsidR="00F2028F" w:rsidRPr="00733778">
        <w:rPr>
          <w:rFonts w:ascii="Bembo Std" w:eastAsia="Times New Roman" w:hAnsi="Bembo Std" w:cs="Calibri"/>
          <w:lang w:eastAsia="es-SV"/>
        </w:rPr>
        <w:t>trámites necesarios para</w:t>
      </w:r>
      <w:r w:rsidR="001622E3" w:rsidRPr="00733778">
        <w:rPr>
          <w:rFonts w:ascii="Bembo Std" w:eastAsia="Times New Roman" w:hAnsi="Bembo Std" w:cs="Calibri"/>
          <w:lang w:eastAsia="es-SV"/>
        </w:rPr>
        <w:t xml:space="preserve"> la localización </w:t>
      </w:r>
      <w:r w:rsidR="00734780" w:rsidRPr="00733778">
        <w:rPr>
          <w:rFonts w:ascii="Bembo Std" w:eastAsia="Times New Roman" w:hAnsi="Bembo Std" w:cs="Calibri"/>
          <w:lang w:eastAsia="es-SV"/>
        </w:rPr>
        <w:t xml:space="preserve">y entrega de la información solicitada por los particulares, y resolver sobre </w:t>
      </w:r>
      <w:r w:rsidR="00F2028F" w:rsidRPr="00733778">
        <w:rPr>
          <w:rFonts w:ascii="Bembo Std" w:eastAsia="Times New Roman" w:hAnsi="Bembo Std" w:cs="Calibri"/>
          <w:lang w:eastAsia="es-SV"/>
        </w:rPr>
        <w:t>las solicitudes de información que se sometan a su conocimiento;</w:t>
      </w:r>
    </w:p>
    <w:p w:rsidR="00F2028F" w:rsidRPr="00733778" w:rsidRDefault="00F2028F" w:rsidP="00733778">
      <w:pPr>
        <w:pStyle w:val="Prrafodelista"/>
        <w:spacing w:after="0" w:line="240" w:lineRule="auto"/>
        <w:rPr>
          <w:rFonts w:ascii="Bembo Std" w:eastAsia="Times New Roman" w:hAnsi="Bembo Std" w:cs="Calibri"/>
          <w:lang w:eastAsia="es-SV"/>
        </w:rPr>
      </w:pPr>
    </w:p>
    <w:p w:rsidR="00FA1D1B" w:rsidRPr="00733778" w:rsidRDefault="00F2028F"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Que la petición s</w:t>
      </w:r>
      <w:r w:rsidR="002D528D" w:rsidRPr="00733778">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733778" w:rsidRDefault="00FA1D1B" w:rsidP="00733778">
      <w:pPr>
        <w:pStyle w:val="Prrafodelista"/>
        <w:spacing w:after="0" w:line="240" w:lineRule="auto"/>
        <w:rPr>
          <w:rFonts w:ascii="Bembo Std" w:eastAsia="Times New Roman" w:hAnsi="Bembo Std" w:cs="Calibri"/>
          <w:lang w:eastAsia="es-SV"/>
        </w:rPr>
      </w:pPr>
    </w:p>
    <w:p w:rsidR="000B1BDF" w:rsidRPr="00733778"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 xml:space="preserve">Que lo requerido </w:t>
      </w:r>
      <w:r w:rsidR="000B1BDF" w:rsidRPr="00733778">
        <w:rPr>
          <w:rFonts w:ascii="Bembo Std" w:eastAsia="Times New Roman" w:hAnsi="Bembo Std" w:cs="Calibri"/>
          <w:lang w:eastAsia="es-SV"/>
        </w:rPr>
        <w:t xml:space="preserve">no </w:t>
      </w:r>
      <w:r w:rsidRPr="00733778">
        <w:rPr>
          <w:rFonts w:ascii="Bembo Std" w:eastAsia="Times New Roman" w:hAnsi="Bembo Std" w:cs="Calibri"/>
          <w:lang w:eastAsia="es-SV"/>
        </w:rPr>
        <w:t>se encuentra en las excepciones enumeradas en los artículos 19 y 24 de la Ley, y 19 del Reglamento;</w:t>
      </w:r>
    </w:p>
    <w:p w:rsidR="000B1BDF" w:rsidRPr="00733778" w:rsidRDefault="000B1BDF" w:rsidP="00733778">
      <w:pPr>
        <w:pStyle w:val="Prrafodelista"/>
        <w:spacing w:line="240" w:lineRule="auto"/>
        <w:rPr>
          <w:rFonts w:ascii="Bembo Std" w:eastAsia="Times New Roman" w:hAnsi="Bembo Std" w:cs="Calibri"/>
          <w:lang w:eastAsia="es-SV"/>
        </w:rPr>
      </w:pPr>
    </w:p>
    <w:p w:rsidR="002D528D" w:rsidRPr="00733778"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Que se solicitó la información a</w:t>
      </w:r>
      <w:r w:rsidR="00427954" w:rsidRPr="00733778">
        <w:rPr>
          <w:rFonts w:ascii="Bembo Std" w:eastAsia="Times New Roman" w:hAnsi="Bembo Std" w:cs="Calibri"/>
          <w:lang w:eastAsia="es-SV"/>
        </w:rPr>
        <w:t xml:space="preserve"> </w:t>
      </w:r>
      <w:r w:rsidRPr="00733778">
        <w:rPr>
          <w:rFonts w:ascii="Bembo Std" w:eastAsia="Times New Roman" w:hAnsi="Bembo Std" w:cs="Calibri"/>
          <w:lang w:eastAsia="es-SV"/>
        </w:rPr>
        <w:t>l</w:t>
      </w:r>
      <w:r w:rsidR="00427954" w:rsidRPr="00733778">
        <w:rPr>
          <w:rFonts w:ascii="Bembo Std" w:eastAsia="Times New Roman" w:hAnsi="Bembo Std" w:cs="Calibri"/>
          <w:lang w:eastAsia="es-SV"/>
        </w:rPr>
        <w:t xml:space="preserve">a </w:t>
      </w:r>
      <w:r w:rsidR="00346713" w:rsidRPr="00733778">
        <w:rPr>
          <w:rFonts w:ascii="Bembo Std" w:eastAsia="Times New Roman" w:hAnsi="Bembo Std" w:cs="Calibri"/>
          <w:i/>
          <w:lang w:eastAsia="es-SV"/>
        </w:rPr>
        <w:t>Dirección Genera</w:t>
      </w:r>
      <w:r w:rsidR="000B1BDF" w:rsidRPr="00733778">
        <w:rPr>
          <w:rFonts w:ascii="Bembo Std" w:eastAsia="Times New Roman" w:hAnsi="Bembo Std" w:cs="Calibri"/>
          <w:i/>
          <w:lang w:eastAsia="es-SV"/>
        </w:rPr>
        <w:t xml:space="preserve">l de Economía Agropecuaria-DGEA y a la Dirección General de Ordenamiento Forestal Cuencas y Riego-DGFCR, </w:t>
      </w:r>
      <w:r w:rsidR="002920FB" w:rsidRPr="00733778">
        <w:rPr>
          <w:rFonts w:ascii="Bembo Std" w:eastAsia="Times New Roman" w:hAnsi="Bembo Std" w:cs="Calibri"/>
          <w:lang w:eastAsia="es-SV"/>
        </w:rPr>
        <w:t>quien</w:t>
      </w:r>
      <w:r w:rsidR="000B1BDF" w:rsidRPr="00733778">
        <w:rPr>
          <w:rFonts w:ascii="Bembo Std" w:eastAsia="Times New Roman" w:hAnsi="Bembo Std" w:cs="Calibri"/>
          <w:lang w:eastAsia="es-SV"/>
        </w:rPr>
        <w:t>es</w:t>
      </w:r>
      <w:r w:rsidR="002920FB" w:rsidRPr="00733778">
        <w:rPr>
          <w:rFonts w:ascii="Bembo Std" w:eastAsia="Times New Roman" w:hAnsi="Bembo Std" w:cs="Calibri"/>
          <w:lang w:eastAsia="es-SV"/>
        </w:rPr>
        <w:t xml:space="preserve"> </w:t>
      </w:r>
      <w:r w:rsidR="00FB7F74" w:rsidRPr="00733778">
        <w:rPr>
          <w:rFonts w:ascii="Bembo Std" w:eastAsia="Times New Roman" w:hAnsi="Bembo Std" w:cs="Calibri"/>
          <w:lang w:eastAsia="es-SV"/>
        </w:rPr>
        <w:t>respondi</w:t>
      </w:r>
      <w:r w:rsidR="000B1BDF" w:rsidRPr="00733778">
        <w:rPr>
          <w:rFonts w:ascii="Bembo Std" w:eastAsia="Times New Roman" w:hAnsi="Bembo Std" w:cs="Calibri"/>
          <w:lang w:eastAsia="es-SV"/>
        </w:rPr>
        <w:t>eron</w:t>
      </w:r>
      <w:r w:rsidR="00FB7F74" w:rsidRPr="00733778">
        <w:rPr>
          <w:rFonts w:ascii="Bembo Std" w:eastAsia="Times New Roman" w:hAnsi="Bembo Std" w:cs="Calibri"/>
          <w:lang w:eastAsia="es-SV"/>
        </w:rPr>
        <w:t xml:space="preserve"> </w:t>
      </w:r>
      <w:r w:rsidR="002920FB" w:rsidRPr="00733778">
        <w:rPr>
          <w:rFonts w:ascii="Bembo Std" w:eastAsia="Times New Roman" w:hAnsi="Bembo Std" w:cs="Calibri"/>
          <w:lang w:eastAsia="es-SV"/>
        </w:rPr>
        <w:t>en el tiempo establecido</w:t>
      </w:r>
      <w:r w:rsidR="000B1BDF" w:rsidRPr="00733778">
        <w:rPr>
          <w:rFonts w:ascii="Bembo Std" w:eastAsia="Times New Roman" w:hAnsi="Bembo Std" w:cs="Calibri"/>
          <w:lang w:eastAsia="es-SV"/>
        </w:rPr>
        <w:t xml:space="preserve"> por la ley</w:t>
      </w:r>
      <w:r w:rsidR="001A4FF6" w:rsidRPr="00733778">
        <w:rPr>
          <w:rFonts w:ascii="Bembo Std" w:eastAsia="Times New Roman" w:hAnsi="Bembo Std" w:cs="Calibri"/>
          <w:lang w:eastAsia="es-SV"/>
        </w:rPr>
        <w:t>;</w:t>
      </w:r>
    </w:p>
    <w:p w:rsidR="002B5B0D" w:rsidRPr="00733778" w:rsidRDefault="002B5B0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u w:val="single"/>
          <w:lang w:val="es-ES" w:eastAsia="es-SV"/>
        </w:rPr>
      </w:pPr>
    </w:p>
    <w:p w:rsidR="002D528D" w:rsidRPr="00733778" w:rsidRDefault="002D528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Por tanto con base a las disposiciones legales arriba citadas y los razonamientos expuestos, se RESUELVE:</w:t>
      </w:r>
    </w:p>
    <w:p w:rsidR="00FB7F74" w:rsidRPr="00733778"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0B1BDF" w:rsidRPr="00733778" w:rsidRDefault="00FA1D1B"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Arial"/>
          <w:lang w:val="es-ES" w:eastAsia="ar-SA"/>
        </w:rPr>
      </w:pPr>
      <w:r w:rsidRPr="00733778">
        <w:rPr>
          <w:rFonts w:ascii="Bembo Std" w:eastAsia="Times New Roman" w:hAnsi="Bembo Std" w:cs="Calibri"/>
          <w:lang w:eastAsia="es-SV"/>
        </w:rPr>
        <w:t>E</w:t>
      </w:r>
      <w:r w:rsidR="00F2019E" w:rsidRPr="00733778">
        <w:rPr>
          <w:rFonts w:ascii="Bembo Std" w:eastAsia="Times New Roman" w:hAnsi="Bembo Std" w:cs="Calibri"/>
          <w:lang w:eastAsia="es-SV"/>
        </w:rPr>
        <w:t>ntregar la siguiente información pública:</w:t>
      </w: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Calibri"/>
          <w:lang w:eastAsia="es-SV"/>
        </w:rPr>
      </w:pP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i/>
          <w:color w:val="002060"/>
          <w:lang w:eastAsia="es-SV"/>
        </w:rPr>
      </w:pPr>
      <w:r w:rsidRPr="00733778">
        <w:rPr>
          <w:rFonts w:ascii="Bembo Std" w:eastAsia="Times New Roman" w:hAnsi="Bembo Std" w:cs="Calibri"/>
          <w:i/>
          <w:color w:val="002060"/>
          <w:lang w:eastAsia="es-SV"/>
        </w:rPr>
        <w:t>Información disponible en carpeta comprimida, en formato shapefile y con sistema de referencia coordenado UTM y Lambert.</w:t>
      </w: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color w:val="002060"/>
          <w:lang w:eastAsia="es-SV"/>
        </w:rPr>
      </w:pPr>
    </w:p>
    <w:p w:rsidR="000B1BDF" w:rsidRPr="00733778" w:rsidRDefault="000B1BDF" w:rsidP="00733778">
      <w:pPr>
        <w:spacing w:before="2" w:after="0" w:line="240" w:lineRule="auto"/>
        <w:ind w:left="700"/>
        <w:jc w:val="both"/>
        <w:rPr>
          <w:rFonts w:ascii="Bembo Std" w:eastAsia="Times New Roman" w:hAnsi="Bembo Std" w:cs="Calibri"/>
          <w:color w:val="002060"/>
          <w:lang w:eastAsia="es-SV"/>
        </w:rPr>
      </w:pPr>
      <w:r w:rsidRPr="00733778">
        <w:rPr>
          <w:rFonts w:ascii="Bembo Std" w:eastAsia="Times New Roman" w:hAnsi="Bembo Std" w:cs="Calibri"/>
          <w:lang w:eastAsia="es-SV"/>
        </w:rPr>
        <w:t>Lo anterior responde a lo solicitado sobre:</w:t>
      </w:r>
      <w:r w:rsidRPr="00733778">
        <w:rPr>
          <w:rFonts w:ascii="Bembo Std" w:eastAsia="Times New Roman" w:hAnsi="Bembo Std" w:cs="Segoe UI"/>
          <w:lang w:val="es-ES" w:eastAsia="es-SV"/>
        </w:rPr>
        <w:t xml:space="preserve"> </w:t>
      </w:r>
      <w:r w:rsidR="00733778" w:rsidRPr="00733778">
        <w:rPr>
          <w:rFonts w:ascii="Bembo Std" w:eastAsia="Times New Roman" w:hAnsi="Bembo Std" w:cs="Segoe UI"/>
          <w:color w:val="002060"/>
          <w:lang w:val="es-ES" w:eastAsia="es-SV"/>
        </w:rPr>
        <w:t>a</w:t>
      </w:r>
      <w:r w:rsidRPr="00F23D8B">
        <w:rPr>
          <w:rFonts w:ascii="Bembo Std" w:eastAsia="Times New Roman" w:hAnsi="Bembo Std" w:cs="Segoe UI"/>
          <w:color w:val="002060"/>
          <w:lang w:val="es-ES" w:eastAsia="es-SV"/>
        </w:rPr>
        <w:t>rchivo de datos georreferenciado que contenga la distribución a nivel nacional de zonas y tipo de</w:t>
      </w:r>
      <w:r w:rsidRPr="00733778">
        <w:rPr>
          <w:rFonts w:ascii="Bembo Std" w:eastAsia="Times New Roman" w:hAnsi="Bembo Std" w:cs="Segoe UI"/>
          <w:color w:val="002060"/>
          <w:lang w:val="es-ES" w:eastAsia="es-SV"/>
        </w:rPr>
        <w:t xml:space="preserve"> cultivo según su clasificación</w:t>
      </w:r>
      <w:r w:rsidR="00733778" w:rsidRPr="00733778">
        <w:rPr>
          <w:rFonts w:ascii="Bembo Std" w:eastAsia="Times New Roman" w:hAnsi="Bembo Std" w:cs="Segoe UI"/>
          <w:color w:val="002060"/>
          <w:lang w:val="es-ES" w:eastAsia="es-SV"/>
        </w:rPr>
        <w:t>;</w:t>
      </w:r>
      <w:r w:rsidRPr="00733778">
        <w:rPr>
          <w:rFonts w:ascii="Bembo Std" w:eastAsia="Times New Roman" w:hAnsi="Bembo Std" w:cs="Segoe UI"/>
          <w:color w:val="002060"/>
          <w:lang w:val="es-ES" w:eastAsia="es-SV"/>
        </w:rPr>
        <w:t xml:space="preserve"> y sobre </w:t>
      </w:r>
      <w:r w:rsidR="00733778" w:rsidRPr="00733778">
        <w:rPr>
          <w:rFonts w:ascii="Bembo Std" w:eastAsia="Times New Roman" w:hAnsi="Bembo Std" w:cs="Segoe UI"/>
          <w:color w:val="002060"/>
          <w:lang w:val="es-ES" w:eastAsia="es-SV"/>
        </w:rPr>
        <w:t xml:space="preserve"> a</w:t>
      </w:r>
      <w:r w:rsidR="00733778" w:rsidRPr="00F23D8B">
        <w:rPr>
          <w:rFonts w:ascii="Bembo Std" w:eastAsia="Times New Roman" w:hAnsi="Bembo Std" w:cs="Segoe UI"/>
          <w:color w:val="002060"/>
          <w:lang w:val="es-ES" w:eastAsia="es-SV"/>
        </w:rPr>
        <w:t>rchivo de datos georreferenciado que contenga la distribución a nivel nacional de zonas de uso PECUARIO y tipo de ganado que se tiene en el sitio</w:t>
      </w:r>
      <w:r w:rsidR="00733778" w:rsidRPr="00733778">
        <w:rPr>
          <w:rFonts w:ascii="Bembo Std" w:eastAsia="Times New Roman" w:hAnsi="Bembo Std" w:cs="Segoe UI"/>
          <w:color w:val="002060"/>
          <w:lang w:val="es-ES" w:eastAsia="es-SV"/>
        </w:rPr>
        <w:t>.</w:t>
      </w: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Arial"/>
          <w:lang w:val="es-ES" w:eastAsia="ar-SA"/>
        </w:rPr>
      </w:pPr>
    </w:p>
    <w:p w:rsidR="000B1BDF" w:rsidRPr="00733778" w:rsidRDefault="000B1BDF"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 xml:space="preserve">Con </w:t>
      </w:r>
      <w:r w:rsidR="00F2019E" w:rsidRPr="00733778">
        <w:rPr>
          <w:rFonts w:ascii="Bembo Std" w:eastAsia="Times New Roman" w:hAnsi="Bembo Std" w:cs="Calibri"/>
          <w:lang w:eastAsia="es-SV"/>
        </w:rPr>
        <w:t>relación a la información sobre</w:t>
      </w:r>
      <w:r w:rsidR="00733778" w:rsidRPr="00733778">
        <w:rPr>
          <w:rFonts w:ascii="Bembo Std" w:eastAsia="Times New Roman" w:hAnsi="Bembo Std" w:cs="Calibri"/>
          <w:lang w:eastAsia="es-SV"/>
        </w:rPr>
        <w:t>:</w:t>
      </w:r>
      <w:r w:rsidR="00F2019E" w:rsidRPr="00733778">
        <w:rPr>
          <w:rFonts w:ascii="Bembo Std" w:eastAsia="Times New Roman" w:hAnsi="Bembo Std" w:cs="Calibri"/>
          <w:lang w:eastAsia="es-SV"/>
        </w:rPr>
        <w:t xml:space="preserve"> </w:t>
      </w:r>
      <w:r w:rsidR="00733778" w:rsidRPr="00733778">
        <w:rPr>
          <w:rFonts w:ascii="Bembo Std" w:eastAsia="Times New Roman" w:hAnsi="Bembo Std" w:cs="Calibri"/>
          <w:i/>
          <w:color w:val="002060"/>
          <w:lang w:eastAsia="es-SV"/>
        </w:rPr>
        <w:t xml:space="preserve">archivo de datos georreferenciado que detalle la ubicación de los </w:t>
      </w:r>
      <w:r w:rsidR="00733778" w:rsidRPr="00733778">
        <w:rPr>
          <w:rFonts w:ascii="Bembo Std" w:eastAsia="Times New Roman" w:hAnsi="Bembo Std" w:cs="Calibri"/>
          <w:b/>
          <w:i/>
          <w:color w:val="002060"/>
          <w:lang w:eastAsia="es-SV"/>
        </w:rPr>
        <w:t>aserraderos autorizados</w:t>
      </w:r>
      <w:r w:rsidR="00733778" w:rsidRPr="00733778">
        <w:rPr>
          <w:rFonts w:ascii="Bembo Std" w:eastAsia="Times New Roman" w:hAnsi="Bembo Std" w:cs="Calibri"/>
          <w:i/>
          <w:color w:val="002060"/>
          <w:lang w:eastAsia="es-SV"/>
        </w:rPr>
        <w:t xml:space="preserve">, de preferencia debe contener información como la cantidad de madera que se procesa anual/mensual/diaria; y archivo que contenga la georreferenciación de los sitios donde se tiene </w:t>
      </w:r>
      <w:r w:rsidR="00733778" w:rsidRPr="00733778">
        <w:rPr>
          <w:rFonts w:ascii="Bembo Std" w:eastAsia="Times New Roman" w:hAnsi="Bembo Std" w:cs="Calibri"/>
          <w:b/>
          <w:i/>
          <w:color w:val="002060"/>
          <w:lang w:eastAsia="es-SV"/>
        </w:rPr>
        <w:t>aprovechamiento de material forestal</w:t>
      </w:r>
      <w:r w:rsidR="00733778" w:rsidRPr="00733778">
        <w:rPr>
          <w:rFonts w:ascii="Bembo Std" w:eastAsia="Times New Roman" w:hAnsi="Bembo Std" w:cs="Calibri"/>
          <w:i/>
          <w:color w:val="002060"/>
          <w:lang w:eastAsia="es-SV"/>
        </w:rPr>
        <w:t>, que contenga el volumen de material que se aprovecha por sitio, en periodos anual/mensual o diario y de ser posible adjuntar el tipo de material que se aprovecha con su respectiva procedencia y especie</w:t>
      </w:r>
      <w:r w:rsidR="00733778" w:rsidRPr="00733778">
        <w:rPr>
          <w:rFonts w:ascii="Bembo Std" w:eastAsia="Times New Roman" w:hAnsi="Bembo Std" w:cs="Calibri"/>
          <w:lang w:eastAsia="es-SV"/>
        </w:rPr>
        <w:t xml:space="preserve">; al respecto la DGEA y la DGFCR respondieron que es información </w:t>
      </w:r>
      <w:r w:rsidR="00733778" w:rsidRPr="00733778">
        <w:rPr>
          <w:rFonts w:ascii="Bembo Std" w:eastAsia="Times New Roman" w:hAnsi="Bembo Std" w:cs="Calibri"/>
          <w:b/>
          <w:lang w:eastAsia="es-SV"/>
        </w:rPr>
        <w:t>inexistente</w:t>
      </w:r>
      <w:r w:rsidR="00733778" w:rsidRPr="00733778">
        <w:rPr>
          <w:rFonts w:ascii="Bembo Std" w:eastAsia="Times New Roman" w:hAnsi="Bembo Std" w:cs="Calibri"/>
          <w:lang w:eastAsia="es-SV"/>
        </w:rPr>
        <w:t xml:space="preserve"> en sus bases de datos y archivos</w:t>
      </w:r>
      <w:r w:rsidR="00733778">
        <w:rPr>
          <w:rFonts w:ascii="Bembo Std" w:eastAsia="Times New Roman" w:hAnsi="Bembo Std" w:cs="Calibri"/>
          <w:lang w:eastAsia="es-SV"/>
        </w:rPr>
        <w:t>;</w:t>
      </w: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Calibri"/>
          <w:lang w:eastAsia="es-SV"/>
        </w:rPr>
      </w:pPr>
    </w:p>
    <w:p w:rsidR="00033F58" w:rsidRPr="00733778" w:rsidRDefault="003F129B"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 xml:space="preserve">Por tanto </w:t>
      </w:r>
      <w:r w:rsidR="00733778" w:rsidRPr="00733778">
        <w:rPr>
          <w:rFonts w:ascii="Bembo Std" w:eastAsia="Times New Roman" w:hAnsi="Bembo Std" w:cs="Calibri"/>
          <w:lang w:eastAsia="es-SV"/>
        </w:rPr>
        <w:t xml:space="preserve">la </w:t>
      </w:r>
      <w:r w:rsidR="00033F58" w:rsidRPr="00733778">
        <w:rPr>
          <w:rFonts w:ascii="Bembo Std" w:eastAsia="Times New Roman" w:hAnsi="Bembo Std" w:cs="Calibri"/>
          <w:lang w:eastAsia="es-SV"/>
        </w:rPr>
        <w:t>información</w:t>
      </w:r>
      <w:r w:rsidR="00733778" w:rsidRPr="00733778">
        <w:rPr>
          <w:rFonts w:ascii="Bembo Std" w:eastAsia="Times New Roman" w:hAnsi="Bembo Std" w:cs="Calibri"/>
          <w:lang w:eastAsia="es-SV"/>
        </w:rPr>
        <w:t xml:space="preserve"> descrita en el inciso anterior es</w:t>
      </w:r>
      <w:r w:rsidR="00033F58" w:rsidRPr="00733778">
        <w:rPr>
          <w:rFonts w:ascii="Bembo Std" w:eastAsia="Times New Roman" w:hAnsi="Bembo Std" w:cs="Calibri"/>
          <w:lang w:eastAsia="es-SV"/>
        </w:rPr>
        <w:t xml:space="preserve"> </w:t>
      </w:r>
      <w:r w:rsidR="00033F58" w:rsidRPr="00733778">
        <w:rPr>
          <w:rFonts w:ascii="Bembo Std" w:eastAsia="Times New Roman" w:hAnsi="Bembo Std" w:cs="Calibri"/>
          <w:b/>
          <w:i/>
          <w:lang w:eastAsia="es-SV"/>
        </w:rPr>
        <w:t>inexistente</w:t>
      </w:r>
      <w:r w:rsidR="00033F58" w:rsidRPr="00733778">
        <w:rPr>
          <w:rFonts w:ascii="Bembo Std" w:eastAsia="Times New Roman" w:hAnsi="Bembo Std" w:cs="Calibri"/>
          <w:b/>
          <w:lang w:eastAsia="es-SV"/>
        </w:rPr>
        <w:t xml:space="preserve"> </w:t>
      </w:r>
      <w:r w:rsidR="00733778" w:rsidRPr="00733778">
        <w:rPr>
          <w:rFonts w:ascii="Bembo Std" w:eastAsia="Times New Roman" w:hAnsi="Bembo Std" w:cs="Calibri"/>
          <w:b/>
          <w:lang w:eastAsia="es-SV"/>
        </w:rPr>
        <w:t xml:space="preserve">en este ministerio, </w:t>
      </w:r>
      <w:r w:rsidR="00733778" w:rsidRPr="00733778">
        <w:rPr>
          <w:rFonts w:ascii="Bembo Std" w:eastAsia="Times New Roman" w:hAnsi="Bembo Std" w:cs="Calibri"/>
          <w:lang w:eastAsia="es-SV"/>
        </w:rPr>
        <w:t>y</w:t>
      </w:r>
      <w:r w:rsidR="00733778" w:rsidRPr="00733778">
        <w:rPr>
          <w:rFonts w:ascii="Bembo Std" w:eastAsia="Times New Roman" w:hAnsi="Bembo Std" w:cs="Calibri"/>
          <w:b/>
          <w:lang w:eastAsia="es-SV"/>
        </w:rPr>
        <w:t xml:space="preserve"> </w:t>
      </w:r>
      <w:r w:rsidRPr="00733778">
        <w:rPr>
          <w:rFonts w:ascii="Bembo Std" w:eastAsia="Times New Roman" w:hAnsi="Bembo Std" w:cs="Calibri"/>
          <w:lang w:eastAsia="es-SV"/>
        </w:rPr>
        <w:t>según el artículo 73 de la LAIP, lo que impide a la OIR entregar dichos datos;</w:t>
      </w:r>
    </w:p>
    <w:p w:rsidR="00733778" w:rsidRDefault="00733778">
      <w:pPr>
        <w:rPr>
          <w:rFonts w:ascii="Bembo Std" w:eastAsia="Times New Roman" w:hAnsi="Bembo Std" w:cs="Calibri"/>
          <w:lang w:eastAsia="es-SV"/>
        </w:rPr>
      </w:pPr>
      <w:r>
        <w:rPr>
          <w:rFonts w:ascii="Bembo Std" w:eastAsia="Times New Roman" w:hAnsi="Bembo Std" w:cs="Calibri"/>
          <w:lang w:eastAsia="es-SV"/>
        </w:rPr>
        <w:br w:type="page"/>
      </w:r>
    </w:p>
    <w:p w:rsidR="003F129B" w:rsidRPr="00733778" w:rsidRDefault="003F129B"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D7B24" w:rsidRPr="00733778" w:rsidRDefault="008D7B24" w:rsidP="00733778">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Roman"/>
          <w:lang w:val="es-ES"/>
        </w:rPr>
      </w:pPr>
      <w:r w:rsidRPr="00733778">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733778">
        <w:rPr>
          <w:rFonts w:ascii="Bembo Std" w:eastAsia="Times New Roman" w:hAnsi="Bembo Std" w:cs="Times-Roman"/>
          <w:color w:val="002060"/>
          <w:lang w:val="es-ES"/>
        </w:rPr>
        <w:t>(ver en Líneas Resolutivas del IAIP el Ref. 039-A-2013 de fecha 28 de octubre de 2013: https://slr.iaip.gob.sv/);</w:t>
      </w:r>
    </w:p>
    <w:p w:rsidR="008D7B24" w:rsidRPr="00733778" w:rsidRDefault="008D7B24" w:rsidP="00733778">
      <w:pPr>
        <w:autoSpaceDE w:val="0"/>
        <w:autoSpaceDN w:val="0"/>
        <w:adjustRightInd w:val="0"/>
        <w:snapToGrid w:val="0"/>
        <w:spacing w:after="0" w:line="240" w:lineRule="auto"/>
        <w:jc w:val="both"/>
        <w:rPr>
          <w:rFonts w:ascii="Bembo Std" w:eastAsia="Times New Roman" w:hAnsi="Bembo Std" w:cs="Times-Roman"/>
          <w:lang w:val="es-ES"/>
        </w:rPr>
      </w:pPr>
    </w:p>
    <w:p w:rsidR="003F129B" w:rsidRPr="00733778" w:rsidRDefault="008D7B24"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lang w:val="es-ES" w:eastAsia="ar-SA"/>
        </w:rPr>
      </w:pPr>
      <w:r w:rsidRPr="00733778">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733778">
          <w:rPr>
            <w:rStyle w:val="Hipervnculo"/>
            <w:rFonts w:ascii="Bembo Std" w:eastAsia="Times New Roman" w:hAnsi="Bembo Std" w:cs="Times-Roman"/>
            <w:lang w:val="es-ES"/>
          </w:rPr>
          <w:t>https://slr.iaip.gob.sv/</w:t>
        </w:r>
      </w:hyperlink>
      <w:r w:rsidRPr="00733778">
        <w:rPr>
          <w:rFonts w:ascii="Bembo Std" w:eastAsia="Times New Roman" w:hAnsi="Bembo Std" w:cs="Times-Roman"/>
          <w:lang w:val="es-ES"/>
        </w:rPr>
        <w:t>;</w:t>
      </w:r>
    </w:p>
    <w:p w:rsidR="003F129B" w:rsidRPr="00733778" w:rsidRDefault="003F129B" w:rsidP="00733778">
      <w:pPr>
        <w:pStyle w:val="Prrafodelista"/>
        <w:spacing w:line="240" w:lineRule="auto"/>
        <w:ind w:left="1080"/>
        <w:rPr>
          <w:rFonts w:ascii="Bembo Std" w:eastAsia="Times New Roman" w:hAnsi="Bembo Std" w:cs="Arial"/>
          <w:lang w:val="es-ES" w:eastAsia="ar-SA"/>
        </w:rPr>
      </w:pPr>
    </w:p>
    <w:p w:rsidR="00AE42AC" w:rsidRPr="00733778" w:rsidRDefault="00FF2840"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lang w:val="es-ES" w:eastAsia="ar-SA"/>
        </w:rPr>
      </w:pPr>
      <w:r w:rsidRPr="00733778">
        <w:rPr>
          <w:rFonts w:ascii="Bembo Std" w:eastAsia="Times New Roman" w:hAnsi="Bembo Std" w:cs="Arial"/>
          <w:lang w:val="es-ES" w:eastAsia="ar-SA"/>
        </w:rPr>
        <w:t>N</w:t>
      </w:r>
      <w:r w:rsidR="00BA444E" w:rsidRPr="00733778">
        <w:rPr>
          <w:rFonts w:ascii="Bembo Std" w:eastAsia="Times New Roman" w:hAnsi="Bembo Std" w:cs="Arial"/>
          <w:lang w:val="es-ES" w:eastAsia="ar-SA"/>
        </w:rPr>
        <w:t>OTIFIQUESE</w:t>
      </w:r>
    </w:p>
    <w:p w:rsidR="00381B56" w:rsidRPr="00733778" w:rsidRDefault="00381B5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524A1F" w:rsidRDefault="00524A1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733778" w:rsidRPr="00733778" w:rsidRDefault="00733778"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4D7EB4" w:rsidRPr="00733778" w:rsidRDefault="004D7EB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r w:rsidRPr="00733778">
        <w:rPr>
          <w:rFonts w:ascii="Bembo Std" w:eastAsia="Times New Roman" w:hAnsi="Bembo Std" w:cs="Calibri"/>
          <w:b/>
          <w:color w:val="000066"/>
          <w:lang w:eastAsia="es-SV"/>
        </w:rPr>
        <w:t>Ana Patricia Sánchez de Cruz</w:t>
      </w:r>
    </w:p>
    <w:p w:rsidR="00C2313A" w:rsidRPr="00733778"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lang w:eastAsia="es-SV"/>
        </w:rPr>
      </w:pPr>
      <w:r w:rsidRPr="00733778">
        <w:rPr>
          <w:rFonts w:ascii="Bembo Std" w:eastAsia="Times New Roman" w:hAnsi="Bembo Std" w:cs="Calibri"/>
          <w:b/>
          <w:color w:val="000066"/>
          <w:lang w:eastAsia="es-SV"/>
        </w:rPr>
        <w:t xml:space="preserve">Oficial de Información, </w:t>
      </w:r>
      <w:r w:rsidR="004D7EB4" w:rsidRPr="00733778">
        <w:rPr>
          <w:rFonts w:ascii="Bembo Std" w:eastAsia="Times New Roman" w:hAnsi="Bembo Std" w:cs="Calibri"/>
          <w:b/>
          <w:color w:val="000066"/>
          <w:lang w:eastAsia="es-SV"/>
        </w:rPr>
        <w:t>OIR</w:t>
      </w:r>
    </w:p>
    <w:p w:rsidR="009451DD" w:rsidRPr="00733778"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733778"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7C" w:rsidRDefault="00450E7C" w:rsidP="00D6001B">
      <w:pPr>
        <w:spacing w:after="0" w:line="240" w:lineRule="auto"/>
      </w:pPr>
      <w:r>
        <w:separator/>
      </w:r>
    </w:p>
  </w:endnote>
  <w:endnote w:type="continuationSeparator" w:id="0">
    <w:p w:rsidR="00450E7C" w:rsidRDefault="00450E7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0AA0312" wp14:editId="05448DBB">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FF2A7A" w:rsidRPr="00FF2A7A">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FF2A7A" w:rsidRPr="00FF2A7A">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7C" w:rsidRDefault="00450E7C" w:rsidP="00D6001B">
      <w:pPr>
        <w:spacing w:after="0" w:line="240" w:lineRule="auto"/>
      </w:pPr>
      <w:r>
        <w:separator/>
      </w:r>
    </w:p>
  </w:footnote>
  <w:footnote w:type="continuationSeparator" w:id="0">
    <w:p w:rsidR="00450E7C" w:rsidRDefault="00450E7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50E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50E7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0E479F0F" wp14:editId="6CADBC37">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50E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50E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50E7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1">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8"/>
  </w:num>
  <w:num w:numId="5">
    <w:abstractNumId w:val="15"/>
  </w:num>
  <w:num w:numId="6">
    <w:abstractNumId w:val="9"/>
  </w:num>
  <w:num w:numId="7">
    <w:abstractNumId w:val="31"/>
  </w:num>
  <w:num w:numId="8">
    <w:abstractNumId w:val="20"/>
  </w:num>
  <w:num w:numId="9">
    <w:abstractNumId w:val="33"/>
  </w:num>
  <w:num w:numId="10">
    <w:abstractNumId w:val="24"/>
  </w:num>
  <w:num w:numId="11">
    <w:abstractNumId w:val="7"/>
  </w:num>
  <w:num w:numId="12">
    <w:abstractNumId w:val="4"/>
  </w:num>
  <w:num w:numId="13">
    <w:abstractNumId w:val="21"/>
  </w:num>
  <w:num w:numId="14">
    <w:abstractNumId w:val="8"/>
  </w:num>
  <w:num w:numId="15">
    <w:abstractNumId w:val="16"/>
  </w:num>
  <w:num w:numId="16">
    <w:abstractNumId w:val="23"/>
  </w:num>
  <w:num w:numId="17">
    <w:abstractNumId w:val="6"/>
  </w:num>
  <w:num w:numId="18">
    <w:abstractNumId w:val="2"/>
  </w:num>
  <w:num w:numId="19">
    <w:abstractNumId w:val="1"/>
  </w:num>
  <w:num w:numId="20">
    <w:abstractNumId w:val="5"/>
  </w:num>
  <w:num w:numId="21">
    <w:abstractNumId w:val="25"/>
  </w:num>
  <w:num w:numId="22">
    <w:abstractNumId w:val="32"/>
  </w:num>
  <w:num w:numId="23">
    <w:abstractNumId w:val="12"/>
  </w:num>
  <w:num w:numId="24">
    <w:abstractNumId w:val="22"/>
  </w:num>
  <w:num w:numId="25">
    <w:abstractNumId w:val="11"/>
  </w:num>
  <w:num w:numId="26">
    <w:abstractNumId w:val="10"/>
  </w:num>
  <w:num w:numId="27">
    <w:abstractNumId w:val="17"/>
  </w:num>
  <w:num w:numId="28">
    <w:abstractNumId w:val="26"/>
  </w:num>
  <w:num w:numId="29">
    <w:abstractNumId w:val="29"/>
  </w:num>
  <w:num w:numId="30">
    <w:abstractNumId w:val="27"/>
  </w:num>
  <w:num w:numId="31">
    <w:abstractNumId w:val="19"/>
  </w:num>
  <w:num w:numId="32">
    <w:abstractNumId w:val="18"/>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971C6"/>
    <w:rsid w:val="00097870"/>
    <w:rsid w:val="000B0B6F"/>
    <w:rsid w:val="000B1BDF"/>
    <w:rsid w:val="000D7EEA"/>
    <w:rsid w:val="0010220A"/>
    <w:rsid w:val="001049E7"/>
    <w:rsid w:val="00113551"/>
    <w:rsid w:val="001319E9"/>
    <w:rsid w:val="00141923"/>
    <w:rsid w:val="00147D22"/>
    <w:rsid w:val="001622E3"/>
    <w:rsid w:val="00190D72"/>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30342"/>
    <w:rsid w:val="00333B15"/>
    <w:rsid w:val="00333CC9"/>
    <w:rsid w:val="00346713"/>
    <w:rsid w:val="00373214"/>
    <w:rsid w:val="00381B56"/>
    <w:rsid w:val="003A49AB"/>
    <w:rsid w:val="003B2836"/>
    <w:rsid w:val="003E24D6"/>
    <w:rsid w:val="003E36EB"/>
    <w:rsid w:val="003E61E3"/>
    <w:rsid w:val="003F129B"/>
    <w:rsid w:val="00423736"/>
    <w:rsid w:val="00427954"/>
    <w:rsid w:val="004315C5"/>
    <w:rsid w:val="00450E7C"/>
    <w:rsid w:val="004552EE"/>
    <w:rsid w:val="004A3AD2"/>
    <w:rsid w:val="004A5310"/>
    <w:rsid w:val="004D4805"/>
    <w:rsid w:val="004D7EB4"/>
    <w:rsid w:val="004F7AAB"/>
    <w:rsid w:val="005018E4"/>
    <w:rsid w:val="00524A1F"/>
    <w:rsid w:val="005747D3"/>
    <w:rsid w:val="005772B7"/>
    <w:rsid w:val="005931C6"/>
    <w:rsid w:val="005A73E4"/>
    <w:rsid w:val="005B3D10"/>
    <w:rsid w:val="005C6F24"/>
    <w:rsid w:val="005D47D3"/>
    <w:rsid w:val="005F3227"/>
    <w:rsid w:val="006150F6"/>
    <w:rsid w:val="00615D6A"/>
    <w:rsid w:val="00617CCF"/>
    <w:rsid w:val="00663980"/>
    <w:rsid w:val="00663B07"/>
    <w:rsid w:val="00692C39"/>
    <w:rsid w:val="006A3444"/>
    <w:rsid w:val="006A6450"/>
    <w:rsid w:val="006C4459"/>
    <w:rsid w:val="006D2794"/>
    <w:rsid w:val="006E671D"/>
    <w:rsid w:val="006F3B3B"/>
    <w:rsid w:val="0070531A"/>
    <w:rsid w:val="00733778"/>
    <w:rsid w:val="00734780"/>
    <w:rsid w:val="00734AF4"/>
    <w:rsid w:val="0074510D"/>
    <w:rsid w:val="007673B3"/>
    <w:rsid w:val="00784C57"/>
    <w:rsid w:val="00793B8C"/>
    <w:rsid w:val="007E7DE1"/>
    <w:rsid w:val="007F246D"/>
    <w:rsid w:val="00811227"/>
    <w:rsid w:val="008211DC"/>
    <w:rsid w:val="00833695"/>
    <w:rsid w:val="0087375C"/>
    <w:rsid w:val="00884D15"/>
    <w:rsid w:val="008872B6"/>
    <w:rsid w:val="008C04D4"/>
    <w:rsid w:val="008D7B24"/>
    <w:rsid w:val="008F0154"/>
    <w:rsid w:val="00906535"/>
    <w:rsid w:val="0091651A"/>
    <w:rsid w:val="00921448"/>
    <w:rsid w:val="00923017"/>
    <w:rsid w:val="009451DD"/>
    <w:rsid w:val="009A74AD"/>
    <w:rsid w:val="009F73BF"/>
    <w:rsid w:val="009F7751"/>
    <w:rsid w:val="00A06AE6"/>
    <w:rsid w:val="00A1484A"/>
    <w:rsid w:val="00A359C5"/>
    <w:rsid w:val="00A90B93"/>
    <w:rsid w:val="00A92F02"/>
    <w:rsid w:val="00A96479"/>
    <w:rsid w:val="00AB49D0"/>
    <w:rsid w:val="00AE42AC"/>
    <w:rsid w:val="00AF39BF"/>
    <w:rsid w:val="00B57A0C"/>
    <w:rsid w:val="00B62EF6"/>
    <w:rsid w:val="00B650CA"/>
    <w:rsid w:val="00B7559C"/>
    <w:rsid w:val="00B85898"/>
    <w:rsid w:val="00B962B4"/>
    <w:rsid w:val="00BA444E"/>
    <w:rsid w:val="00BD106B"/>
    <w:rsid w:val="00BD4D09"/>
    <w:rsid w:val="00BE1A2F"/>
    <w:rsid w:val="00BF29C8"/>
    <w:rsid w:val="00BF5483"/>
    <w:rsid w:val="00C2313A"/>
    <w:rsid w:val="00C54514"/>
    <w:rsid w:val="00C6157A"/>
    <w:rsid w:val="00C62A91"/>
    <w:rsid w:val="00C83405"/>
    <w:rsid w:val="00C8535A"/>
    <w:rsid w:val="00CA37EB"/>
    <w:rsid w:val="00CA5212"/>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EE04E5"/>
    <w:rsid w:val="00EF7F93"/>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2A7A"/>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303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3034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303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3034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riag,gob.sv/direccion-general-de-econornia-agropecuaria/estadisticas-%20agropecuarias/mapas-tematicos-sobre-frutales-granos-basicos-hortalizas-pecuar&#237;os-y-suelo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A0A9-88F2-4E76-86FE-B8F7255A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2020-10-15T22:25:00Z</cp:lastPrinted>
  <dcterms:created xsi:type="dcterms:W3CDTF">2020-10-15T22:28:00Z</dcterms:created>
  <dcterms:modified xsi:type="dcterms:W3CDTF">2020-10-15T22:33:00Z</dcterms:modified>
</cp:coreProperties>
</file>