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B838B8" w:rsidRPr="00B838B8" w:rsidRDefault="00B838B8" w:rsidP="00B838B8">
      <w:pPr>
        <w:pStyle w:val="Ttulo1"/>
        <w:spacing w:before="0" w:line="240" w:lineRule="auto"/>
        <w:jc w:val="both"/>
        <w:rPr>
          <w:rFonts w:asciiTheme="minorHAnsi" w:eastAsia="Arial Unicode MS" w:hAnsiTheme="minorHAnsi"/>
          <w:b w:val="0"/>
          <w:color w:val="C00000"/>
          <w:sz w:val="18"/>
        </w:rPr>
      </w:pPr>
      <w:r w:rsidRPr="00B838B8">
        <w:rPr>
          <w:rFonts w:asciiTheme="minorHAnsi" w:eastAsia="Arial Unicode MS" w:hAnsiTheme="minorHAnsi"/>
          <w:b w:val="0"/>
          <w:color w:val="C00000"/>
          <w:sz w:val="18"/>
        </w:rPr>
        <w:t xml:space="preserve">Versión pública de acuerdo a lo dispuesto en el Art. 30 de la LAIP, se elimina  </w:t>
      </w:r>
      <w:r w:rsidRPr="00B838B8">
        <w:rPr>
          <w:rFonts w:asciiTheme="minorHAnsi" w:eastAsia="Arial Unicode MS" w:hAnsiTheme="minorHAnsi"/>
          <w:b w:val="0"/>
          <w:color w:val="C00000"/>
          <w:sz w:val="18"/>
          <w:u w:val="single"/>
        </w:rPr>
        <w:t xml:space="preserve">el nombre, DUI </w:t>
      </w:r>
      <w:r w:rsidRPr="00B838B8">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B838B8">
        <w:rPr>
          <w:rFonts w:asciiTheme="minorHAnsi" w:eastAsia="Arial Unicode MS" w:hAnsiTheme="minorHAnsi"/>
          <w:b w:val="0"/>
          <w:color w:val="C00000"/>
          <w:sz w:val="18"/>
          <w:u w:val="single"/>
        </w:rPr>
        <w:t xml:space="preserve">página 1 </w:t>
      </w:r>
      <w:r w:rsidRPr="00B838B8">
        <w:rPr>
          <w:rFonts w:asciiTheme="minorHAnsi" w:eastAsia="Arial Unicode MS" w:hAnsiTheme="minorHAnsi"/>
          <w:b w:val="0"/>
          <w:color w:val="C00000"/>
          <w:sz w:val="18"/>
        </w:rPr>
        <w:t>de la presente resolución</w:t>
      </w:r>
      <w:bookmarkStart w:id="0" w:name="_GoBack"/>
      <w:bookmarkEnd w:id="0"/>
    </w:p>
    <w:p w:rsidR="00B838B8" w:rsidRDefault="00B838B8" w:rsidP="002B5B0D">
      <w:pPr>
        <w:spacing w:after="0" w:line="240" w:lineRule="auto"/>
        <w:jc w:val="center"/>
        <w:rPr>
          <w:rFonts w:ascii="Bembo Std" w:eastAsia="Arial Unicode MS" w:hAnsi="Bembo Std" w:cs="Arial Unicode MS"/>
          <w:b/>
          <w:color w:val="000099"/>
          <w:lang w:eastAsia="es-SV"/>
        </w:rPr>
      </w:pPr>
    </w:p>
    <w:p w:rsidR="00AE42AC" w:rsidRDefault="009451DD" w:rsidP="002B5B0D">
      <w:pPr>
        <w:spacing w:after="0" w:line="240" w:lineRule="auto"/>
        <w:jc w:val="center"/>
        <w:rPr>
          <w:rFonts w:ascii="Bembo Std" w:eastAsia="Arial Unicode MS" w:hAnsi="Bembo Std" w:cs="Arial Unicode MS"/>
          <w:b/>
          <w:color w:val="000099"/>
          <w:lang w:eastAsia="es-SV"/>
        </w:rPr>
      </w:pPr>
      <w:r w:rsidRPr="00AE42AC">
        <w:rPr>
          <w:rFonts w:ascii="Bembo Std" w:eastAsia="Arial Unicode MS" w:hAnsi="Bembo Std" w:cs="Arial Unicode MS"/>
          <w:b/>
          <w:color w:val="000099"/>
          <w:lang w:eastAsia="es-SV"/>
        </w:rPr>
        <w:t>RESOLUCIÓN EN RESPUESTA A SOLICITUD DE INFORMACIÓN</w:t>
      </w:r>
      <w:r w:rsidR="00427954" w:rsidRPr="00AE42AC">
        <w:rPr>
          <w:rFonts w:ascii="Bembo Std" w:eastAsia="Arial Unicode MS" w:hAnsi="Bembo Std" w:cs="Arial Unicode MS"/>
          <w:b/>
          <w:color w:val="000099"/>
          <w:lang w:eastAsia="es-SV"/>
        </w:rPr>
        <w:t xml:space="preserve"> </w:t>
      </w:r>
    </w:p>
    <w:p w:rsidR="009451DD" w:rsidRPr="00AE42AC" w:rsidRDefault="00CA37EB" w:rsidP="002B5B0D">
      <w:pPr>
        <w:spacing w:after="0" w:line="240" w:lineRule="auto"/>
        <w:jc w:val="center"/>
        <w:rPr>
          <w:rFonts w:ascii="Bembo Std" w:eastAsia="Arial Unicode MS" w:hAnsi="Bembo Std" w:cs="Arial Unicode MS"/>
          <w:b/>
          <w:color w:val="000099"/>
          <w:u w:val="single"/>
          <w:lang w:eastAsia="es-SV"/>
        </w:rPr>
      </w:pPr>
      <w:r w:rsidRPr="00AE42AC">
        <w:rPr>
          <w:rFonts w:ascii="Bembo Std" w:eastAsia="Arial Unicode MS" w:hAnsi="Bembo Std" w:cs="Arial Unicode MS"/>
          <w:b/>
          <w:color w:val="000099"/>
          <w:u w:val="single"/>
          <w:lang w:eastAsia="es-SV"/>
        </w:rPr>
        <w:t xml:space="preserve">MAG OIR </w:t>
      </w:r>
      <w:r w:rsidR="009451DD" w:rsidRPr="00AE42AC">
        <w:rPr>
          <w:rFonts w:ascii="Bembo Std" w:eastAsia="Arial Unicode MS" w:hAnsi="Bembo Std" w:cs="Arial Unicode MS"/>
          <w:b/>
          <w:color w:val="000099"/>
          <w:u w:val="single"/>
          <w:lang w:eastAsia="es-SV"/>
        </w:rPr>
        <w:t>N°</w:t>
      </w:r>
      <w:r w:rsidR="00427954" w:rsidRPr="00AE42AC">
        <w:rPr>
          <w:rFonts w:ascii="Bembo Std" w:eastAsia="Arial Unicode MS" w:hAnsi="Bembo Std" w:cs="Arial Unicode MS"/>
          <w:b/>
          <w:color w:val="000099"/>
          <w:u w:val="single"/>
          <w:lang w:eastAsia="es-SV"/>
        </w:rPr>
        <w:t xml:space="preserve"> </w:t>
      </w:r>
      <w:r w:rsidRPr="00AE42AC">
        <w:rPr>
          <w:rFonts w:ascii="Bembo Std" w:eastAsia="Arial Unicode MS" w:hAnsi="Bembo Std" w:cs="Arial Unicode MS"/>
          <w:b/>
          <w:color w:val="000099"/>
          <w:u w:val="single"/>
          <w:lang w:eastAsia="es-SV"/>
        </w:rPr>
        <w:t>243</w:t>
      </w:r>
      <w:r w:rsidR="00427954" w:rsidRPr="00AE42AC">
        <w:rPr>
          <w:rFonts w:ascii="Bembo Std" w:eastAsia="Arial Unicode MS" w:hAnsi="Bembo Std" w:cs="Arial Unicode MS"/>
          <w:b/>
          <w:color w:val="000099"/>
          <w:u w:val="single"/>
          <w:lang w:eastAsia="es-SV"/>
        </w:rPr>
        <w:t>-</w:t>
      </w:r>
      <w:r w:rsidR="009451DD" w:rsidRPr="00AE42AC">
        <w:rPr>
          <w:rFonts w:ascii="Bembo Std" w:eastAsia="Arial Unicode MS" w:hAnsi="Bembo Std" w:cs="Arial Unicode MS"/>
          <w:b/>
          <w:color w:val="000099"/>
          <w:u w:val="single"/>
          <w:lang w:eastAsia="es-SV"/>
        </w:rPr>
        <w:t>2019</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427954" w:rsidRPr="00AE42AC">
        <w:rPr>
          <w:rFonts w:ascii="Bembo Std" w:eastAsia="Arial Unicode MS" w:hAnsi="Bembo Std" w:cs="Calibri"/>
          <w:b/>
          <w:color w:val="000099"/>
          <w:w w:val="102"/>
          <w:lang w:val="es-ES" w:eastAsia="es-SV"/>
        </w:rPr>
        <w:t xml:space="preserve">dieciséis horas con </w:t>
      </w:r>
      <w:r w:rsidR="00CA37EB" w:rsidRPr="00AE42AC">
        <w:rPr>
          <w:rFonts w:ascii="Bembo Std" w:eastAsia="Arial Unicode MS" w:hAnsi="Bembo Std" w:cs="Calibri"/>
          <w:b/>
          <w:color w:val="000099"/>
          <w:w w:val="102"/>
          <w:lang w:val="es-ES" w:eastAsia="es-SV"/>
        </w:rPr>
        <w:t xml:space="preserve">veintiocho </w:t>
      </w:r>
      <w:r w:rsidR="00921448" w:rsidRPr="00AE42AC">
        <w:rPr>
          <w:rFonts w:ascii="Bembo Std" w:eastAsia="Arial Unicode MS" w:hAnsi="Bembo Std" w:cs="Calibri"/>
          <w:b/>
          <w:color w:val="000099"/>
          <w:w w:val="102"/>
          <w:lang w:val="es-ES" w:eastAsia="es-SV"/>
        </w:rPr>
        <w:t xml:space="preserve">minutos del día </w:t>
      </w:r>
      <w:r w:rsidR="00CA37EB" w:rsidRPr="00AE42AC">
        <w:rPr>
          <w:rFonts w:ascii="Bembo Std" w:eastAsia="Arial Unicode MS" w:hAnsi="Bembo Std" w:cs="Calibri"/>
          <w:b/>
          <w:color w:val="000099"/>
          <w:w w:val="102"/>
          <w:lang w:val="es-ES" w:eastAsia="es-SV"/>
        </w:rPr>
        <w:t xml:space="preserve">once de </w:t>
      </w:r>
      <w:r w:rsidR="00AE42AC">
        <w:rPr>
          <w:rFonts w:ascii="Bembo Std" w:eastAsia="Arial Unicode MS" w:hAnsi="Bembo Std" w:cs="Calibri"/>
          <w:b/>
          <w:color w:val="000099"/>
          <w:w w:val="102"/>
          <w:lang w:val="es-ES" w:eastAsia="es-SV"/>
        </w:rPr>
        <w:t xml:space="preserve">diciembre </w:t>
      </w:r>
      <w:r w:rsidR="00921448" w:rsidRPr="00AE42AC">
        <w:rPr>
          <w:rFonts w:ascii="Bembo Std" w:eastAsia="Arial Unicode MS" w:hAnsi="Bembo Std" w:cs="Calibri"/>
          <w:b/>
          <w:color w:val="000099"/>
          <w:w w:val="102"/>
          <w:lang w:val="es-ES" w:eastAsia="es-SV"/>
        </w:rPr>
        <w:t>de dos mil diecinueve</w:t>
      </w:r>
      <w:r w:rsidRPr="00AE42AC">
        <w:rPr>
          <w:rFonts w:ascii="Bembo Std" w:eastAsia="Arial Unicode MS" w:hAnsi="Bembo Std" w:cs="Calibri"/>
          <w:w w:val="102"/>
          <w:lang w:val="es-ES" w:eastAsia="es-SV"/>
        </w:rPr>
        <w:t xml:space="preserve">, luego de haber recibido y admitido la solicitud de información </w:t>
      </w:r>
      <w:r w:rsidR="00A06AE6" w:rsidRPr="00AE42AC">
        <w:rPr>
          <w:rFonts w:ascii="Bembo Std" w:eastAsia="Arial Unicode MS" w:hAnsi="Bembo Std" w:cs="Calibri"/>
          <w:b/>
          <w:color w:val="000099"/>
          <w:w w:val="102"/>
          <w:lang w:val="es-ES" w:eastAsia="es-SV"/>
        </w:rPr>
        <w:t>MAG OIR</w:t>
      </w:r>
      <w:r w:rsidR="00427954" w:rsidRPr="00AE42AC">
        <w:rPr>
          <w:rFonts w:ascii="Bembo Std" w:eastAsia="Arial Unicode MS" w:hAnsi="Bembo Std" w:cs="Calibri"/>
          <w:b/>
          <w:color w:val="000099"/>
          <w:w w:val="102"/>
          <w:lang w:val="es-ES" w:eastAsia="es-SV"/>
        </w:rPr>
        <w:t xml:space="preserve"> </w:t>
      </w:r>
      <w:r w:rsidRPr="00AE42AC">
        <w:rPr>
          <w:rFonts w:ascii="Bembo Std" w:eastAsia="Arial Unicode MS" w:hAnsi="Bembo Std" w:cs="Calibri"/>
          <w:b/>
          <w:color w:val="000099"/>
          <w:w w:val="102"/>
          <w:lang w:val="es-ES" w:eastAsia="es-SV"/>
        </w:rPr>
        <w:t>N°</w:t>
      </w:r>
      <w:r w:rsidR="00427954" w:rsidRPr="00AE42AC">
        <w:rPr>
          <w:rFonts w:ascii="Bembo Std" w:eastAsia="Arial Unicode MS" w:hAnsi="Bembo Std" w:cs="Calibri"/>
          <w:b/>
          <w:color w:val="000099"/>
          <w:w w:val="102"/>
          <w:lang w:val="es-ES" w:eastAsia="es-SV"/>
        </w:rPr>
        <w:t xml:space="preserve"> 2</w:t>
      </w:r>
      <w:r w:rsidR="00CA37EB" w:rsidRPr="00AE42AC">
        <w:rPr>
          <w:rFonts w:ascii="Bembo Std" w:eastAsia="Arial Unicode MS" w:hAnsi="Bembo Std" w:cs="Calibri"/>
          <w:b/>
          <w:color w:val="000099"/>
          <w:w w:val="102"/>
          <w:lang w:val="es-ES" w:eastAsia="es-SV"/>
        </w:rPr>
        <w:t>43</w:t>
      </w:r>
      <w:r w:rsidR="00A06AE6" w:rsidRPr="00AE42AC">
        <w:rPr>
          <w:rFonts w:ascii="Bembo Std" w:eastAsia="Arial Unicode MS" w:hAnsi="Bembo Std" w:cs="Calibri"/>
          <w:b/>
          <w:color w:val="000099"/>
          <w:w w:val="102"/>
          <w:lang w:val="es-ES" w:eastAsia="es-SV"/>
        </w:rPr>
        <w:t>-2019</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proofErr w:type="spellStart"/>
      <w:r w:rsidR="00B838B8">
        <w:rPr>
          <w:rFonts w:ascii="Bembo Std" w:eastAsia="Times New Roman" w:hAnsi="Bembo Std" w:cs="Calibri"/>
          <w:b/>
          <w:color w:val="000099"/>
          <w:lang w:eastAsia="es-SV"/>
        </w:rPr>
        <w:t>xxxx</w:t>
      </w:r>
      <w:proofErr w:type="spellEnd"/>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Documento Único de Identidad </w:t>
      </w:r>
      <w:r w:rsidR="00081749" w:rsidRPr="00AE42AC">
        <w:rPr>
          <w:rFonts w:ascii="Bembo Std" w:eastAsia="Times New Roman" w:hAnsi="Bembo Std" w:cs="Calibri"/>
          <w:b/>
          <w:lang w:eastAsia="es-SV"/>
        </w:rPr>
        <w:t>N°</w:t>
      </w:r>
      <w:r w:rsidR="00CA37EB" w:rsidRPr="00AE42AC">
        <w:rPr>
          <w:rFonts w:ascii="Bembo Std" w:eastAsia="Times New Roman" w:hAnsi="Bembo Std" w:cs="Calibri"/>
          <w:b/>
          <w:lang w:eastAsia="es-SV"/>
        </w:rPr>
        <w:t xml:space="preserve"> </w:t>
      </w:r>
      <w:proofErr w:type="spellStart"/>
      <w:r w:rsidR="00B838B8">
        <w:rPr>
          <w:rFonts w:ascii="Bembo Std" w:eastAsia="Times New Roman" w:hAnsi="Bembo Std" w:cs="Calibri"/>
          <w:b/>
          <w:lang w:eastAsia="es-SV"/>
        </w:rPr>
        <w:t>xxxx</w:t>
      </w:r>
      <w:proofErr w:type="spellEnd"/>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CA37EB"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Pr="00AE42AC">
        <w:rPr>
          <w:rFonts w:ascii="Bembo Std" w:eastAsia="Times New Roman" w:hAnsi="Bembo Std" w:cs="Calibri"/>
          <w:i/>
          <w:lang w:eastAsia="es-SV"/>
        </w:rPr>
        <w:t>uno de diciembre</w:t>
      </w:r>
      <w:r w:rsidR="00081749" w:rsidRPr="00AE42AC">
        <w:rPr>
          <w:rFonts w:ascii="Bembo Std" w:eastAsia="Times New Roman" w:hAnsi="Bembo Std" w:cs="Calibri"/>
          <w:lang w:eastAsia="es-SV"/>
        </w:rPr>
        <w:t xml:space="preserve"> de dos mil diecinueve a través del </w:t>
      </w:r>
      <w:r w:rsidR="00427954" w:rsidRPr="00AE42AC">
        <w:rPr>
          <w:rFonts w:ascii="Bembo Std" w:eastAsia="Times New Roman" w:hAnsi="Bembo Std" w:cs="Calibri"/>
          <w:lang w:eastAsia="es-SV"/>
        </w:rPr>
        <w:t>Sistema de Gestión de Solicitudes de Información-SGS</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día </w:t>
      </w:r>
      <w:r w:rsidRPr="00AE42AC">
        <w:rPr>
          <w:rFonts w:ascii="Bembo Std" w:eastAsia="Times New Roman" w:hAnsi="Bembo Std" w:cs="Calibri"/>
          <w:i/>
          <w:lang w:eastAsia="es-SV"/>
        </w:rPr>
        <w:t>tres del mismo mes</w:t>
      </w:r>
      <w:r w:rsidR="00081749" w:rsidRPr="00AE42AC">
        <w:rPr>
          <w:rFonts w:ascii="Bembo Std" w:eastAsia="Times New Roman" w:hAnsi="Bembo Std" w:cs="Calibri"/>
          <w:lang w:eastAsia="es-SV"/>
        </w:rPr>
        <w:t>, en la cual solicita lo siguiente:</w:t>
      </w:r>
    </w:p>
    <w:p w:rsidR="00CA37EB" w:rsidRPr="00AE42AC" w:rsidRDefault="00CA37EB" w:rsidP="00CA37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CA37EB" w:rsidRPr="00AE42AC" w:rsidRDefault="00CA37EB" w:rsidP="00CA37EB">
      <w:pPr>
        <w:pStyle w:val="Prrafodelista"/>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AE42AC">
        <w:rPr>
          <w:rFonts w:ascii="Bembo Std" w:eastAsia="Arial Unicode MS" w:hAnsi="Bembo Std" w:cs="Calibri"/>
          <w:color w:val="000099"/>
          <w:w w:val="102"/>
          <w:lang w:val="es-ES" w:eastAsia="es-SV"/>
        </w:rPr>
        <w:t>Solicito la agenda de la reunión sostenida entre el ministro de Agricultura, Pablo Anliker y</w:t>
      </w:r>
      <w:r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color w:val="000099"/>
          <w:w w:val="102"/>
          <w:lang w:val="es-ES" w:eastAsia="es-SV"/>
        </w:rPr>
        <w:t xml:space="preserve">representantes de la empresa Bayer Centroamérica y El Caribe de la división </w:t>
      </w:r>
      <w:proofErr w:type="spellStart"/>
      <w:r w:rsidRPr="00AE42AC">
        <w:rPr>
          <w:rFonts w:ascii="Bembo Std" w:eastAsia="Arial Unicode MS" w:hAnsi="Bembo Std" w:cs="Calibri"/>
          <w:color w:val="000099"/>
          <w:w w:val="102"/>
          <w:lang w:val="es-ES" w:eastAsia="es-SV"/>
        </w:rPr>
        <w:t>Agrihunting</w:t>
      </w:r>
      <w:proofErr w:type="spellEnd"/>
      <w:r w:rsidRPr="00AE42AC">
        <w:rPr>
          <w:rFonts w:ascii="Bembo Std" w:eastAsia="Arial Unicode MS" w:hAnsi="Bembo Std" w:cs="Calibri"/>
          <w:color w:val="000099"/>
          <w:w w:val="102"/>
          <w:lang w:val="es-ES" w:eastAsia="es-SV"/>
        </w:rPr>
        <w:t>, ocurrida el</w:t>
      </w:r>
      <w:r w:rsidRPr="00AE42AC">
        <w:rPr>
          <w:rFonts w:ascii="Bembo Std" w:eastAsia="Arial Unicode MS" w:hAnsi="Bembo Std" w:cs="Calibri"/>
          <w:color w:val="000099"/>
          <w:w w:val="102"/>
          <w:lang w:val="es-ES" w:eastAsia="es-SV"/>
        </w:rPr>
        <w:t xml:space="preserve"> 12 de agosto de 2019</w:t>
      </w:r>
    </w:p>
    <w:p w:rsidR="00CA37EB" w:rsidRPr="00AE42AC" w:rsidRDefault="00CA37EB" w:rsidP="00CA37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Arial Unicode MS" w:hAnsi="Bembo Std" w:cs="Calibri"/>
          <w:color w:val="000099"/>
          <w:w w:val="102"/>
          <w:lang w:val="es-ES" w:eastAsia="es-SV"/>
        </w:rPr>
      </w:pPr>
    </w:p>
    <w:p w:rsidR="00CA37EB" w:rsidRPr="00AE42AC" w:rsidRDefault="00CA37EB" w:rsidP="00CA37EB">
      <w:pPr>
        <w:pStyle w:val="Prrafodelista"/>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AE42AC">
        <w:rPr>
          <w:rFonts w:ascii="Bembo Std" w:eastAsia="Arial Unicode MS" w:hAnsi="Bembo Std" w:cs="Calibri"/>
          <w:color w:val="000099"/>
          <w:w w:val="102"/>
          <w:lang w:val="es-ES" w:eastAsia="es-SV"/>
        </w:rPr>
        <w:t>Solicito el acuerdo entre el Ministerio de Agricultura y Ganadería y la empresa Bayer, para que</w:t>
      </w:r>
      <w:r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color w:val="000099"/>
          <w:w w:val="102"/>
          <w:lang w:val="es-ES" w:eastAsia="es-SV"/>
        </w:rPr>
        <w:t>alumnos de la Escuela Nacional de Agricultura (ENA) y Técnicos del Centro Nacional de Tecnología</w:t>
      </w:r>
      <w:r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color w:val="000099"/>
          <w:w w:val="102"/>
          <w:lang w:val="es-ES" w:eastAsia="es-SV"/>
        </w:rPr>
        <w:t>Agraria (CENTA) sean capacitados en utilización de nueva línea de productos de insumos agrícolas</w:t>
      </w:r>
      <w:r w:rsidRPr="00AE42AC">
        <w:rPr>
          <w:rFonts w:ascii="Bembo Std" w:eastAsia="Arial Unicode MS" w:hAnsi="Bembo Std" w:cs="Calibri"/>
          <w:color w:val="000099"/>
          <w:w w:val="102"/>
          <w:lang w:val="es-ES" w:eastAsia="es-SV"/>
        </w:rPr>
        <w:t xml:space="preserve"> amigables con el medio ambiente</w:t>
      </w:r>
    </w:p>
    <w:p w:rsidR="00CA37EB" w:rsidRPr="00AE42AC" w:rsidRDefault="00CA37EB" w:rsidP="00CA37EB">
      <w:pPr>
        <w:pStyle w:val="Prrafodelista"/>
        <w:rPr>
          <w:rFonts w:ascii="Bembo Std" w:eastAsia="Arial Unicode MS" w:hAnsi="Bembo Std" w:cs="Calibri"/>
          <w:color w:val="000099"/>
          <w:w w:val="102"/>
          <w:lang w:val="es-ES" w:eastAsia="es-SV"/>
        </w:rPr>
      </w:pPr>
    </w:p>
    <w:p w:rsidR="00427954" w:rsidRPr="00AE42AC" w:rsidRDefault="00CA37EB" w:rsidP="00CA37EB">
      <w:pPr>
        <w:pStyle w:val="Prrafodelista"/>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AE42AC">
        <w:rPr>
          <w:rFonts w:ascii="Bembo Std" w:eastAsia="Arial Unicode MS" w:hAnsi="Bembo Std" w:cs="Calibri"/>
          <w:color w:val="000099"/>
          <w:w w:val="102"/>
          <w:lang w:val="es-ES" w:eastAsia="es-SV"/>
        </w:rPr>
        <w:t>Solicito copia de la currícula de capacitación presentada por Bayer Centroamérica y El Caribe para</w:t>
      </w:r>
      <w:r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color w:val="000099"/>
          <w:w w:val="102"/>
          <w:lang w:val="es-ES" w:eastAsia="es-SV"/>
        </w:rPr>
        <w:t>capacitar a estudiante d</w:t>
      </w:r>
      <w:r w:rsidRPr="00AE42AC">
        <w:rPr>
          <w:rFonts w:ascii="Bembo Std" w:eastAsia="Arial Unicode MS" w:hAnsi="Bembo Std" w:cs="Calibri"/>
          <w:color w:val="000099"/>
          <w:w w:val="102"/>
          <w:lang w:val="es-ES" w:eastAsia="es-SV"/>
        </w:rPr>
        <w:t>e la ENA y técnicos del CENTA</w:t>
      </w:r>
    </w:p>
    <w:p w:rsidR="00CA37EB" w:rsidRPr="00AE42AC" w:rsidRDefault="00CA37EB"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Publica (en lo consiguiente LAIP), y se procedió a emitir la constancia  de recepción respectiva; </w:t>
      </w:r>
    </w:p>
    <w:p w:rsidR="00081749" w:rsidRPr="00AE42AC" w:rsidRDefault="00081749"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2B5B0D">
      <w:pPr>
        <w:pStyle w:val="Prrafodelista"/>
        <w:spacing w:after="0" w:line="240" w:lineRule="auto"/>
        <w:rPr>
          <w:rFonts w:ascii="Bembo Std" w:eastAsia="Times New Roman" w:hAnsi="Bembo Std" w:cs="Calibri"/>
          <w:lang w:eastAsia="es-SV"/>
        </w:rPr>
      </w:pPr>
    </w:p>
    <w:p w:rsidR="00F2028F" w:rsidRPr="00AE42AC" w:rsidRDefault="00F2028F"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Que la petición s</w:t>
      </w:r>
      <w:r w:rsidR="002D528D" w:rsidRPr="00AE42AC">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E42AC" w:rsidRDefault="00AE42AC">
      <w:pPr>
        <w:rPr>
          <w:rFonts w:ascii="Bembo Std" w:eastAsia="Times New Roman" w:hAnsi="Bembo Std" w:cs="Calibri"/>
          <w:lang w:eastAsia="es-SV"/>
        </w:rPr>
      </w:pPr>
      <w:r>
        <w:rPr>
          <w:rFonts w:ascii="Bembo Std" w:eastAsia="Times New Roman" w:hAnsi="Bembo Std" w:cs="Calibri"/>
          <w:lang w:eastAsia="es-SV"/>
        </w:rPr>
        <w:br w:type="page"/>
      </w:r>
    </w:p>
    <w:p w:rsidR="002D528D" w:rsidRPr="00AE42AC" w:rsidRDefault="002D528D" w:rsidP="002B5B0D">
      <w:pPr>
        <w:pStyle w:val="Prrafodelista"/>
        <w:spacing w:after="0" w:line="240" w:lineRule="auto"/>
        <w:rPr>
          <w:rFonts w:ascii="Bembo Std" w:eastAsia="Times New Roman" w:hAnsi="Bembo Std" w:cs="Calibri"/>
          <w:lang w:eastAsia="es-SV"/>
        </w:rPr>
      </w:pPr>
    </w:p>
    <w:p w:rsidR="002D528D" w:rsidRPr="00AE42AC" w:rsidRDefault="002D528D"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Que lo requerido </w:t>
      </w:r>
      <w:r w:rsidR="00811227" w:rsidRPr="00AE42AC">
        <w:rPr>
          <w:rFonts w:ascii="Bembo Std" w:eastAsia="Times New Roman" w:hAnsi="Bembo Std" w:cs="Calibri"/>
          <w:lang w:eastAsia="es-SV"/>
        </w:rPr>
        <w:t xml:space="preserve">no </w:t>
      </w:r>
      <w:r w:rsidRPr="00AE42AC">
        <w:rPr>
          <w:rFonts w:ascii="Bembo Std" w:eastAsia="Times New Roman" w:hAnsi="Bembo Std" w:cs="Calibri"/>
          <w:lang w:eastAsia="es-SV"/>
        </w:rPr>
        <w:t>se encuentra en las excepciones enumeradas en los artículos 19 y 24 de la Ley, y 19 del Reglamento;</w:t>
      </w:r>
      <w:r w:rsidR="00811227" w:rsidRPr="00AE42AC">
        <w:rPr>
          <w:rFonts w:ascii="Bembo Std" w:eastAsia="Times New Roman" w:hAnsi="Bembo Std" w:cs="Calibri"/>
          <w:lang w:eastAsia="es-SV"/>
        </w:rPr>
        <w:t xml:space="preserve"> </w:t>
      </w:r>
    </w:p>
    <w:p w:rsidR="00CA37EB" w:rsidRPr="00AE42AC" w:rsidRDefault="00CA37EB" w:rsidP="00CA37EB">
      <w:pPr>
        <w:pStyle w:val="Prrafodelista"/>
        <w:rPr>
          <w:rFonts w:ascii="Bembo Std" w:eastAsia="Times New Roman" w:hAnsi="Bembo Std" w:cs="Calibri"/>
          <w:lang w:eastAsia="es-SV"/>
        </w:rPr>
      </w:pPr>
    </w:p>
    <w:p w:rsidR="002D528D" w:rsidRPr="00AE42AC" w:rsidRDefault="002D528D"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Que se solicitó la información a</w:t>
      </w:r>
      <w:r w:rsidR="00427954" w:rsidRPr="00AE42AC">
        <w:rPr>
          <w:rFonts w:ascii="Bembo Std" w:eastAsia="Times New Roman" w:hAnsi="Bembo Std" w:cs="Calibri"/>
          <w:lang w:eastAsia="es-SV"/>
        </w:rPr>
        <w:t xml:space="preserve"> </w:t>
      </w:r>
      <w:r w:rsidRPr="00AE42AC">
        <w:rPr>
          <w:rFonts w:ascii="Bembo Std" w:eastAsia="Times New Roman" w:hAnsi="Bembo Std" w:cs="Calibri"/>
          <w:lang w:eastAsia="es-SV"/>
        </w:rPr>
        <w:t>l</w:t>
      </w:r>
      <w:r w:rsidR="00427954" w:rsidRPr="00AE42AC">
        <w:rPr>
          <w:rFonts w:ascii="Bembo Std" w:eastAsia="Times New Roman" w:hAnsi="Bembo Std" w:cs="Calibri"/>
          <w:lang w:eastAsia="es-SV"/>
        </w:rPr>
        <w:t xml:space="preserve">a </w:t>
      </w:r>
      <w:r w:rsidR="00427954" w:rsidRPr="00AE42AC">
        <w:rPr>
          <w:rFonts w:ascii="Bembo Std" w:eastAsia="Times New Roman" w:hAnsi="Bembo Std" w:cs="Calibri"/>
          <w:i/>
          <w:lang w:eastAsia="es-SV"/>
        </w:rPr>
        <w:t>Oficina de Asesoría Jurídica</w:t>
      </w:r>
      <w:r w:rsidR="007673B3" w:rsidRPr="00AE42AC">
        <w:rPr>
          <w:rFonts w:ascii="Bembo Std" w:eastAsia="Times New Roman" w:hAnsi="Bembo Std" w:cs="Calibri"/>
          <w:i/>
          <w:lang w:eastAsia="es-SV"/>
        </w:rPr>
        <w:t>-OAJ</w:t>
      </w:r>
      <w:r w:rsidR="007673B3" w:rsidRPr="00AE42AC">
        <w:rPr>
          <w:rFonts w:ascii="Bembo Std" w:eastAsia="Times New Roman" w:hAnsi="Bembo Std" w:cs="Calibri"/>
          <w:lang w:eastAsia="es-SV"/>
        </w:rPr>
        <w:t>,</w:t>
      </w:r>
      <w:r w:rsidR="00427954" w:rsidRPr="00AE42AC">
        <w:rPr>
          <w:rFonts w:ascii="Bembo Std" w:eastAsia="Times New Roman" w:hAnsi="Bembo Std" w:cs="Calibri"/>
          <w:lang w:eastAsia="es-SV"/>
        </w:rPr>
        <w:t xml:space="preserve"> unidad administrativa que podría tener conocimiento de los solicitado</w:t>
      </w:r>
      <w:r w:rsidR="00CA37EB" w:rsidRPr="00AE42AC">
        <w:rPr>
          <w:rFonts w:ascii="Bembo Std" w:eastAsia="Times New Roman" w:hAnsi="Bembo Std" w:cs="Calibri"/>
          <w:lang w:eastAsia="es-SV"/>
        </w:rPr>
        <w:t xml:space="preserve"> en lo que respecta a los convenios</w:t>
      </w:r>
      <w:r w:rsidRPr="00AE42AC">
        <w:rPr>
          <w:rFonts w:ascii="Bembo Std" w:eastAsia="Times New Roman" w:hAnsi="Bembo Std" w:cs="Calibri"/>
          <w:lang w:eastAsia="es-SV"/>
        </w:rPr>
        <w:t>;</w:t>
      </w:r>
      <w:r w:rsidR="00CA37EB" w:rsidRPr="00AE42AC">
        <w:rPr>
          <w:rFonts w:ascii="Bembo Std" w:eastAsia="Times New Roman" w:hAnsi="Bembo Std" w:cs="Calibri"/>
          <w:lang w:eastAsia="es-SV"/>
        </w:rPr>
        <w:t xml:space="preserve"> y al </w:t>
      </w:r>
      <w:r w:rsidR="00CA37EB" w:rsidRPr="00AE42AC">
        <w:rPr>
          <w:rFonts w:ascii="Bembo Std" w:eastAsia="Times New Roman" w:hAnsi="Bembo Std" w:cs="Calibri"/>
          <w:i/>
          <w:lang w:eastAsia="es-SV"/>
        </w:rPr>
        <w:t>Despacho Ministerial</w:t>
      </w:r>
      <w:r w:rsidR="00CA37EB" w:rsidRPr="00AE42AC">
        <w:rPr>
          <w:rFonts w:ascii="Bembo Std" w:eastAsia="Times New Roman" w:hAnsi="Bembo Std" w:cs="Calibri"/>
          <w:lang w:eastAsia="es-SV"/>
        </w:rPr>
        <w:t xml:space="preserve"> sobre la posible existencia de una Agenda desarrollada en la reunión entre Bayer y el MAG;</w:t>
      </w: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val="es-ES" w:eastAsia="es-SV"/>
        </w:rPr>
      </w:pPr>
    </w:p>
    <w:p w:rsidR="007673B3" w:rsidRPr="00AE42AC" w:rsidRDefault="002B5B0D"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Que la OAJ</w:t>
      </w:r>
      <w:r w:rsidR="00A96479" w:rsidRPr="00AE42AC">
        <w:rPr>
          <w:rFonts w:ascii="Bembo Std" w:eastAsia="Times New Roman" w:hAnsi="Bembo Std" w:cs="Calibri"/>
          <w:lang w:eastAsia="es-SV"/>
        </w:rPr>
        <w:t xml:space="preserve"> y el Despacho M</w:t>
      </w:r>
      <w:r w:rsidR="007673B3" w:rsidRPr="00AE42AC">
        <w:rPr>
          <w:rFonts w:ascii="Bembo Std" w:eastAsia="Times New Roman" w:hAnsi="Bembo Std" w:cs="Calibri"/>
          <w:lang w:eastAsia="es-SV"/>
        </w:rPr>
        <w:t xml:space="preserve">inisterial </w:t>
      </w:r>
      <w:r w:rsidRPr="00AE42AC">
        <w:rPr>
          <w:rFonts w:ascii="Bembo Std" w:eastAsia="Times New Roman" w:hAnsi="Bembo Std" w:cs="Calibri"/>
          <w:lang w:eastAsia="es-SV"/>
        </w:rPr>
        <w:t>respondi</w:t>
      </w:r>
      <w:r w:rsidR="007673B3" w:rsidRPr="00AE42AC">
        <w:rPr>
          <w:rFonts w:ascii="Bembo Std" w:eastAsia="Times New Roman" w:hAnsi="Bembo Std" w:cs="Calibri"/>
          <w:lang w:eastAsia="es-SV"/>
        </w:rPr>
        <w:t>eron al respecto de la siguiente manera:</w:t>
      </w:r>
    </w:p>
    <w:p w:rsidR="007673B3" w:rsidRPr="00AE42AC" w:rsidRDefault="007673B3" w:rsidP="007673B3">
      <w:pPr>
        <w:pStyle w:val="Prrafodelista"/>
        <w:rPr>
          <w:rFonts w:ascii="Bembo Std" w:eastAsia="Times New Roman" w:hAnsi="Bembo Std" w:cs="Calibri"/>
          <w:lang w:eastAsia="es-SV"/>
        </w:rPr>
      </w:pPr>
    </w:p>
    <w:p w:rsidR="007673B3" w:rsidRPr="00AE42AC" w:rsidRDefault="007673B3" w:rsidP="007673B3">
      <w:pPr>
        <w:pStyle w:val="Prrafodelista"/>
        <w:jc w:val="both"/>
        <w:rPr>
          <w:rFonts w:ascii="Bembo Std" w:eastAsia="Times New Roman" w:hAnsi="Bembo Std" w:cs="Calibri"/>
          <w:u w:val="single"/>
          <w:lang w:eastAsia="es-SV"/>
        </w:rPr>
      </w:pPr>
      <w:r w:rsidRPr="00AE42AC">
        <w:rPr>
          <w:rFonts w:ascii="Bembo Std" w:eastAsia="Times New Roman" w:hAnsi="Bembo Std" w:cs="Calibri"/>
          <w:u w:val="single"/>
          <w:lang w:eastAsia="es-SV"/>
        </w:rPr>
        <w:t>OAJ</w:t>
      </w:r>
    </w:p>
    <w:p w:rsidR="007673B3" w:rsidRPr="00AE42AC" w:rsidRDefault="007673B3" w:rsidP="007673B3">
      <w:pPr>
        <w:pStyle w:val="Prrafodelista"/>
        <w:jc w:val="both"/>
        <w:rPr>
          <w:rFonts w:ascii="Bembo Std" w:eastAsia="Times New Roman" w:hAnsi="Bembo Std" w:cs="Calibri"/>
          <w:lang w:eastAsia="es-SV"/>
        </w:rPr>
      </w:pPr>
      <w:r w:rsidRPr="00AE42AC">
        <w:rPr>
          <w:rFonts w:ascii="Bembo Std" w:eastAsia="Times New Roman" w:hAnsi="Bembo Std" w:cs="Calibri"/>
          <w:lang w:eastAsia="es-SV"/>
        </w:rPr>
        <w:t>“D</w:t>
      </w:r>
      <w:r w:rsidRPr="00AE42AC">
        <w:rPr>
          <w:rFonts w:ascii="Bembo Std" w:eastAsia="Times New Roman" w:hAnsi="Bembo Std" w:cs="Calibri"/>
          <w:lang w:eastAsia="es-SV"/>
        </w:rPr>
        <w:t>espués de haber realizado una revisión exhaustiva en el</w:t>
      </w:r>
      <w:r w:rsidRPr="00AE42AC">
        <w:rPr>
          <w:rFonts w:ascii="Bembo Std" w:eastAsia="Times New Roman" w:hAnsi="Bembo Std" w:cs="Calibri"/>
          <w:lang w:eastAsia="es-SV"/>
        </w:rPr>
        <w:t xml:space="preserve"> </w:t>
      </w:r>
      <w:r w:rsidRPr="00AE42AC">
        <w:rPr>
          <w:rFonts w:ascii="Bembo Std" w:eastAsia="Times New Roman" w:hAnsi="Bembo Std" w:cs="Calibri"/>
          <w:lang w:eastAsia="es-SV"/>
        </w:rPr>
        <w:t>archivo que esta Oficina lleva, no se encuentra ningún Acuerdo suscrito entre el MAG y la Empresa</w:t>
      </w:r>
      <w:r w:rsidRPr="00AE42AC">
        <w:rPr>
          <w:rFonts w:ascii="Bembo Std" w:eastAsia="Times New Roman" w:hAnsi="Bembo Std" w:cs="Calibri"/>
          <w:lang w:eastAsia="es-SV"/>
        </w:rPr>
        <w:t xml:space="preserve"> </w:t>
      </w:r>
      <w:r w:rsidRPr="00AE42AC">
        <w:rPr>
          <w:rFonts w:ascii="Bembo Std" w:eastAsia="Times New Roman" w:hAnsi="Bembo Std" w:cs="Calibri"/>
          <w:lang w:eastAsia="es-SV"/>
        </w:rPr>
        <w:t>BAYER, para los fines antes mencionados</w:t>
      </w:r>
      <w:r w:rsidRPr="00AE42AC">
        <w:rPr>
          <w:rFonts w:ascii="Bembo Std" w:eastAsia="Times New Roman" w:hAnsi="Bembo Std" w:cs="Calibri"/>
          <w:lang w:eastAsia="es-SV"/>
        </w:rPr>
        <w:t>”</w:t>
      </w:r>
    </w:p>
    <w:p w:rsidR="007673B3" w:rsidRPr="00AE42AC" w:rsidRDefault="007673B3" w:rsidP="007673B3">
      <w:pPr>
        <w:pStyle w:val="Prrafodelista"/>
        <w:jc w:val="both"/>
        <w:rPr>
          <w:rFonts w:ascii="Bembo Std" w:eastAsia="Times New Roman" w:hAnsi="Bembo Std" w:cs="Calibri"/>
          <w:lang w:eastAsia="es-SV"/>
        </w:rPr>
      </w:pPr>
    </w:p>
    <w:p w:rsidR="007673B3" w:rsidRPr="00AE42AC" w:rsidRDefault="007673B3" w:rsidP="007673B3">
      <w:pPr>
        <w:pStyle w:val="Prrafodelista"/>
        <w:jc w:val="both"/>
        <w:rPr>
          <w:rFonts w:ascii="Bembo Std" w:eastAsia="Times New Roman" w:hAnsi="Bembo Std" w:cs="Calibri"/>
          <w:u w:val="single"/>
          <w:lang w:eastAsia="es-SV"/>
        </w:rPr>
      </w:pPr>
      <w:r w:rsidRPr="00AE42AC">
        <w:rPr>
          <w:rFonts w:ascii="Bembo Std" w:eastAsia="Times New Roman" w:hAnsi="Bembo Std" w:cs="Calibri"/>
          <w:u w:val="single"/>
          <w:lang w:eastAsia="es-SV"/>
        </w:rPr>
        <w:t>Despacho Ministerial</w:t>
      </w:r>
    </w:p>
    <w:p w:rsidR="007673B3" w:rsidRPr="00AE42AC" w:rsidRDefault="007673B3" w:rsidP="00F31BAA">
      <w:pPr>
        <w:ind w:left="708"/>
        <w:jc w:val="both"/>
        <w:rPr>
          <w:rFonts w:ascii="Bembo Std" w:hAnsi="Bembo Std" w:cs="Arial"/>
          <w:bCs/>
          <w:shd w:val="clear" w:color="auto" w:fill="FFFFFF"/>
        </w:rPr>
      </w:pPr>
      <w:r w:rsidRPr="00AE42AC">
        <w:rPr>
          <w:rFonts w:ascii="Bembo Std" w:eastAsia="Times New Roman" w:hAnsi="Bembo Std" w:cs="Calibri"/>
          <w:lang w:eastAsia="es-SV"/>
        </w:rPr>
        <w:t>No existe una agenda de la reunión sostenida entre el MAG y la Empresa Bayer</w:t>
      </w:r>
      <w:r w:rsidR="00A96479" w:rsidRPr="00AE42AC">
        <w:rPr>
          <w:rFonts w:ascii="Bembo Std" w:eastAsia="Times New Roman" w:hAnsi="Bembo Std" w:cs="Calibri"/>
          <w:lang w:eastAsia="es-SV"/>
        </w:rPr>
        <w:t xml:space="preserve"> </w:t>
      </w:r>
      <w:r w:rsidR="00F31BAA" w:rsidRPr="00AE42AC">
        <w:rPr>
          <w:rFonts w:ascii="Bembo Std" w:eastAsia="Times New Roman" w:hAnsi="Bembo Std" w:cs="Calibri"/>
          <w:lang w:eastAsia="es-SV"/>
        </w:rPr>
        <w:t>Centroamérica</w:t>
      </w:r>
      <w:r w:rsidR="00A96479" w:rsidRPr="00AE42AC">
        <w:rPr>
          <w:rFonts w:ascii="Bembo Std" w:eastAsia="Times New Roman" w:hAnsi="Bembo Std" w:cs="Calibri"/>
          <w:lang w:eastAsia="es-SV"/>
        </w:rPr>
        <w:t xml:space="preserve"> y El </w:t>
      </w:r>
      <w:r w:rsidR="00F31BAA" w:rsidRPr="00AE42AC">
        <w:rPr>
          <w:rFonts w:ascii="Bembo Std" w:eastAsia="Times New Roman" w:hAnsi="Bembo Std" w:cs="Calibri"/>
          <w:lang w:eastAsia="es-SV"/>
        </w:rPr>
        <w:t xml:space="preserve">Caribe de la división </w:t>
      </w:r>
      <w:proofErr w:type="spellStart"/>
      <w:r w:rsidR="00F31BAA" w:rsidRPr="00AE42AC">
        <w:rPr>
          <w:rFonts w:ascii="Bembo Std" w:eastAsia="Times New Roman" w:hAnsi="Bembo Std" w:cs="Calibri"/>
          <w:lang w:eastAsia="es-SV"/>
        </w:rPr>
        <w:t>Agrihunting</w:t>
      </w:r>
      <w:proofErr w:type="spellEnd"/>
    </w:p>
    <w:p w:rsidR="00AE42AC" w:rsidRDefault="00AE42AC"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AE42AC" w:rsidRDefault="002D528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051A26" w:rsidRPr="00AE42AC" w:rsidRDefault="00051A2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r w:rsidRPr="00AE42AC">
        <w:rPr>
          <w:rFonts w:ascii="Bembo Std" w:eastAsia="Times New Roman" w:hAnsi="Bembo Std" w:cs="Calibri"/>
          <w:b/>
          <w:lang w:eastAsia="es-SV"/>
        </w:rPr>
        <w:t>INFORMAR LO SIGUIENTE:</w:t>
      </w:r>
    </w:p>
    <w:p w:rsidR="00A96479" w:rsidRPr="00AE42AC" w:rsidRDefault="00A96479"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2B5B0D" w:rsidRPr="00AE42AC" w:rsidRDefault="00051A26"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Calibri"/>
          <w:bCs/>
          <w:lang w:eastAsia="es-SV"/>
        </w:rPr>
      </w:pPr>
      <w:r w:rsidRPr="00AE42AC">
        <w:rPr>
          <w:rFonts w:ascii="Bembo Std" w:eastAsia="Times New Roman" w:hAnsi="Bembo Std" w:cs="Calibri"/>
          <w:bCs/>
          <w:lang w:eastAsia="es-SV"/>
        </w:rPr>
        <w:t>Por tanto debido a que no se registra esta información en la institución, es información INEXISTENTE de acuerdo a lo normado en el artículo 73 de la LAIP, en esos términos este Ministerio  se declara impedido para entregar lo solicitado;</w:t>
      </w:r>
    </w:p>
    <w:p w:rsidR="002B5B0D" w:rsidRPr="00AE42AC"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Calibri"/>
          <w:bCs/>
          <w:lang w:eastAsia="es-SV"/>
        </w:rPr>
      </w:pPr>
    </w:p>
    <w:p w:rsidR="002B5B0D" w:rsidRPr="00AE42AC" w:rsidRDefault="002B5B0D"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theme="minorHAnsi"/>
          <w:lang w:val="es-ES" w:eastAsia="ar-SA"/>
        </w:rPr>
      </w:pPr>
      <w:r w:rsidRPr="00AE42AC">
        <w:rPr>
          <w:rFonts w:ascii="Bembo Std" w:eastAsia="Times New Roman" w:hAnsi="Bembo Std" w:cstheme="minorHAnsi"/>
          <w:lang w:val="es-ES" w:eastAsia="ar-SA"/>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9" w:history="1">
        <w:r w:rsidRPr="00AE42AC">
          <w:rPr>
            <w:rFonts w:ascii="Bembo Std" w:hAnsi="Bembo Std"/>
            <w:color w:val="0000FF"/>
            <w:u w:val="single"/>
          </w:rPr>
          <w:t>https://slr.iaip.gob.sv/</w:t>
        </w:r>
      </w:hyperlink>
      <w:r w:rsidRPr="00AE42AC">
        <w:rPr>
          <w:rFonts w:ascii="Bembo Std" w:eastAsia="Times New Roman" w:hAnsi="Bembo Std" w:cstheme="minorHAnsi"/>
          <w:lang w:val="es-ES" w:eastAsia="ar-SA"/>
        </w:rPr>
        <w:t>)</w:t>
      </w:r>
    </w:p>
    <w:p w:rsidR="002B5B0D" w:rsidRPr="00AE42AC"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theme="minorHAnsi"/>
          <w:lang w:val="es-ES" w:eastAsia="ar-SA"/>
        </w:rPr>
      </w:pPr>
    </w:p>
    <w:p w:rsidR="002B5B0D" w:rsidRPr="00AE42AC" w:rsidRDefault="002B5B0D"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Arial"/>
          <w:color w:val="000000"/>
          <w:lang w:val="es-ES" w:eastAsia="ar-SA"/>
        </w:rPr>
        <w:t>Además, agregan que la información es inexistente cuando no ha sido producida aún, o cuando no se encuentra en los archivos del ente obligado (ver en Líneas Resolutivas del IAIP el Ref. 6-ADP 2015 de fecha 8 de febrero de 2016:</w:t>
      </w:r>
      <w:r w:rsidRPr="00AE42AC">
        <w:rPr>
          <w:rFonts w:ascii="Bembo Std" w:hAnsi="Bembo Std"/>
        </w:rPr>
        <w:t xml:space="preserve"> </w:t>
      </w:r>
      <w:hyperlink r:id="rId10" w:history="1">
        <w:r w:rsidRPr="00AE42AC">
          <w:rPr>
            <w:rFonts w:ascii="Bembo Std" w:hAnsi="Bembo Std"/>
            <w:color w:val="0000FF"/>
            <w:u w:val="single"/>
          </w:rPr>
          <w:t>https://slr.iaip.gob.sv/</w:t>
        </w:r>
      </w:hyperlink>
      <w:r w:rsidRPr="00AE42AC">
        <w:rPr>
          <w:rFonts w:ascii="Bembo Std" w:eastAsia="Times New Roman" w:hAnsi="Bembo Std" w:cs="Arial"/>
          <w:color w:val="000000"/>
          <w:lang w:val="es-ES" w:eastAsia="ar-SA"/>
        </w:rPr>
        <w:t xml:space="preserve"> );</w:t>
      </w:r>
    </w:p>
    <w:p w:rsidR="00AE42AC" w:rsidRDefault="00AE42AC">
      <w:pPr>
        <w:rPr>
          <w:rFonts w:ascii="Bembo Std" w:eastAsia="Times New Roman" w:hAnsi="Bembo Std" w:cs="Arial"/>
          <w:color w:val="000000"/>
          <w:lang w:val="es-ES" w:eastAsia="ar-SA"/>
        </w:rPr>
      </w:pPr>
      <w:r>
        <w:rPr>
          <w:rFonts w:ascii="Bembo Std" w:eastAsia="Times New Roman" w:hAnsi="Bembo Std" w:cs="Arial"/>
          <w:color w:val="000000"/>
          <w:lang w:val="es-ES" w:eastAsia="ar-SA"/>
        </w:rPr>
        <w:br w:type="page"/>
      </w:r>
    </w:p>
    <w:p w:rsidR="002B5B0D" w:rsidRPr="00AE42AC"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Arial"/>
          <w:color w:val="000000"/>
          <w:lang w:val="es-ES" w:eastAsia="ar-SA"/>
        </w:rPr>
      </w:pPr>
    </w:p>
    <w:p w:rsidR="00AE42AC" w:rsidRDefault="00A96479"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AE42AC">
        <w:rPr>
          <w:rFonts w:ascii="Bembo Std" w:eastAsia="Times New Roman" w:hAnsi="Bembo Std" w:cs="Arial"/>
          <w:color w:val="000000"/>
          <w:lang w:val="es-ES" w:eastAsia="ar-SA"/>
        </w:rPr>
        <w:t xml:space="preserve">Con respecto a la </w:t>
      </w:r>
      <w:r w:rsidRPr="00AE42AC">
        <w:rPr>
          <w:rFonts w:ascii="Bembo Std" w:eastAsia="Arial Unicode MS" w:hAnsi="Bembo Std" w:cs="Calibri"/>
          <w:i/>
          <w:color w:val="000099"/>
          <w:w w:val="102"/>
          <w:lang w:val="es-ES" w:eastAsia="es-SV"/>
        </w:rPr>
        <w:t xml:space="preserve">curricula de capacitación presentada por Bayer </w:t>
      </w:r>
      <w:r w:rsidR="00F31BAA" w:rsidRPr="00AE42AC">
        <w:rPr>
          <w:rFonts w:ascii="Bembo Std" w:eastAsia="Arial Unicode MS" w:hAnsi="Bembo Std" w:cs="Calibri"/>
          <w:i/>
          <w:color w:val="000099"/>
          <w:w w:val="102"/>
          <w:lang w:val="es-ES" w:eastAsia="es-SV"/>
        </w:rPr>
        <w:t>Centroamérica y El Caribe</w:t>
      </w:r>
      <w:r w:rsidR="00F31BAA" w:rsidRPr="00AE42AC">
        <w:rPr>
          <w:rFonts w:ascii="Bembo Std" w:eastAsia="Times New Roman" w:hAnsi="Bembo Std" w:cs="Arial"/>
          <w:color w:val="000000"/>
          <w:lang w:val="es-ES" w:eastAsia="ar-SA"/>
        </w:rPr>
        <w:t xml:space="preserve"> para capacitar a estudiantes de la ENA y técnicos del CENTA, sobre el particular recomendamos que solicite esos datos al CENTA y a la ENA, por ser ellos competentes en conocer sobre el tema en comento;</w:t>
      </w:r>
    </w:p>
    <w:p w:rsidR="00AE42AC" w:rsidRDefault="00AE42AC" w:rsidP="00AE42AC">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AE42AC" w:rsidRPr="00AE42AC" w:rsidRDefault="00F31BAA"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AE42AC">
        <w:rPr>
          <w:rFonts w:ascii="Bembo Std" w:hAnsi="Bembo Std"/>
        </w:rPr>
        <w:t xml:space="preserve">Asimismo, </w:t>
      </w:r>
      <w:r w:rsidRPr="00AE42AC">
        <w:rPr>
          <w:rFonts w:ascii="Bembo Std" w:eastAsia="Times New Roman" w:hAnsi="Bembo Std" w:cs="Arial"/>
          <w:color w:val="000000"/>
          <w:lang w:val="es-ES" w:eastAsia="ar-SA"/>
        </w:rPr>
        <w:t>según lo normado en los artículos 65, 68 inc. 2o. y 72 de la Ley de Acceso a la Información Pública-LAIP y el art. 49 del Reglamento de dicha Ley, que la información solicitada no es (de la) competencia de esta dependencia, por lo que se recomienda solicitar la información actualizada del año 2019 a la</w:t>
      </w:r>
      <w:r w:rsidRPr="00AE42AC">
        <w:rPr>
          <w:rFonts w:ascii="Bembo Std" w:eastAsia="Times New Roman" w:hAnsi="Bembo Std" w:cs="Arial"/>
          <w:color w:val="000000"/>
          <w:lang w:val="es-ES" w:eastAsia="ar-SA"/>
        </w:rPr>
        <w:t>s</w:t>
      </w:r>
      <w:r w:rsidRPr="00AE42AC">
        <w:rPr>
          <w:rFonts w:ascii="Bembo Std" w:eastAsia="Times New Roman" w:hAnsi="Bembo Std" w:cs="Arial"/>
          <w:color w:val="000000"/>
          <w:lang w:val="es-ES" w:eastAsia="ar-SA"/>
        </w:rPr>
        <w:t xml:space="preserve"> Oficial</w:t>
      </w:r>
      <w:r w:rsidRPr="00AE42AC">
        <w:rPr>
          <w:rFonts w:ascii="Bembo Std" w:eastAsia="Times New Roman" w:hAnsi="Bembo Std" w:cs="Arial"/>
          <w:color w:val="000000"/>
          <w:lang w:val="es-ES" w:eastAsia="ar-SA"/>
        </w:rPr>
        <w:t>es</w:t>
      </w:r>
      <w:r w:rsidRPr="00AE42AC">
        <w:rPr>
          <w:rFonts w:ascii="Bembo Std" w:eastAsia="Times New Roman" w:hAnsi="Bembo Std" w:cs="Arial"/>
          <w:color w:val="000000"/>
          <w:lang w:val="es-ES" w:eastAsia="ar-SA"/>
        </w:rPr>
        <w:t xml:space="preserve"> de Información de CENTA</w:t>
      </w:r>
      <w:r w:rsidRPr="00AE42AC">
        <w:rPr>
          <w:rFonts w:ascii="Bembo Std" w:eastAsia="Times New Roman" w:hAnsi="Bembo Std" w:cs="Arial"/>
          <w:color w:val="000000"/>
          <w:lang w:val="es-ES" w:eastAsia="ar-SA"/>
        </w:rPr>
        <w:t xml:space="preserve"> y ENA</w:t>
      </w:r>
      <w:r w:rsidRPr="00AE42AC">
        <w:rPr>
          <w:rFonts w:ascii="Bembo Std" w:eastAsia="Times New Roman" w:hAnsi="Bembo Std" w:cs="Arial"/>
          <w:color w:val="000000"/>
          <w:lang w:val="es-ES" w:eastAsia="ar-SA"/>
        </w:rPr>
        <w:t>, a continuación describo los datos de contacto:</w:t>
      </w:r>
    </w:p>
    <w:p w:rsidR="00AE42AC" w:rsidRPr="00AE42AC" w:rsidRDefault="00AE42AC" w:rsidP="00AE42AC">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AE42AC" w:rsidRPr="00AE42AC" w:rsidRDefault="00F31BAA" w:rsidP="00AE42AC">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1080"/>
        <w:jc w:val="both"/>
        <w:rPr>
          <w:rFonts w:ascii="Bembo Std" w:eastAsia="Times New Roman" w:hAnsi="Bembo Std" w:cs="Arial"/>
          <w:color w:val="000000"/>
          <w:lang w:val="es-ES" w:eastAsia="ar-SA"/>
        </w:rPr>
      </w:pPr>
      <w:r w:rsidRPr="00AE42AC">
        <w:rPr>
          <w:rFonts w:ascii="Bembo Std" w:eastAsia="Times New Roman" w:hAnsi="Bembo Std" w:cs="Arial"/>
          <w:color w:val="000000"/>
          <w:lang w:val="es-ES" w:eastAsia="ar-SA"/>
        </w:rPr>
        <w:t>CENTRO NACIONAL DE TECNOLOGÍA AGROPECUARIA Y FORESTAL “ENRIQUE ALVAREZ CORDOVA”</w:t>
      </w:r>
      <w:r w:rsidRPr="00AE42AC">
        <w:rPr>
          <w:rFonts w:ascii="Bembo Std" w:eastAsia="Times New Roman" w:hAnsi="Bembo Std" w:cs="Arial"/>
          <w:color w:val="000000"/>
          <w:lang w:val="es-ES" w:eastAsia="ar-SA"/>
        </w:rPr>
        <w:t>-</w:t>
      </w:r>
      <w:r w:rsidRPr="00AE42AC">
        <w:rPr>
          <w:rFonts w:ascii="Bembo Std" w:eastAsia="Times New Roman" w:hAnsi="Bembo Std" w:cs="Arial"/>
          <w:color w:val="000000"/>
          <w:lang w:val="es-ES" w:eastAsia="ar-SA"/>
        </w:rPr>
        <w:t xml:space="preserve">CENTA, contactar a la Oficina de Información y Respuesta, en Km 33 y medio carretera a Santa Ana, Ciudad Arce, La Libertad; con la Oficial de Información Ing. Silvia </w:t>
      </w:r>
      <w:proofErr w:type="spellStart"/>
      <w:r w:rsidRPr="00AE42AC">
        <w:rPr>
          <w:rFonts w:ascii="Bembo Std" w:eastAsia="Times New Roman" w:hAnsi="Bembo Std" w:cs="Arial"/>
          <w:color w:val="000000"/>
          <w:lang w:val="es-ES" w:eastAsia="ar-SA"/>
        </w:rPr>
        <w:t>Margoth</w:t>
      </w:r>
      <w:proofErr w:type="spellEnd"/>
      <w:r w:rsidRPr="00AE42AC">
        <w:rPr>
          <w:rFonts w:ascii="Bembo Std" w:eastAsia="Times New Roman" w:hAnsi="Bembo Std" w:cs="Arial"/>
          <w:color w:val="000000"/>
          <w:lang w:val="es-ES" w:eastAsia="ar-SA"/>
        </w:rPr>
        <w:t xml:space="preserve"> Mejía, al teléfono (503) 2397-2291 o al correo electrónico </w:t>
      </w:r>
      <w:hyperlink r:id="rId11" w:history="1">
        <w:r w:rsidRPr="00AE42AC">
          <w:rPr>
            <w:rStyle w:val="Hipervnculo"/>
            <w:rFonts w:ascii="Bembo Std" w:eastAsia="Times New Roman" w:hAnsi="Bembo Std" w:cs="Arial"/>
            <w:lang w:val="es-ES" w:eastAsia="ar-SA"/>
          </w:rPr>
          <w:t>oir@centa.gob.sv</w:t>
        </w:r>
      </w:hyperlink>
      <w:r w:rsidRPr="00AE42AC">
        <w:rPr>
          <w:rFonts w:ascii="Bembo Std" w:eastAsia="Times New Roman" w:hAnsi="Bembo Std" w:cs="Arial"/>
          <w:color w:val="000000"/>
          <w:lang w:val="es-ES" w:eastAsia="ar-SA"/>
        </w:rPr>
        <w:t>.</w:t>
      </w:r>
    </w:p>
    <w:p w:rsidR="00AE42AC" w:rsidRPr="00AE42AC" w:rsidRDefault="00AE42AC" w:rsidP="00AE42AC">
      <w:pPr>
        <w:pStyle w:val="Prrafodelista"/>
        <w:ind w:left="1080"/>
        <w:rPr>
          <w:rFonts w:ascii="Bembo Std" w:eastAsia="Times New Roman" w:hAnsi="Bembo Std" w:cs="Arial"/>
          <w:color w:val="000000"/>
          <w:lang w:val="es-ES" w:eastAsia="ar-SA"/>
        </w:rPr>
      </w:pPr>
    </w:p>
    <w:p w:rsidR="00F31BAA" w:rsidRPr="00AE42AC" w:rsidRDefault="00F31BAA" w:rsidP="00AE42AC">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1080"/>
        <w:jc w:val="both"/>
        <w:rPr>
          <w:rFonts w:ascii="Bembo Std" w:eastAsia="Times New Roman" w:hAnsi="Bembo Std" w:cs="Arial"/>
          <w:color w:val="000000"/>
          <w:lang w:val="es-ES" w:eastAsia="ar-SA"/>
        </w:rPr>
      </w:pPr>
      <w:r w:rsidRPr="00AE42AC">
        <w:rPr>
          <w:rFonts w:ascii="Bembo Std" w:eastAsia="Times New Roman" w:hAnsi="Bembo Std" w:cs="Arial"/>
          <w:color w:val="000000"/>
          <w:lang w:val="es-ES" w:eastAsia="ar-SA"/>
        </w:rPr>
        <w:t>ESCUELA NACIONAL DE AGRICULTURA-ENA, contactar a la Oficina de Información y Respuesta, en Km 33 y medio carretera a Santa Ana, Ciudad Arce, La Libertad; con la Oficial de Información Licda. Karla Obispo, al teléfono (503) 2366-4809</w:t>
      </w:r>
      <w:r w:rsidR="00AE42AC" w:rsidRPr="00AE42AC">
        <w:rPr>
          <w:rFonts w:ascii="Bembo Std" w:eastAsia="Times New Roman" w:hAnsi="Bembo Std" w:cs="Arial"/>
          <w:color w:val="000000"/>
          <w:lang w:val="es-ES" w:eastAsia="ar-SA"/>
        </w:rPr>
        <w:t xml:space="preserve"> o al correo electrónico </w:t>
      </w:r>
      <w:hyperlink r:id="rId12" w:history="1">
        <w:r w:rsidR="00AE42AC" w:rsidRPr="00AE42AC">
          <w:rPr>
            <w:rStyle w:val="Hipervnculo"/>
            <w:rFonts w:ascii="Bembo Std" w:eastAsia="Times New Roman" w:hAnsi="Bembo Std" w:cs="Arial"/>
            <w:lang w:val="es-ES" w:eastAsia="ar-SA"/>
          </w:rPr>
          <w:t>oficialdeinformación@ena.gob.sv</w:t>
        </w:r>
      </w:hyperlink>
      <w:r w:rsidR="00AE42AC" w:rsidRPr="00AE42AC">
        <w:rPr>
          <w:rFonts w:ascii="Bembo Std" w:eastAsia="Times New Roman" w:hAnsi="Bembo Std" w:cs="Arial"/>
          <w:color w:val="000000"/>
          <w:lang w:val="es-ES" w:eastAsia="ar-SA"/>
        </w:rPr>
        <w:t>.</w:t>
      </w:r>
    </w:p>
    <w:p w:rsidR="00AE42AC" w:rsidRPr="00AE42AC" w:rsidRDefault="00AE42AC" w:rsidP="00AE42AC">
      <w:pPr>
        <w:pStyle w:val="Prrafodelista"/>
        <w:ind w:left="1080"/>
        <w:rPr>
          <w:rFonts w:ascii="Bembo Std" w:eastAsia="Times New Roman" w:hAnsi="Bembo Std" w:cs="Arial"/>
          <w:color w:val="000000"/>
          <w:lang w:val="es-ES" w:eastAsia="ar-SA"/>
        </w:rPr>
      </w:pPr>
    </w:p>
    <w:p w:rsidR="00AE42AC" w:rsidRDefault="002B5B0D"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Arial"/>
          <w:color w:val="000000"/>
          <w:lang w:val="es-ES" w:eastAsia="ar-SA"/>
        </w:rPr>
        <w:t>Por tanto y por las razones expuestas en l</w:t>
      </w:r>
      <w:r w:rsidR="00AE42AC" w:rsidRPr="00AE42AC">
        <w:rPr>
          <w:rFonts w:ascii="Bembo Std" w:eastAsia="Times New Roman" w:hAnsi="Bembo Std" w:cs="Arial"/>
          <w:color w:val="000000"/>
          <w:lang w:val="es-ES" w:eastAsia="ar-SA"/>
        </w:rPr>
        <w:t>os</w:t>
      </w:r>
      <w:r w:rsidRPr="00AE42AC">
        <w:rPr>
          <w:rFonts w:ascii="Bembo Std" w:eastAsia="Times New Roman" w:hAnsi="Bembo Std" w:cs="Arial"/>
          <w:color w:val="000000"/>
          <w:lang w:val="es-ES" w:eastAsia="ar-SA"/>
        </w:rPr>
        <w:t xml:space="preserve"> inciso</w:t>
      </w:r>
      <w:r w:rsidR="00AE42AC" w:rsidRPr="00AE42AC">
        <w:rPr>
          <w:rFonts w:ascii="Bembo Std" w:eastAsia="Times New Roman" w:hAnsi="Bembo Std" w:cs="Arial"/>
          <w:color w:val="000000"/>
          <w:lang w:val="es-ES" w:eastAsia="ar-SA"/>
        </w:rPr>
        <w:t>s</w:t>
      </w:r>
      <w:r w:rsidRPr="00AE42AC">
        <w:rPr>
          <w:rFonts w:ascii="Bembo Std" w:eastAsia="Times New Roman" w:hAnsi="Bembo Std" w:cs="Arial"/>
          <w:color w:val="000000"/>
          <w:lang w:val="es-ES" w:eastAsia="ar-SA"/>
        </w:rPr>
        <w:t xml:space="preserve"> anterior</w:t>
      </w:r>
      <w:r w:rsidR="00AE42AC" w:rsidRPr="00AE42AC">
        <w:rPr>
          <w:rFonts w:ascii="Bembo Std" w:eastAsia="Times New Roman" w:hAnsi="Bembo Std" w:cs="Arial"/>
          <w:color w:val="000000"/>
          <w:lang w:val="es-ES" w:eastAsia="ar-SA"/>
        </w:rPr>
        <w:t>es</w:t>
      </w:r>
      <w:r w:rsidRPr="00AE42AC">
        <w:rPr>
          <w:rFonts w:ascii="Bembo Std" w:eastAsia="Times New Roman" w:hAnsi="Bembo Std" w:cs="Arial"/>
          <w:color w:val="000000"/>
          <w:lang w:val="es-ES" w:eastAsia="ar-SA"/>
        </w:rPr>
        <w:t xml:space="preserve"> este ministerio se encuentra impedido para br</w:t>
      </w:r>
      <w:r w:rsidR="00AE42AC" w:rsidRPr="00AE42AC">
        <w:rPr>
          <w:rFonts w:ascii="Bembo Std" w:eastAsia="Times New Roman" w:hAnsi="Bembo Std" w:cs="Arial"/>
          <w:color w:val="000000"/>
          <w:lang w:val="es-ES" w:eastAsia="ar-SA"/>
        </w:rPr>
        <w:t>indar la información solicitada;</w:t>
      </w:r>
    </w:p>
    <w:p w:rsidR="00AE42AC" w:rsidRDefault="00AE42AC" w:rsidP="00AE42AC">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p>
    <w:p w:rsidR="00051A26" w:rsidRPr="00AE42AC" w:rsidRDefault="00051A26"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AE42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13"/>
          <w:headerReference w:type="default" r:id="rId14"/>
          <w:footerReference w:type="default" r:id="rId15"/>
          <w:headerReference w:type="first" r:id="rId16"/>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AC" w:rsidRDefault="006D67AC" w:rsidP="00D6001B">
      <w:pPr>
        <w:spacing w:after="0" w:line="240" w:lineRule="auto"/>
      </w:pPr>
      <w:r>
        <w:separator/>
      </w:r>
    </w:p>
  </w:endnote>
  <w:endnote w:type="continuationSeparator" w:id="0">
    <w:p w:rsidR="006D67AC" w:rsidRDefault="006D67A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44A4C0D" wp14:editId="21545BD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B838B8" w:rsidRPr="00B838B8">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B838B8" w:rsidRPr="00B838B8">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AC" w:rsidRDefault="006D67AC" w:rsidP="00D6001B">
      <w:pPr>
        <w:spacing w:after="0" w:line="240" w:lineRule="auto"/>
      </w:pPr>
      <w:r>
        <w:separator/>
      </w:r>
    </w:p>
  </w:footnote>
  <w:footnote w:type="continuationSeparator" w:id="0">
    <w:p w:rsidR="006D67AC" w:rsidRDefault="006D67A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D67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D67A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D67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D67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D67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81749"/>
    <w:rsid w:val="000971C6"/>
    <w:rsid w:val="00097870"/>
    <w:rsid w:val="000B0B6F"/>
    <w:rsid w:val="000D7EEA"/>
    <w:rsid w:val="0010220A"/>
    <w:rsid w:val="001049E7"/>
    <w:rsid w:val="00113551"/>
    <w:rsid w:val="00141923"/>
    <w:rsid w:val="001622E3"/>
    <w:rsid w:val="00190D72"/>
    <w:rsid w:val="001B3A24"/>
    <w:rsid w:val="0024614E"/>
    <w:rsid w:val="00283015"/>
    <w:rsid w:val="002B5B0D"/>
    <w:rsid w:val="002D37DB"/>
    <w:rsid w:val="002D528D"/>
    <w:rsid w:val="00304408"/>
    <w:rsid w:val="00333B15"/>
    <w:rsid w:val="00333CC9"/>
    <w:rsid w:val="00373214"/>
    <w:rsid w:val="003E24D6"/>
    <w:rsid w:val="003E61E3"/>
    <w:rsid w:val="00427954"/>
    <w:rsid w:val="004315C5"/>
    <w:rsid w:val="004A3AD2"/>
    <w:rsid w:val="004A5310"/>
    <w:rsid w:val="004D7EB4"/>
    <w:rsid w:val="004F7AAB"/>
    <w:rsid w:val="005747D3"/>
    <w:rsid w:val="005931C6"/>
    <w:rsid w:val="005A73E4"/>
    <w:rsid w:val="005D47D3"/>
    <w:rsid w:val="00663980"/>
    <w:rsid w:val="00692C39"/>
    <w:rsid w:val="006A6450"/>
    <w:rsid w:val="006C4459"/>
    <w:rsid w:val="006D67AC"/>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F7751"/>
    <w:rsid w:val="00A00B87"/>
    <w:rsid w:val="00A06AE6"/>
    <w:rsid w:val="00A1484A"/>
    <w:rsid w:val="00A96479"/>
    <w:rsid w:val="00AE42AC"/>
    <w:rsid w:val="00B57A0C"/>
    <w:rsid w:val="00B62EF6"/>
    <w:rsid w:val="00B650CA"/>
    <w:rsid w:val="00B7559C"/>
    <w:rsid w:val="00B838B8"/>
    <w:rsid w:val="00B85898"/>
    <w:rsid w:val="00B962B4"/>
    <w:rsid w:val="00BD106B"/>
    <w:rsid w:val="00BD4D09"/>
    <w:rsid w:val="00BF29C8"/>
    <w:rsid w:val="00BF5483"/>
    <w:rsid w:val="00C2313A"/>
    <w:rsid w:val="00C6157A"/>
    <w:rsid w:val="00C62A91"/>
    <w:rsid w:val="00C83405"/>
    <w:rsid w:val="00C8535A"/>
    <w:rsid w:val="00CA37EB"/>
    <w:rsid w:val="00CE5A9E"/>
    <w:rsid w:val="00D01368"/>
    <w:rsid w:val="00D01AA6"/>
    <w:rsid w:val="00D17D0E"/>
    <w:rsid w:val="00D6001B"/>
    <w:rsid w:val="00D94F78"/>
    <w:rsid w:val="00E53F9E"/>
    <w:rsid w:val="00E702C8"/>
    <w:rsid w:val="00E9172A"/>
    <w:rsid w:val="00ED139F"/>
    <w:rsid w:val="00ED7D5B"/>
    <w:rsid w:val="00F07FC2"/>
    <w:rsid w:val="00F178E7"/>
    <w:rsid w:val="00F2028F"/>
    <w:rsid w:val="00F26C1A"/>
    <w:rsid w:val="00F31BAA"/>
    <w:rsid w:val="00F42F12"/>
    <w:rsid w:val="00F67301"/>
    <w:rsid w:val="00F77C64"/>
    <w:rsid w:val="00F902BF"/>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838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B838B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838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B838B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oficialdeinformaci&#243;n@ena.gob.s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centa.gob.s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lr.iaip.gob.s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3337-4BDD-495D-91AE-2F3DAC53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2019-12-11T23:10:00Z</cp:lastPrinted>
  <dcterms:created xsi:type="dcterms:W3CDTF">2019-12-11T23:12:00Z</dcterms:created>
  <dcterms:modified xsi:type="dcterms:W3CDTF">2019-12-11T23:13:00Z</dcterms:modified>
</cp:coreProperties>
</file>