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12" w:rsidRDefault="00637F12" w:rsidP="00637F12">
      <w:pPr>
        <w:pStyle w:val="Ttulo1"/>
        <w:spacing w:before="0" w:line="240" w:lineRule="auto"/>
        <w:jc w:val="both"/>
        <w:rPr>
          <w:rFonts w:ascii="Calibri" w:hAnsi="Calibri" w:cs="Calibri"/>
          <w:b w:val="0"/>
          <w:bCs w:val="0"/>
          <w:color w:val="000066"/>
          <w:spacing w:val="-1"/>
          <w:szCs w:val="24"/>
          <w:lang w:eastAsia="es-SV"/>
        </w:rPr>
      </w:pPr>
      <w:r w:rsidRPr="00637F12">
        <w:rPr>
          <w:rFonts w:asciiTheme="minorHAnsi" w:eastAsia="Arial Unicode MS" w:hAnsiTheme="minorHAnsi"/>
          <w:b w:val="0"/>
          <w:color w:val="C00000"/>
          <w:sz w:val="18"/>
        </w:rPr>
        <w:t xml:space="preserve">Versión pública de acuerdo a lo dispuesto en el Art. 30 de la LAIP, se elimina  </w:t>
      </w:r>
      <w:r w:rsidRPr="00637F12">
        <w:rPr>
          <w:rFonts w:asciiTheme="minorHAnsi" w:eastAsia="Arial Unicode MS" w:hAnsiTheme="minorHAnsi"/>
          <w:b w:val="0"/>
          <w:color w:val="C00000"/>
          <w:sz w:val="18"/>
          <w:u w:val="single"/>
        </w:rPr>
        <w:t xml:space="preserve">el nombre, DUI </w:t>
      </w:r>
      <w:r w:rsidRPr="00637F12">
        <w:rPr>
          <w:rFonts w:asciiTheme="minorHAnsi" w:eastAsia="Arial Unicode MS" w:hAnsiTheme="minorHAnsi"/>
          <w:b w:val="0"/>
          <w:color w:val="C00000"/>
          <w:sz w:val="18"/>
        </w:rPr>
        <w:t xml:space="preserve"> por ser información que  vuelve identificable al (la) solicitante según el Art. 6 literal “a”; y al Art 19, todos de la LAIP. El dato se ubicaba en la </w:t>
      </w:r>
      <w:r w:rsidRPr="00637F12">
        <w:rPr>
          <w:rFonts w:asciiTheme="minorHAnsi" w:eastAsia="Arial Unicode MS" w:hAnsiTheme="minorHAnsi"/>
          <w:b w:val="0"/>
          <w:color w:val="C00000"/>
          <w:sz w:val="18"/>
          <w:u w:val="single"/>
        </w:rPr>
        <w:t xml:space="preserve">página 1 </w:t>
      </w:r>
      <w:r w:rsidRPr="00637F12">
        <w:rPr>
          <w:rFonts w:asciiTheme="minorHAnsi" w:eastAsia="Arial Unicode MS" w:hAnsiTheme="minorHAnsi"/>
          <w:b w:val="0"/>
          <w:color w:val="C00000"/>
          <w:sz w:val="18"/>
        </w:rPr>
        <w:t>de la presente resolución</w:t>
      </w:r>
    </w:p>
    <w:p w:rsidR="00C76321" w:rsidRPr="003D755E" w:rsidRDefault="00464199" w:rsidP="003D755E">
      <w:pPr>
        <w:spacing w:after="0" w:line="240" w:lineRule="auto"/>
        <w:jc w:val="center"/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</w:pPr>
      <w:r w:rsidRPr="003D755E"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  <w:t>RESOLUCION DE NEGACIÓN DE SOLICITUD DE ACCESO A INFORMACIÓN PÚBLICA</w:t>
      </w:r>
    </w:p>
    <w:p w:rsidR="00464199" w:rsidRPr="003D755E" w:rsidRDefault="00464199" w:rsidP="003D755E">
      <w:pPr>
        <w:spacing w:after="0" w:line="240" w:lineRule="auto"/>
        <w:jc w:val="center"/>
        <w:rPr>
          <w:rFonts w:ascii="Calibri" w:eastAsia="Arial Unicode MS" w:hAnsi="Calibri" w:cs="Arial Unicode MS"/>
          <w:b/>
          <w:color w:val="000066"/>
          <w:sz w:val="24"/>
          <w:u w:val="single"/>
          <w:lang w:eastAsia="es-SV"/>
        </w:rPr>
      </w:pPr>
      <w:r w:rsidRPr="003D755E">
        <w:rPr>
          <w:rFonts w:ascii="Calibri" w:hAnsi="Calibri" w:cs="Calibri"/>
          <w:b/>
          <w:bCs/>
          <w:color w:val="000066"/>
          <w:spacing w:val="-1"/>
          <w:szCs w:val="24"/>
          <w:u w:val="single"/>
          <w:lang w:eastAsia="es-SV"/>
        </w:rPr>
        <w:t xml:space="preserve">POR </w:t>
      </w:r>
      <w:r w:rsidR="00C76321" w:rsidRPr="003D755E">
        <w:rPr>
          <w:rFonts w:ascii="Calibri" w:hAnsi="Calibri" w:cs="Calibri"/>
          <w:b/>
          <w:bCs/>
          <w:color w:val="000066"/>
          <w:spacing w:val="-1"/>
          <w:szCs w:val="24"/>
          <w:u w:val="single"/>
          <w:lang w:eastAsia="es-SV"/>
        </w:rPr>
        <w:t>D</w:t>
      </w:r>
      <w:r w:rsidRPr="003D755E">
        <w:rPr>
          <w:rFonts w:ascii="Calibri" w:hAnsi="Calibri" w:cs="Calibri"/>
          <w:b/>
          <w:bCs/>
          <w:color w:val="000066"/>
          <w:spacing w:val="-1"/>
          <w:szCs w:val="24"/>
          <w:u w:val="single"/>
          <w:lang w:eastAsia="es-SV"/>
        </w:rPr>
        <w:t>E</w:t>
      </w:r>
      <w:r w:rsidR="00C76321" w:rsidRPr="003D755E">
        <w:rPr>
          <w:rFonts w:ascii="Calibri" w:hAnsi="Calibri" w:cs="Calibri"/>
          <w:b/>
          <w:bCs/>
          <w:color w:val="000066"/>
          <w:spacing w:val="-1"/>
          <w:szCs w:val="24"/>
          <w:u w:val="single"/>
          <w:lang w:eastAsia="es-SV"/>
        </w:rPr>
        <w:t>SEST</w:t>
      </w:r>
      <w:r w:rsidR="00C76321" w:rsidRPr="003D755E">
        <w:rPr>
          <w:rFonts w:ascii="Calibri" w:hAnsi="Calibri" w:cs="Calibri"/>
          <w:b/>
          <w:bCs/>
          <w:color w:val="000066"/>
          <w:spacing w:val="-1"/>
          <w:szCs w:val="24"/>
          <w:u w:val="single"/>
          <w:lang w:eastAsia="es-SV"/>
        </w:rPr>
        <w:t>I</w:t>
      </w:r>
      <w:r w:rsidR="00C76321" w:rsidRPr="003D755E">
        <w:rPr>
          <w:rFonts w:ascii="Calibri" w:hAnsi="Calibri" w:cs="Calibri"/>
          <w:b/>
          <w:bCs/>
          <w:color w:val="000066"/>
          <w:spacing w:val="-1"/>
          <w:szCs w:val="24"/>
          <w:u w:val="single"/>
          <w:lang w:eastAsia="es-SV"/>
        </w:rPr>
        <w:t>MACIÓN DEL USUARIO</w:t>
      </w:r>
      <w:r w:rsidR="00637F12">
        <w:rPr>
          <w:rFonts w:ascii="Calibri" w:hAnsi="Calibri" w:cs="Calibri"/>
          <w:b/>
          <w:bCs/>
          <w:color w:val="000066"/>
          <w:spacing w:val="-1"/>
          <w:szCs w:val="24"/>
          <w:u w:val="single"/>
          <w:lang w:eastAsia="es-SV"/>
        </w:rPr>
        <w:t xml:space="preserve"> </w:t>
      </w:r>
      <w:bookmarkStart w:id="0" w:name="_GoBack"/>
      <w:bookmarkEnd w:id="0"/>
      <w:r w:rsidR="004615D9" w:rsidRPr="003D755E">
        <w:rPr>
          <w:rFonts w:ascii="Calibri" w:eastAsia="Arial Unicode MS" w:hAnsi="Calibri" w:cs="Arial Unicode MS"/>
          <w:b/>
          <w:color w:val="000066"/>
          <w:sz w:val="24"/>
          <w:u w:val="single"/>
          <w:lang w:eastAsia="es-SV"/>
        </w:rPr>
        <w:t xml:space="preserve">MAG OIR N° </w:t>
      </w:r>
      <w:r w:rsidR="00A5312E" w:rsidRPr="003D755E">
        <w:rPr>
          <w:rFonts w:ascii="Calibri" w:eastAsia="Arial Unicode MS" w:hAnsi="Calibri" w:cs="Arial Unicode MS"/>
          <w:b/>
          <w:color w:val="000066"/>
          <w:sz w:val="24"/>
          <w:u w:val="single"/>
          <w:lang w:eastAsia="es-SV"/>
        </w:rPr>
        <w:t>236</w:t>
      </w:r>
      <w:r w:rsidRPr="003D755E">
        <w:rPr>
          <w:rFonts w:ascii="Calibri" w:eastAsia="Arial Unicode MS" w:hAnsi="Calibri" w:cs="Arial Unicode MS"/>
          <w:b/>
          <w:color w:val="000066"/>
          <w:sz w:val="24"/>
          <w:u w:val="single"/>
          <w:lang w:eastAsia="es-SV"/>
        </w:rPr>
        <w:t>-201</w:t>
      </w:r>
      <w:r w:rsidR="00C76321" w:rsidRPr="003D755E">
        <w:rPr>
          <w:rFonts w:ascii="Calibri" w:eastAsia="Arial Unicode MS" w:hAnsi="Calibri" w:cs="Arial Unicode MS"/>
          <w:b/>
          <w:color w:val="000066"/>
          <w:sz w:val="24"/>
          <w:u w:val="single"/>
          <w:lang w:eastAsia="es-SV"/>
        </w:rPr>
        <w:t>9</w:t>
      </w:r>
    </w:p>
    <w:p w:rsidR="00464199" w:rsidRDefault="00464199" w:rsidP="003D755E">
      <w:pPr>
        <w:spacing w:after="0" w:line="240" w:lineRule="auto"/>
        <w:jc w:val="both"/>
        <w:rPr>
          <w:rFonts w:ascii="Calibri" w:eastAsia="Arial Unicode MS" w:hAnsi="Calibri" w:cs="Arial Unicode MS"/>
          <w:lang w:eastAsia="es-SV"/>
        </w:rPr>
      </w:pPr>
    </w:p>
    <w:p w:rsidR="004C5184" w:rsidRPr="003D755E" w:rsidRDefault="00464199" w:rsidP="003D755E">
      <w:pPr>
        <w:spacing w:after="0" w:line="240" w:lineRule="auto"/>
        <w:jc w:val="both"/>
        <w:rPr>
          <w:rFonts w:eastAsia="Arial Unicode MS" w:cstheme="minorHAnsi"/>
          <w:lang w:eastAsia="es-SV"/>
        </w:rPr>
      </w:pPr>
      <w:r w:rsidRPr="003D755E">
        <w:rPr>
          <w:rFonts w:eastAsia="Arial Unicode MS" w:cstheme="minorHAnsi"/>
          <w:lang w:eastAsia="es-SV"/>
        </w:rPr>
        <w:t xml:space="preserve">Santa Tecla, departamento de La Libertad, a </w:t>
      </w:r>
      <w:r w:rsidRPr="003D755E">
        <w:rPr>
          <w:rFonts w:eastAsia="Arial Unicode MS" w:cstheme="minorHAnsi"/>
          <w:color w:val="000066"/>
          <w:lang w:eastAsia="es-SV"/>
        </w:rPr>
        <w:t xml:space="preserve">las </w:t>
      </w:r>
      <w:r w:rsidR="00A5312E" w:rsidRPr="003D755E">
        <w:rPr>
          <w:rFonts w:eastAsia="Arial Unicode MS" w:cstheme="minorHAnsi"/>
          <w:color w:val="000066"/>
          <w:lang w:eastAsia="es-SV"/>
        </w:rPr>
        <w:t>catorce</w:t>
      </w:r>
      <w:r w:rsidRPr="003D755E">
        <w:rPr>
          <w:rFonts w:eastAsia="Arial Unicode MS" w:cstheme="minorHAnsi"/>
          <w:color w:val="000066"/>
          <w:lang w:eastAsia="es-SV"/>
        </w:rPr>
        <w:t xml:space="preserve"> horas con </w:t>
      </w:r>
      <w:r w:rsidR="00C76321" w:rsidRPr="003D755E">
        <w:rPr>
          <w:rFonts w:eastAsia="Arial Unicode MS" w:cstheme="minorHAnsi"/>
          <w:color w:val="000066"/>
          <w:lang w:eastAsia="es-SV"/>
        </w:rPr>
        <w:t xml:space="preserve">veinte </w:t>
      </w:r>
      <w:r w:rsidRPr="003D755E">
        <w:rPr>
          <w:rFonts w:eastAsia="Arial Unicode MS" w:cstheme="minorHAnsi"/>
          <w:color w:val="000066"/>
          <w:lang w:eastAsia="es-SV"/>
        </w:rPr>
        <w:t xml:space="preserve">minutos del día </w:t>
      </w:r>
      <w:r w:rsidR="00A5312E" w:rsidRPr="003D755E">
        <w:rPr>
          <w:rFonts w:eastAsia="Arial Unicode MS" w:cstheme="minorHAnsi"/>
          <w:color w:val="000066"/>
          <w:lang w:eastAsia="es-SV"/>
        </w:rPr>
        <w:t>veintici</w:t>
      </w:r>
      <w:r w:rsidR="00A5312E" w:rsidRPr="003D755E">
        <w:rPr>
          <w:rFonts w:eastAsia="Arial Unicode MS" w:cstheme="minorHAnsi"/>
          <w:color w:val="000066"/>
          <w:lang w:eastAsia="es-SV"/>
        </w:rPr>
        <w:t>n</w:t>
      </w:r>
      <w:r w:rsidR="00A5312E" w:rsidRPr="003D755E">
        <w:rPr>
          <w:rFonts w:eastAsia="Arial Unicode MS" w:cstheme="minorHAnsi"/>
          <w:color w:val="000066"/>
          <w:lang w:eastAsia="es-SV"/>
        </w:rPr>
        <w:t>co de noviembre</w:t>
      </w:r>
      <w:r w:rsidR="00C76321" w:rsidRPr="003D755E">
        <w:rPr>
          <w:rFonts w:eastAsia="Arial Unicode MS" w:cstheme="minorHAnsi"/>
          <w:color w:val="000066"/>
          <w:lang w:eastAsia="es-SV"/>
        </w:rPr>
        <w:t xml:space="preserve"> de </w:t>
      </w:r>
      <w:r w:rsidRPr="003D755E">
        <w:rPr>
          <w:rFonts w:eastAsia="Arial Unicode MS" w:cstheme="minorHAnsi"/>
          <w:color w:val="000066"/>
          <w:lang w:eastAsia="es-SV"/>
        </w:rPr>
        <w:t>dos mil dieci</w:t>
      </w:r>
      <w:r w:rsidR="00C76321" w:rsidRPr="003D755E">
        <w:rPr>
          <w:rFonts w:eastAsia="Arial Unicode MS" w:cstheme="minorHAnsi"/>
          <w:color w:val="000066"/>
          <w:lang w:eastAsia="es-SV"/>
        </w:rPr>
        <w:t>nueve</w:t>
      </w:r>
      <w:r w:rsidRPr="003D755E">
        <w:rPr>
          <w:rFonts w:eastAsia="Arial Unicode MS" w:cstheme="minorHAnsi"/>
          <w:color w:val="000099"/>
          <w:lang w:eastAsia="es-SV"/>
        </w:rPr>
        <w:t>,</w:t>
      </w:r>
      <w:r w:rsidRPr="003D755E">
        <w:rPr>
          <w:rFonts w:eastAsia="Arial Unicode MS" w:cstheme="minorHAnsi"/>
          <w:lang w:eastAsia="es-SV"/>
        </w:rPr>
        <w:t xml:space="preserve"> luego de haber recibido y admitido la solicitud de info</w:t>
      </w:r>
      <w:r w:rsidRPr="003D755E">
        <w:rPr>
          <w:rFonts w:eastAsia="Arial Unicode MS" w:cstheme="minorHAnsi"/>
          <w:lang w:eastAsia="es-SV"/>
        </w:rPr>
        <w:t>r</w:t>
      </w:r>
      <w:r w:rsidRPr="003D755E">
        <w:rPr>
          <w:rFonts w:eastAsia="Arial Unicode MS" w:cstheme="minorHAnsi"/>
          <w:lang w:eastAsia="es-SV"/>
        </w:rPr>
        <w:t xml:space="preserve">mación </w:t>
      </w:r>
      <w:r w:rsidR="004615D9" w:rsidRPr="003D755E">
        <w:rPr>
          <w:rFonts w:eastAsia="Arial Unicode MS" w:cstheme="minorHAnsi"/>
          <w:b/>
          <w:color w:val="000066"/>
          <w:lang w:eastAsia="es-SV"/>
        </w:rPr>
        <w:t xml:space="preserve">MAG OIR No. </w:t>
      </w:r>
      <w:r w:rsidR="00A5312E" w:rsidRPr="003D755E">
        <w:rPr>
          <w:rFonts w:eastAsia="Arial Unicode MS" w:cstheme="minorHAnsi"/>
          <w:b/>
          <w:color w:val="000066"/>
          <w:lang w:eastAsia="es-SV"/>
        </w:rPr>
        <w:t>236</w:t>
      </w:r>
      <w:r w:rsidRPr="003D755E">
        <w:rPr>
          <w:rFonts w:eastAsia="Arial Unicode MS" w:cstheme="minorHAnsi"/>
          <w:b/>
          <w:color w:val="000066"/>
          <w:lang w:eastAsia="es-SV"/>
        </w:rPr>
        <w:t>-201</w:t>
      </w:r>
      <w:r w:rsidR="00C76321" w:rsidRPr="003D755E">
        <w:rPr>
          <w:rFonts w:eastAsia="Arial Unicode MS" w:cstheme="minorHAnsi"/>
          <w:b/>
          <w:color w:val="000066"/>
          <w:lang w:eastAsia="es-SV"/>
        </w:rPr>
        <w:t>9</w:t>
      </w:r>
      <w:r w:rsidRPr="003D755E">
        <w:rPr>
          <w:rFonts w:eastAsia="Arial Unicode MS" w:cstheme="minorHAnsi"/>
          <w:color w:val="000099"/>
          <w:lang w:eastAsia="es-SV"/>
        </w:rPr>
        <w:t xml:space="preserve"> </w:t>
      </w:r>
      <w:r w:rsidRPr="003D755E">
        <w:rPr>
          <w:rFonts w:eastAsia="Arial Unicode MS" w:cstheme="minorHAnsi"/>
          <w:lang w:eastAsia="es-SV"/>
        </w:rPr>
        <w:t>presentada ante la Oficina de Información y Respuesta de esta dependencia</w:t>
      </w:r>
      <w:r w:rsidR="004C5184" w:rsidRPr="003D755E">
        <w:rPr>
          <w:rFonts w:eastAsia="Arial Unicode MS" w:cstheme="minorHAnsi"/>
          <w:lang w:eastAsia="es-SV"/>
        </w:rPr>
        <w:t>,</w:t>
      </w:r>
      <w:r w:rsidR="006177B9" w:rsidRPr="003D755E">
        <w:rPr>
          <w:rFonts w:eastAsia="Arial Unicode MS" w:cstheme="minorHAnsi"/>
          <w:lang w:eastAsia="es-SV"/>
        </w:rPr>
        <w:t xml:space="preserve"> por parte de </w:t>
      </w:r>
      <w:proofErr w:type="spellStart"/>
      <w:r w:rsidR="001B0F92">
        <w:rPr>
          <w:rFonts w:eastAsia="Arial Unicode MS" w:cstheme="minorHAnsi"/>
          <w:b/>
          <w:color w:val="000066"/>
          <w:lang w:eastAsia="es-SV"/>
        </w:rPr>
        <w:t>xxxx</w:t>
      </w:r>
      <w:proofErr w:type="spellEnd"/>
      <w:r w:rsidR="006177B9" w:rsidRPr="003D755E">
        <w:rPr>
          <w:rFonts w:eastAsia="Arial Unicode MS" w:cstheme="minorHAnsi"/>
          <w:lang w:eastAsia="es-SV"/>
        </w:rPr>
        <w:t xml:space="preserve">, </w:t>
      </w:r>
      <w:r w:rsidR="00DE03B4" w:rsidRPr="003D755E">
        <w:rPr>
          <w:rFonts w:eastAsia="Arial Unicode MS" w:cstheme="minorHAnsi"/>
          <w:lang w:eastAsia="es-SV"/>
        </w:rPr>
        <w:t xml:space="preserve">de hoy en adelante </w:t>
      </w:r>
      <w:r w:rsidR="00A5312E" w:rsidRPr="003D755E">
        <w:rPr>
          <w:rFonts w:eastAsia="Arial Unicode MS" w:cstheme="minorHAnsi"/>
          <w:lang w:eastAsia="es-SV"/>
        </w:rPr>
        <w:t xml:space="preserve">la </w:t>
      </w:r>
      <w:r w:rsidR="00DE03B4" w:rsidRPr="003D755E">
        <w:rPr>
          <w:rFonts w:eastAsia="Arial Unicode MS" w:cstheme="minorHAnsi"/>
          <w:lang w:eastAsia="es-SV"/>
        </w:rPr>
        <w:t>PETICION</w:t>
      </w:r>
      <w:r w:rsidR="00DE03B4" w:rsidRPr="003D755E">
        <w:rPr>
          <w:rFonts w:eastAsia="Arial Unicode MS" w:cstheme="minorHAnsi"/>
          <w:lang w:eastAsia="es-SV"/>
        </w:rPr>
        <w:t>A</w:t>
      </w:r>
      <w:r w:rsidR="00A5312E" w:rsidRPr="003D755E">
        <w:rPr>
          <w:rFonts w:eastAsia="Arial Unicode MS" w:cstheme="minorHAnsi"/>
          <w:lang w:eastAsia="es-SV"/>
        </w:rPr>
        <w:t>RIA, i</w:t>
      </w:r>
      <w:r w:rsidR="006177B9" w:rsidRPr="003D755E">
        <w:rPr>
          <w:rFonts w:eastAsia="Arial Unicode MS" w:cstheme="minorHAnsi"/>
          <w:lang w:eastAsia="es-SV"/>
        </w:rPr>
        <w:t>dentificad</w:t>
      </w:r>
      <w:r w:rsidR="00A5312E" w:rsidRPr="003D755E">
        <w:rPr>
          <w:rFonts w:eastAsia="Arial Unicode MS" w:cstheme="minorHAnsi"/>
          <w:lang w:eastAsia="es-SV"/>
        </w:rPr>
        <w:t>a</w:t>
      </w:r>
      <w:r w:rsidR="006177B9" w:rsidRPr="003D755E">
        <w:rPr>
          <w:rFonts w:eastAsia="Arial Unicode MS" w:cstheme="minorHAnsi"/>
          <w:lang w:eastAsia="es-SV"/>
        </w:rPr>
        <w:t xml:space="preserve"> con </w:t>
      </w:r>
      <w:r w:rsidR="00A5312E" w:rsidRPr="003D755E">
        <w:rPr>
          <w:rFonts w:eastAsia="Arial Unicode MS" w:cstheme="minorHAnsi"/>
          <w:lang w:eastAsia="es-SV"/>
        </w:rPr>
        <w:t xml:space="preserve">Documento de Identidad </w:t>
      </w:r>
      <w:r w:rsidR="00A5312E" w:rsidRPr="003D755E">
        <w:rPr>
          <w:rFonts w:eastAsia="Arial Unicode MS" w:cstheme="minorHAnsi"/>
          <w:b/>
          <w:color w:val="002060"/>
          <w:lang w:eastAsia="es-SV"/>
        </w:rPr>
        <w:t xml:space="preserve">N° </w:t>
      </w:r>
      <w:proofErr w:type="spellStart"/>
      <w:r w:rsidR="001B0F92">
        <w:rPr>
          <w:rFonts w:eastAsia="Arial Unicode MS" w:cstheme="minorHAnsi"/>
          <w:b/>
          <w:color w:val="002060"/>
          <w:lang w:eastAsia="es-SV"/>
        </w:rPr>
        <w:t>xxxx</w:t>
      </w:r>
      <w:proofErr w:type="spellEnd"/>
      <w:r w:rsidR="001154B3" w:rsidRPr="003D755E">
        <w:rPr>
          <w:rFonts w:eastAsia="Arial Unicode MS" w:cstheme="minorHAnsi"/>
          <w:b/>
          <w:color w:val="000066"/>
          <w:lang w:eastAsia="es-SV"/>
        </w:rPr>
        <w:t xml:space="preserve">; </w:t>
      </w:r>
      <w:r w:rsidR="004C5184" w:rsidRPr="003D755E">
        <w:rPr>
          <w:rFonts w:eastAsia="Arial Unicode MS" w:cstheme="minorHAnsi"/>
          <w:lang w:eastAsia="es-SV"/>
        </w:rPr>
        <w:t xml:space="preserve"> al respecto CONSIDERA</w:t>
      </w:r>
      <w:r w:rsidR="004C5184" w:rsidRPr="003D755E">
        <w:rPr>
          <w:rFonts w:eastAsia="Arial Unicode MS" w:cstheme="minorHAnsi"/>
          <w:lang w:eastAsia="es-SV"/>
        </w:rPr>
        <w:t>N</w:t>
      </w:r>
      <w:r w:rsidR="004C5184" w:rsidRPr="003D755E">
        <w:rPr>
          <w:rFonts w:eastAsia="Arial Unicode MS" w:cstheme="minorHAnsi"/>
          <w:lang w:eastAsia="es-SV"/>
        </w:rPr>
        <w:t>DO que:</w:t>
      </w:r>
    </w:p>
    <w:p w:rsidR="004C5184" w:rsidRPr="003D755E" w:rsidRDefault="004C5184" w:rsidP="003D755E">
      <w:pPr>
        <w:spacing w:after="0" w:line="240" w:lineRule="auto"/>
        <w:jc w:val="both"/>
        <w:rPr>
          <w:rFonts w:eastAsia="Arial Unicode MS" w:cstheme="minorHAnsi"/>
          <w:lang w:eastAsia="es-SV"/>
        </w:rPr>
      </w:pPr>
    </w:p>
    <w:p w:rsidR="004C5184" w:rsidRDefault="00A5312E" w:rsidP="003D755E">
      <w:pPr>
        <w:pStyle w:val="Prrafodelista"/>
        <w:numPr>
          <w:ilvl w:val="0"/>
          <w:numId w:val="10"/>
        </w:numPr>
        <w:jc w:val="both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  <w:r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>La</w:t>
      </w:r>
      <w:r w:rsidR="004C5184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</w:t>
      </w:r>
      <w:r w:rsidR="00DE03B4" w:rsidRPr="003D755E">
        <w:rPr>
          <w:rFonts w:asciiTheme="minorHAnsi" w:eastAsia="Arial Unicode MS" w:hAnsiTheme="minorHAnsi" w:cstheme="minorHAnsi"/>
          <w:b/>
          <w:color w:val="000066"/>
          <w:sz w:val="22"/>
          <w:szCs w:val="22"/>
          <w:lang w:eastAsia="es-SV"/>
        </w:rPr>
        <w:t>PETICIONARI</w:t>
      </w:r>
      <w:r w:rsidR="003D755E">
        <w:rPr>
          <w:rFonts w:asciiTheme="minorHAnsi" w:eastAsia="Arial Unicode MS" w:hAnsiTheme="minorHAnsi" w:cstheme="minorHAnsi"/>
          <w:b/>
          <w:color w:val="000066"/>
          <w:sz w:val="22"/>
          <w:szCs w:val="22"/>
          <w:lang w:eastAsia="es-SV"/>
        </w:rPr>
        <w:t>A</w:t>
      </w:r>
      <w:r w:rsidR="00DE03B4" w:rsidRPr="003D755E">
        <w:rPr>
          <w:rFonts w:asciiTheme="minorHAnsi" w:eastAsia="Arial Unicode MS" w:hAnsiTheme="minorHAnsi" w:cstheme="minorHAnsi"/>
          <w:b/>
          <w:color w:val="000066"/>
          <w:sz w:val="22"/>
          <w:szCs w:val="22"/>
          <w:lang w:eastAsia="es-SV"/>
        </w:rPr>
        <w:t xml:space="preserve"> </w:t>
      </w:r>
      <w:r w:rsidR="001154B3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presentó solicitud de información el </w:t>
      </w:r>
      <w:r w:rsidR="004C5184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día </w:t>
      </w:r>
      <w:r w:rsidR="004C5184"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veint</w:t>
      </w:r>
      <w:r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e </w:t>
      </w:r>
      <w:r w:rsidR="004C5184"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de </w:t>
      </w:r>
      <w:r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noviembre</w:t>
      </w:r>
      <w:r w:rsidR="004C5184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de dos mil diecinueve a las </w:t>
      </w:r>
      <w:r w:rsidR="001646EB"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n</w:t>
      </w:r>
      <w:r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ueve </w:t>
      </w:r>
      <w:r w:rsidR="001646EB"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horas con veinti</w:t>
      </w:r>
      <w:r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nueve </w:t>
      </w:r>
      <w:r w:rsidR="001646EB"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minutos</w:t>
      </w:r>
      <w:r w:rsidR="001154B3"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, </w:t>
      </w:r>
      <w:r w:rsidR="001154B3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>mediante</w:t>
      </w:r>
      <w:r w:rsidR="001154B3"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 </w:t>
      </w:r>
      <w:r w:rsidR="001646EB"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correo electrónico</w:t>
      </w:r>
      <w:r w:rsidR="004C5184" w:rsidRPr="003D755E">
        <w:rPr>
          <w:rFonts w:asciiTheme="minorHAnsi" w:eastAsia="Arial Unicode MS" w:hAnsiTheme="minorHAnsi" w:cstheme="minorHAnsi"/>
          <w:color w:val="000066"/>
          <w:sz w:val="22"/>
          <w:szCs w:val="22"/>
          <w:lang w:eastAsia="es-SV"/>
        </w:rPr>
        <w:t xml:space="preserve"> </w:t>
      </w:r>
      <w:r w:rsidR="004C5184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en esta oficina, siendo admitida el día </w:t>
      </w:r>
      <w:r w:rsidRPr="003D755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veintidós de noviembre</w:t>
      </w:r>
      <w:r w:rsidR="004C5184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del presente año, en la cual solicita:</w:t>
      </w:r>
    </w:p>
    <w:p w:rsidR="003D755E" w:rsidRPr="003D755E" w:rsidRDefault="003D755E" w:rsidP="003D755E">
      <w:pPr>
        <w:pStyle w:val="Prrafodelista"/>
        <w:ind w:left="720"/>
        <w:jc w:val="both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</w:p>
    <w:p w:rsidR="00A5312E" w:rsidRDefault="00A5312E" w:rsidP="003D755E">
      <w:pPr>
        <w:shd w:val="clear" w:color="auto" w:fill="FFFFFF"/>
        <w:spacing w:after="0" w:line="240" w:lineRule="auto"/>
        <w:ind w:left="720"/>
        <w:jc w:val="both"/>
        <w:outlineLvl w:val="3"/>
        <w:rPr>
          <w:rFonts w:eastAsia="Times New Roman" w:cstheme="minorHAnsi"/>
          <w:i/>
          <w:color w:val="002060"/>
          <w:lang w:val="es-SV" w:eastAsia="es-SV"/>
        </w:rPr>
      </w:pPr>
      <w:r w:rsidRPr="003D755E">
        <w:rPr>
          <w:rFonts w:eastAsia="Times New Roman" w:cstheme="minorHAnsi"/>
          <w:i/>
          <w:color w:val="002060"/>
          <w:lang w:val="es-SV" w:eastAsia="es-SV"/>
        </w:rPr>
        <w:t>“</w:t>
      </w:r>
      <w:r w:rsidRPr="00A5312E">
        <w:rPr>
          <w:rFonts w:eastAsia="Times New Roman" w:cstheme="minorHAnsi"/>
          <w:i/>
          <w:color w:val="002060"/>
          <w:lang w:val="es-SV" w:eastAsia="es-SV"/>
        </w:rPr>
        <w:t>Informe detallado sobre el contrato de compra de azúcar entre El Salvador y Taiwán, el precio de adquisición por parte de Taiwán de dicho producto y cantidades exportadas en los años de 2017 a 201</w:t>
      </w:r>
      <w:r w:rsidRPr="003D755E">
        <w:rPr>
          <w:rFonts w:eastAsia="Times New Roman" w:cstheme="minorHAnsi"/>
          <w:i/>
          <w:color w:val="002060"/>
          <w:lang w:val="es-SV" w:eastAsia="es-SV"/>
        </w:rPr>
        <w:t>8”</w:t>
      </w:r>
    </w:p>
    <w:p w:rsidR="003D755E" w:rsidRPr="003D755E" w:rsidRDefault="003D755E" w:rsidP="003D755E">
      <w:pPr>
        <w:shd w:val="clear" w:color="auto" w:fill="FFFFFF"/>
        <w:spacing w:after="0" w:line="240" w:lineRule="auto"/>
        <w:ind w:left="720"/>
        <w:jc w:val="both"/>
        <w:outlineLvl w:val="3"/>
        <w:rPr>
          <w:rFonts w:eastAsia="Arial Unicode MS" w:cstheme="minorHAnsi"/>
          <w:i/>
          <w:color w:val="002060"/>
          <w:lang w:eastAsia="es-SV"/>
        </w:rPr>
      </w:pPr>
    </w:p>
    <w:p w:rsidR="00A5312E" w:rsidRPr="003D755E" w:rsidRDefault="001646EB" w:rsidP="003D755E">
      <w:pPr>
        <w:pStyle w:val="Prrafodelista"/>
        <w:numPr>
          <w:ilvl w:val="0"/>
          <w:numId w:val="10"/>
        </w:numPr>
        <w:jc w:val="both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  <w:r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Que </w:t>
      </w:r>
      <w:r w:rsidR="00A5312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>la petición estaba dirigida a la Oficial de Información del Ministerio de Economía</w:t>
      </w:r>
      <w:r w:rsidR="003D755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>-MINEC</w:t>
      </w:r>
      <w:r w:rsidR="00A5312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, </w:t>
      </w:r>
      <w:r w:rsidR="003D755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por lo </w:t>
      </w:r>
      <w:r w:rsidR="00A5312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que la suscrita consultó telefónicamente a la usuaria si existía error </w:t>
      </w:r>
      <w:r w:rsidR="003D755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o no, </w:t>
      </w:r>
      <w:r w:rsidR="00A5312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en el destinatario de la solicitud, a lo que explicó que el MINEC, ya </w:t>
      </w:r>
      <w:r w:rsidR="003D755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>estaba</w:t>
      </w:r>
      <w:r w:rsidR="00A5312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tramitando la solicitud;</w:t>
      </w:r>
      <w:r w:rsidR="003D755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asimismo el </w:t>
      </w:r>
      <w:r w:rsidR="00A5312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>día 22 de noviembre de los corrientes la peticionaria envió correo electrónico a la OIR del MAG por medio de la cual solicit</w:t>
      </w:r>
      <w:r w:rsid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>ó que</w:t>
      </w:r>
      <w:r w:rsidR="00A5312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no se diera tr</w:t>
      </w:r>
      <w:r w:rsid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>ámite en este ministerio a la solicitud de información</w:t>
      </w:r>
      <w:r w:rsidR="00A5312E" w:rsidRPr="003D755E">
        <w:rPr>
          <w:rFonts w:asciiTheme="minorHAnsi" w:eastAsia="Arial Unicode MS" w:hAnsiTheme="minorHAnsi" w:cstheme="minorHAnsi"/>
          <w:sz w:val="22"/>
          <w:szCs w:val="22"/>
          <w:lang w:eastAsia="es-SV"/>
        </w:rPr>
        <w:t>;</w:t>
      </w:r>
    </w:p>
    <w:p w:rsidR="00C76321" w:rsidRPr="003D755E" w:rsidRDefault="00C76321" w:rsidP="003D755E">
      <w:pPr>
        <w:spacing w:after="0" w:line="240" w:lineRule="auto"/>
        <w:jc w:val="both"/>
        <w:rPr>
          <w:rFonts w:eastAsia="Arial Unicode MS" w:cstheme="minorHAnsi"/>
          <w:lang w:eastAsia="es-SV"/>
        </w:rPr>
      </w:pPr>
    </w:p>
    <w:p w:rsidR="00D41FDE" w:rsidRPr="003D755E" w:rsidRDefault="003D755E" w:rsidP="003D755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Por tanto </w:t>
      </w:r>
      <w:r w:rsidR="00D41FDE" w:rsidRPr="003D755E">
        <w:rPr>
          <w:rFonts w:asciiTheme="minorHAnsi" w:eastAsia="Arial Unicode MS" w:hAnsiTheme="minorHAnsi" w:cstheme="minorHAnsi"/>
          <w:sz w:val="22"/>
          <w:szCs w:val="22"/>
        </w:rPr>
        <w:t xml:space="preserve">después de </w:t>
      </w:r>
      <w:r w:rsidR="00D87B63" w:rsidRPr="003D755E">
        <w:rPr>
          <w:rFonts w:asciiTheme="minorHAnsi" w:eastAsia="Arial Unicode MS" w:hAnsiTheme="minorHAnsi" w:cstheme="minorHAnsi"/>
          <w:sz w:val="22"/>
          <w:szCs w:val="22"/>
        </w:rPr>
        <w:t>r</w:t>
      </w:r>
      <w:r w:rsidR="00D41FDE" w:rsidRPr="003D755E">
        <w:rPr>
          <w:rFonts w:asciiTheme="minorHAnsi" w:eastAsia="Arial Unicode MS" w:hAnsiTheme="minorHAnsi" w:cstheme="minorHAnsi"/>
          <w:sz w:val="22"/>
          <w:szCs w:val="22"/>
        </w:rPr>
        <w:t>ecibi</w:t>
      </w:r>
      <w:r w:rsidR="00D87B63" w:rsidRPr="003D755E">
        <w:rPr>
          <w:rFonts w:asciiTheme="minorHAnsi" w:eastAsia="Arial Unicode MS" w:hAnsiTheme="minorHAnsi" w:cstheme="minorHAnsi"/>
          <w:sz w:val="22"/>
          <w:szCs w:val="22"/>
        </w:rPr>
        <w:t xml:space="preserve">r </w:t>
      </w:r>
      <w:r w:rsidR="00D41FDE" w:rsidRPr="003D755E">
        <w:rPr>
          <w:rFonts w:asciiTheme="minorHAnsi" w:eastAsia="Arial Unicode MS" w:hAnsiTheme="minorHAnsi" w:cstheme="minorHAnsi"/>
          <w:sz w:val="22"/>
          <w:szCs w:val="22"/>
        </w:rPr>
        <w:t>la desestimación de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41FDE" w:rsidRPr="003D755E">
        <w:rPr>
          <w:rFonts w:asciiTheme="minorHAnsi" w:eastAsia="Arial Unicode MS" w:hAnsiTheme="minorHAnsi" w:cstheme="minorHAnsi"/>
          <w:sz w:val="22"/>
          <w:szCs w:val="22"/>
        </w:rPr>
        <w:t>l</w:t>
      </w:r>
      <w:r>
        <w:rPr>
          <w:rFonts w:asciiTheme="minorHAnsi" w:eastAsia="Arial Unicode MS" w:hAnsiTheme="minorHAnsi" w:cstheme="minorHAnsi"/>
          <w:sz w:val="22"/>
          <w:szCs w:val="22"/>
        </w:rPr>
        <w:t>a</w:t>
      </w:r>
      <w:r w:rsidR="00D41FDE" w:rsidRPr="003D755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87B63" w:rsidRPr="003D755E">
        <w:rPr>
          <w:rFonts w:asciiTheme="minorHAnsi" w:eastAsia="Arial Unicode MS" w:hAnsiTheme="minorHAnsi" w:cstheme="minorHAnsi"/>
          <w:sz w:val="22"/>
          <w:szCs w:val="22"/>
        </w:rPr>
        <w:t>peticionari</w:t>
      </w:r>
      <w:r>
        <w:rPr>
          <w:rFonts w:asciiTheme="minorHAnsi" w:eastAsia="Arial Unicode MS" w:hAnsiTheme="minorHAnsi" w:cstheme="minorHAnsi"/>
          <w:sz w:val="22"/>
          <w:szCs w:val="22"/>
        </w:rPr>
        <w:t>a</w:t>
      </w:r>
      <w:r w:rsidR="00D41FDE" w:rsidRPr="003D755E">
        <w:rPr>
          <w:rFonts w:asciiTheme="minorHAnsi" w:eastAsia="Arial Unicode MS" w:hAnsiTheme="minorHAnsi" w:cstheme="minorHAnsi"/>
          <w:sz w:val="22"/>
          <w:szCs w:val="22"/>
        </w:rPr>
        <w:t>, este ministerio con base a lo establecido en el Art.  72 de la de la Ley de Acceso a la Información Pública y a las disposiciones legales anteriormente citadas y los razonamiento expuestos resuelve:</w:t>
      </w:r>
    </w:p>
    <w:p w:rsidR="00C76321" w:rsidRPr="003D755E" w:rsidRDefault="00C76321" w:rsidP="003D755E">
      <w:pPr>
        <w:spacing w:after="0" w:line="240" w:lineRule="auto"/>
        <w:jc w:val="center"/>
        <w:rPr>
          <w:rFonts w:cstheme="minorHAnsi"/>
          <w:b/>
          <w:color w:val="000099"/>
        </w:rPr>
      </w:pPr>
    </w:p>
    <w:p w:rsidR="00C76321" w:rsidRPr="003D755E" w:rsidRDefault="00C76321" w:rsidP="003D755E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3D755E">
        <w:rPr>
          <w:rFonts w:cstheme="minorHAnsi"/>
          <w:b/>
          <w:color w:val="002060"/>
        </w:rPr>
        <w:t>NO ENTREGAR LA INFORMACIÓN SOLICITADA POR DESESTIMACIÓN DEL USUARIO</w:t>
      </w:r>
    </w:p>
    <w:p w:rsidR="00C76321" w:rsidRPr="003D755E" w:rsidRDefault="00C76321" w:rsidP="003D755E">
      <w:pPr>
        <w:spacing w:after="0" w:line="240" w:lineRule="auto"/>
        <w:jc w:val="both"/>
        <w:rPr>
          <w:rFonts w:eastAsia="Meiryo UI" w:cstheme="minorHAnsi"/>
        </w:rPr>
      </w:pPr>
    </w:p>
    <w:p w:rsidR="003D755E" w:rsidRDefault="00D41FDE" w:rsidP="003D755E">
      <w:pPr>
        <w:pStyle w:val="Prrafodelista"/>
        <w:numPr>
          <w:ilvl w:val="0"/>
          <w:numId w:val="13"/>
        </w:numPr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3D755E">
        <w:rPr>
          <w:rFonts w:asciiTheme="minorHAnsi" w:eastAsia="Meiryo UI" w:hAnsiTheme="minorHAnsi" w:cstheme="minorHAnsi"/>
          <w:sz w:val="22"/>
          <w:szCs w:val="22"/>
        </w:rPr>
        <w:t>Notifíquese</w:t>
      </w:r>
    </w:p>
    <w:p w:rsidR="003D755E" w:rsidRPr="003D755E" w:rsidRDefault="003D755E" w:rsidP="003D755E">
      <w:pPr>
        <w:pStyle w:val="Prrafodelista"/>
        <w:ind w:left="1080"/>
        <w:jc w:val="both"/>
        <w:rPr>
          <w:rFonts w:asciiTheme="minorHAnsi" w:eastAsia="Meiryo UI" w:hAnsiTheme="minorHAnsi" w:cstheme="minorHAnsi"/>
          <w:sz w:val="22"/>
          <w:szCs w:val="22"/>
        </w:rPr>
      </w:pPr>
    </w:p>
    <w:p w:rsidR="003D755E" w:rsidRDefault="003D755E" w:rsidP="003D755E">
      <w:pPr>
        <w:spacing w:after="0" w:line="240" w:lineRule="auto"/>
        <w:jc w:val="center"/>
        <w:rPr>
          <w:rFonts w:eastAsia="Meiryo UI" w:cstheme="minorHAnsi"/>
          <w:b/>
          <w:i/>
          <w:color w:val="000066"/>
          <w:sz w:val="20"/>
        </w:rPr>
      </w:pPr>
    </w:p>
    <w:p w:rsidR="00C76321" w:rsidRPr="003D755E" w:rsidRDefault="00C76321" w:rsidP="003D755E">
      <w:pPr>
        <w:spacing w:after="0" w:line="240" w:lineRule="auto"/>
        <w:jc w:val="center"/>
        <w:rPr>
          <w:rFonts w:eastAsia="Meiryo UI" w:cstheme="minorHAnsi"/>
          <w:b/>
          <w:i/>
          <w:color w:val="000066"/>
          <w:sz w:val="20"/>
        </w:rPr>
      </w:pPr>
      <w:r w:rsidRPr="003D755E">
        <w:rPr>
          <w:rFonts w:eastAsia="Meiryo UI" w:cstheme="minorHAnsi"/>
          <w:b/>
          <w:i/>
          <w:color w:val="000066"/>
          <w:sz w:val="20"/>
        </w:rPr>
        <w:t>Ana Patricia Sánchez de Cruz</w:t>
      </w:r>
    </w:p>
    <w:p w:rsidR="00464199" w:rsidRDefault="00C76321" w:rsidP="003D755E">
      <w:pPr>
        <w:spacing w:after="0" w:line="240" w:lineRule="auto"/>
        <w:jc w:val="center"/>
        <w:rPr>
          <w:rFonts w:cs="Times New Roman"/>
          <w:lang w:eastAsia="ar-SA"/>
        </w:rPr>
      </w:pPr>
      <w:r w:rsidRPr="003D755E">
        <w:rPr>
          <w:rFonts w:eastAsia="Meiryo UI" w:cstheme="minorHAnsi"/>
          <w:b/>
          <w:color w:val="000066"/>
          <w:sz w:val="20"/>
        </w:rPr>
        <w:t>Oficial de Información</w:t>
      </w:r>
      <w:r w:rsidR="003D755E" w:rsidRPr="003D755E">
        <w:rPr>
          <w:rFonts w:eastAsia="Meiryo UI" w:cstheme="minorHAnsi"/>
          <w:b/>
          <w:color w:val="000066"/>
          <w:sz w:val="20"/>
        </w:rPr>
        <w:t>-MAG</w:t>
      </w:r>
    </w:p>
    <w:p w:rsidR="00464199" w:rsidRDefault="00464199" w:rsidP="00C76321">
      <w:pPr>
        <w:spacing w:after="0" w:line="240" w:lineRule="auto"/>
        <w:jc w:val="both"/>
        <w:rPr>
          <w:sz w:val="16"/>
          <w:szCs w:val="20"/>
        </w:rPr>
      </w:pPr>
    </w:p>
    <w:p w:rsidR="00464199" w:rsidRDefault="00464199" w:rsidP="00C7632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</w:rPr>
      </w:pPr>
    </w:p>
    <w:sectPr w:rsidR="00464199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FA" w:rsidRDefault="00014EFA">
      <w:pPr>
        <w:spacing w:after="0" w:line="240" w:lineRule="auto"/>
      </w:pPr>
      <w:r>
        <w:separator/>
      </w:r>
    </w:p>
  </w:endnote>
  <w:endnote w:type="continuationSeparator" w:id="0">
    <w:p w:rsidR="00014EFA" w:rsidRDefault="0001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09B897DF" wp14:editId="09A6F179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  <w:r w:rsidR="000D259B">
      <w:rPr>
        <w:rFonts w:ascii="ITC Avant Garde Std Bk" w:hAnsi="ITC Avant Garde Std Bk"/>
        <w:i/>
        <w:sz w:val="16"/>
        <w:szCs w:val="18"/>
      </w:rPr>
      <w:t>; 104 y 135 de la LPA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3D755E" w:rsidRDefault="003D755E" w:rsidP="003D755E">
    <w:pPr>
      <w:pStyle w:val="Piedepgina"/>
      <w:jc w:val="center"/>
      <w:rPr>
        <w:rFonts w:cstheme="minorHAnsi"/>
        <w:b/>
        <w:color w:val="002060"/>
        <w:sz w:val="16"/>
        <w:szCs w:val="16"/>
      </w:rPr>
    </w:pPr>
  </w:p>
  <w:p w:rsidR="001F4004" w:rsidRPr="003D755E" w:rsidRDefault="00973C14" w:rsidP="003D755E">
    <w:pPr>
      <w:pStyle w:val="Piedepgina"/>
      <w:jc w:val="center"/>
      <w:rPr>
        <w:rFonts w:cstheme="minorHAnsi"/>
        <w:b/>
        <w:color w:val="002060"/>
        <w:sz w:val="16"/>
        <w:szCs w:val="16"/>
      </w:rPr>
    </w:pPr>
    <w:r w:rsidRPr="003D755E">
      <w:rPr>
        <w:rFonts w:cstheme="minorHAnsi"/>
        <w:b/>
        <w:color w:val="002060"/>
        <w:sz w:val="16"/>
        <w:szCs w:val="16"/>
      </w:rPr>
      <w:t>Final 1a. Avenida Norte, 13 Calle Oriente y Av. Manuel Gallardo. Santa Tecla, La Libertad</w:t>
    </w:r>
  </w:p>
  <w:p w:rsidR="001F4004" w:rsidRPr="003D755E" w:rsidRDefault="00973C14" w:rsidP="003D755E">
    <w:pPr>
      <w:pStyle w:val="Piedepgina"/>
      <w:jc w:val="center"/>
      <w:rPr>
        <w:sz w:val="16"/>
        <w:szCs w:val="16"/>
      </w:rPr>
    </w:pPr>
    <w:r w:rsidRPr="003D755E">
      <w:rPr>
        <w:rFonts w:cstheme="minorHAnsi"/>
        <w:b/>
        <w:color w:val="002060"/>
        <w:sz w:val="16"/>
        <w:szCs w:val="16"/>
      </w:rPr>
      <w:t xml:space="preserve">Tel: (503) 2210-1969 || Correo: </w:t>
    </w:r>
    <w:hyperlink r:id="rId1">
      <w:r w:rsidRPr="003D755E">
        <w:rPr>
          <w:rStyle w:val="EnlacedeInternet"/>
          <w:rFonts w:cstheme="minorHAnsi"/>
          <w:b/>
          <w:color w:val="002060"/>
          <w:sz w:val="16"/>
          <w:szCs w:val="16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 w:rsidP="003D755E">
    <w:pPr>
      <w:pStyle w:val="Piedepgina"/>
      <w:jc w:val="center"/>
      <w:rPr>
        <w:rFonts w:ascii="ITC Avant Garde Std Bk" w:hAnsi="ITC Avant Garde Std Bk"/>
        <w:color w:val="548DD4"/>
      </w:rPr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37F12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37F12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FA" w:rsidRDefault="00014EFA">
      <w:pPr>
        <w:spacing w:after="0" w:line="240" w:lineRule="auto"/>
      </w:pPr>
      <w:r>
        <w:separator/>
      </w:r>
    </w:p>
  </w:footnote>
  <w:footnote w:type="continuationSeparator" w:id="0">
    <w:p w:rsidR="00014EFA" w:rsidRDefault="0001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0D259B">
    <w:pPr>
      <w:pStyle w:val="Encabezado"/>
    </w:pPr>
    <w:r>
      <w:rPr>
        <w:noProof/>
        <w:lang w:val="es-SV" w:eastAsia="es-SV"/>
      </w:rPr>
      <w:drawing>
        <wp:inline distT="0" distB="0" distL="0" distR="0" wp14:anchorId="7EA920A0">
          <wp:extent cx="2402205" cy="944880"/>
          <wp:effectExtent l="0" t="0" r="0" b="762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8F5"/>
    <w:multiLevelType w:val="hybridMultilevel"/>
    <w:tmpl w:val="2B664886"/>
    <w:lvl w:ilvl="0" w:tplc="440A001B">
      <w:start w:val="1"/>
      <w:numFmt w:val="lowerRoman"/>
      <w:lvlText w:val="%1."/>
      <w:lvlJc w:val="righ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4988"/>
    <w:multiLevelType w:val="hybridMultilevel"/>
    <w:tmpl w:val="59046FB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371DA"/>
    <w:multiLevelType w:val="hybridMultilevel"/>
    <w:tmpl w:val="0CE8602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C10AE"/>
    <w:multiLevelType w:val="hybridMultilevel"/>
    <w:tmpl w:val="2C1478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B13BA"/>
    <w:multiLevelType w:val="hybridMultilevel"/>
    <w:tmpl w:val="EE0616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00475"/>
    <w:multiLevelType w:val="hybridMultilevel"/>
    <w:tmpl w:val="60E827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011CA"/>
    <w:multiLevelType w:val="hybridMultilevel"/>
    <w:tmpl w:val="3FD8AD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E4D7E"/>
    <w:multiLevelType w:val="hybridMultilevel"/>
    <w:tmpl w:val="49908E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80586"/>
    <w:multiLevelType w:val="hybridMultilevel"/>
    <w:tmpl w:val="3954948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7D5F0B"/>
    <w:multiLevelType w:val="hybridMultilevel"/>
    <w:tmpl w:val="F0E4F4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E1593"/>
    <w:multiLevelType w:val="hybridMultilevel"/>
    <w:tmpl w:val="C1AA3F2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14EFA"/>
    <w:rsid w:val="000766F4"/>
    <w:rsid w:val="000840A9"/>
    <w:rsid w:val="000A20EF"/>
    <w:rsid w:val="000D259B"/>
    <w:rsid w:val="001154B3"/>
    <w:rsid w:val="00125069"/>
    <w:rsid w:val="001646EB"/>
    <w:rsid w:val="001932C6"/>
    <w:rsid w:val="001B0F92"/>
    <w:rsid w:val="001C5B10"/>
    <w:rsid w:val="001F4004"/>
    <w:rsid w:val="0024111A"/>
    <w:rsid w:val="00281E5E"/>
    <w:rsid w:val="002875AC"/>
    <w:rsid w:val="002A7749"/>
    <w:rsid w:val="002C5078"/>
    <w:rsid w:val="00301E21"/>
    <w:rsid w:val="003531F6"/>
    <w:rsid w:val="003C5E11"/>
    <w:rsid w:val="003D755E"/>
    <w:rsid w:val="00400FD8"/>
    <w:rsid w:val="0043219F"/>
    <w:rsid w:val="004615D9"/>
    <w:rsid w:val="004615E7"/>
    <w:rsid w:val="00464199"/>
    <w:rsid w:val="004C5184"/>
    <w:rsid w:val="004C6A24"/>
    <w:rsid w:val="005114CC"/>
    <w:rsid w:val="005439C4"/>
    <w:rsid w:val="005852D7"/>
    <w:rsid w:val="0058776F"/>
    <w:rsid w:val="006177B9"/>
    <w:rsid w:val="00637F12"/>
    <w:rsid w:val="0064418B"/>
    <w:rsid w:val="00646D79"/>
    <w:rsid w:val="00650E1F"/>
    <w:rsid w:val="00685CC9"/>
    <w:rsid w:val="006A6149"/>
    <w:rsid w:val="006E1A06"/>
    <w:rsid w:val="006E406D"/>
    <w:rsid w:val="0075545E"/>
    <w:rsid w:val="008039C3"/>
    <w:rsid w:val="00810F78"/>
    <w:rsid w:val="008672AD"/>
    <w:rsid w:val="00885D2D"/>
    <w:rsid w:val="008A5ACC"/>
    <w:rsid w:val="009338EA"/>
    <w:rsid w:val="009656B4"/>
    <w:rsid w:val="00973C14"/>
    <w:rsid w:val="0099038E"/>
    <w:rsid w:val="00A22683"/>
    <w:rsid w:val="00A5312E"/>
    <w:rsid w:val="00AC00C2"/>
    <w:rsid w:val="00B04C81"/>
    <w:rsid w:val="00B128BD"/>
    <w:rsid w:val="00B8713F"/>
    <w:rsid w:val="00BE6BA4"/>
    <w:rsid w:val="00C23473"/>
    <w:rsid w:val="00C335BC"/>
    <w:rsid w:val="00C7004A"/>
    <w:rsid w:val="00C70884"/>
    <w:rsid w:val="00C76321"/>
    <w:rsid w:val="00D41FDE"/>
    <w:rsid w:val="00D87B63"/>
    <w:rsid w:val="00D94E79"/>
    <w:rsid w:val="00DE03B4"/>
    <w:rsid w:val="00E4518C"/>
    <w:rsid w:val="00E567C8"/>
    <w:rsid w:val="00E604D2"/>
    <w:rsid w:val="00EA508D"/>
    <w:rsid w:val="00ED446A"/>
    <w:rsid w:val="00EF79F1"/>
    <w:rsid w:val="00F16918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37F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7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37F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7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167A-F256-479D-8376-C7DFA341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2019-11-25T20:35:00Z</cp:lastPrinted>
  <dcterms:created xsi:type="dcterms:W3CDTF">2019-11-25T20:36:00Z</dcterms:created>
  <dcterms:modified xsi:type="dcterms:W3CDTF">2019-11-25T20:37:00Z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