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B6" w:rsidRPr="000355B6" w:rsidRDefault="000355B6" w:rsidP="000355B6">
      <w:pPr>
        <w:pStyle w:val="Ttulo1"/>
        <w:spacing w:before="0" w:line="240" w:lineRule="auto"/>
        <w:jc w:val="center"/>
        <w:rPr>
          <w:rFonts w:asciiTheme="minorHAnsi" w:eastAsia="Arial Unicode MS" w:hAnsiTheme="minorHAnsi"/>
          <w:color w:val="C00000"/>
          <w:sz w:val="16"/>
        </w:rPr>
      </w:pPr>
      <w:r w:rsidRPr="000355B6">
        <w:rPr>
          <w:rFonts w:asciiTheme="minorHAnsi" w:eastAsia="Arial Unicode MS" w:hAnsiTheme="minorHAnsi"/>
          <w:color w:val="C00000"/>
          <w:sz w:val="16"/>
        </w:rPr>
        <w:t xml:space="preserve">Versión pública de acuerdo a lo dispuesto en el Art. 30 de la LAIP, se elimina  </w:t>
      </w:r>
      <w:r w:rsidRPr="000355B6">
        <w:rPr>
          <w:rFonts w:asciiTheme="minorHAnsi" w:eastAsia="Arial Unicode MS" w:hAnsiTheme="minorHAnsi"/>
          <w:color w:val="C00000"/>
          <w:sz w:val="16"/>
          <w:u w:val="single"/>
        </w:rPr>
        <w:t xml:space="preserve">el nombre, DUI </w:t>
      </w:r>
      <w:r w:rsidRPr="000355B6">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355B6">
        <w:rPr>
          <w:rFonts w:asciiTheme="minorHAnsi" w:eastAsia="Arial Unicode MS" w:hAnsiTheme="minorHAnsi"/>
          <w:color w:val="C00000"/>
          <w:sz w:val="16"/>
          <w:u w:val="single"/>
        </w:rPr>
        <w:t xml:space="preserve">página 1 </w:t>
      </w:r>
      <w:r w:rsidRPr="000355B6">
        <w:rPr>
          <w:rFonts w:asciiTheme="minorHAnsi" w:eastAsia="Arial Unicode MS" w:hAnsiTheme="minorHAnsi"/>
          <w:color w:val="C00000"/>
          <w:sz w:val="16"/>
        </w:rPr>
        <w:t>de la presente resolución</w:t>
      </w:r>
    </w:p>
    <w:p w:rsidR="0051378E" w:rsidRPr="00D07357"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D07357">
        <w:rPr>
          <w:rFonts w:ascii="Bembo Std" w:eastAsia="Arial Unicode MS" w:hAnsi="Bembo Std" w:cstheme="minorHAnsi"/>
          <w:b/>
          <w:color w:val="000066"/>
          <w:sz w:val="24"/>
        </w:rPr>
        <w:t xml:space="preserve">RESOLUCIÓN EN RESPUESTA A SOLICITUD DE INFORMACIÓN MAG OIR N° </w:t>
      </w:r>
      <w:r w:rsidRPr="00D07357">
        <w:rPr>
          <w:rFonts w:ascii="Bembo Std" w:eastAsia="Arial Unicode MS" w:hAnsi="Bembo Std" w:cstheme="minorHAnsi"/>
          <w:b/>
          <w:color w:val="000066"/>
          <w:sz w:val="24"/>
          <w:u w:val="single"/>
        </w:rPr>
        <w:t>1</w:t>
      </w:r>
      <w:r w:rsidR="00BC017D">
        <w:rPr>
          <w:rFonts w:ascii="Bembo Std" w:eastAsia="Arial Unicode MS" w:hAnsi="Bembo Std" w:cstheme="minorHAnsi"/>
          <w:b/>
          <w:color w:val="000066"/>
          <w:sz w:val="24"/>
          <w:u w:val="single"/>
        </w:rPr>
        <w:t>61</w:t>
      </w:r>
      <w:r w:rsidRPr="00D07357">
        <w:rPr>
          <w:rFonts w:ascii="Bembo Std" w:eastAsia="Arial Unicode MS" w:hAnsi="Bembo Std" w:cstheme="minorHAnsi"/>
          <w:b/>
          <w:color w:val="000066"/>
          <w:sz w:val="24"/>
          <w:u w:val="single"/>
        </w:rPr>
        <w:t>-2019</w:t>
      </w:r>
    </w:p>
    <w:p w:rsidR="00813536" w:rsidRDefault="00813536" w:rsidP="0051378E">
      <w:pPr>
        <w:spacing w:after="0" w:line="240" w:lineRule="auto"/>
        <w:jc w:val="both"/>
        <w:rPr>
          <w:rFonts w:ascii="Bembo Std" w:eastAsia="Arial Unicode MS" w:hAnsi="Bembo Std" w:cs="Arial Unicode MS"/>
          <w:lang w:eastAsia="es-SV"/>
        </w:rPr>
      </w:pPr>
      <w:bookmarkStart w:id="0" w:name="_GoBack"/>
      <w:bookmarkEnd w:id="0"/>
    </w:p>
    <w:p w:rsidR="0051378E" w:rsidRPr="00D07357" w:rsidRDefault="0051378E" w:rsidP="0051378E">
      <w:pPr>
        <w:spacing w:after="0" w:line="240" w:lineRule="auto"/>
        <w:jc w:val="both"/>
        <w:rPr>
          <w:rFonts w:ascii="Bembo Std" w:eastAsia="Arial Unicode MS" w:hAnsi="Bembo Std" w:cs="Arial Unicode MS"/>
          <w:lang w:eastAsia="es-SV"/>
        </w:rPr>
      </w:pPr>
      <w:r w:rsidRPr="00D07357">
        <w:rPr>
          <w:rFonts w:ascii="Bembo Std" w:eastAsia="Arial Unicode MS" w:hAnsi="Bembo Std" w:cs="Arial Unicode MS"/>
          <w:lang w:eastAsia="es-SV"/>
        </w:rPr>
        <w:t xml:space="preserve">Santa Tecla, departamento de La Libertad, a </w:t>
      </w:r>
      <w:r w:rsidRPr="00D07357">
        <w:rPr>
          <w:rFonts w:ascii="Bembo Std" w:eastAsia="Arial Unicode MS" w:hAnsi="Bembo Std" w:cs="Arial Unicode MS"/>
          <w:color w:val="000066"/>
          <w:lang w:eastAsia="es-SV"/>
        </w:rPr>
        <w:t xml:space="preserve">las </w:t>
      </w:r>
      <w:r w:rsidR="00202D0B" w:rsidRPr="00D07357">
        <w:rPr>
          <w:rFonts w:ascii="Bembo Std" w:eastAsia="Arial Unicode MS" w:hAnsi="Bembo Std" w:cs="Arial Unicode MS"/>
          <w:color w:val="000066"/>
          <w:lang w:eastAsia="es-SV"/>
        </w:rPr>
        <w:t>c</w:t>
      </w:r>
      <w:r w:rsidR="00BC017D">
        <w:rPr>
          <w:rFonts w:ascii="Bembo Std" w:eastAsia="Arial Unicode MS" w:hAnsi="Bembo Std" w:cs="Arial Unicode MS"/>
          <w:color w:val="000066"/>
          <w:lang w:eastAsia="es-SV"/>
        </w:rPr>
        <w:t xml:space="preserve">atorce </w:t>
      </w:r>
      <w:r w:rsidR="001A01DC" w:rsidRPr="00D07357">
        <w:rPr>
          <w:rFonts w:ascii="Bembo Std" w:eastAsia="Arial Unicode MS" w:hAnsi="Bembo Std" w:cs="Arial Unicode MS"/>
          <w:color w:val="000066"/>
          <w:lang w:eastAsia="es-SV"/>
        </w:rPr>
        <w:t>horas</w:t>
      </w:r>
      <w:r w:rsidRPr="00D07357">
        <w:rPr>
          <w:rFonts w:ascii="Bembo Std" w:eastAsia="Arial Unicode MS" w:hAnsi="Bembo Std" w:cs="Arial Unicode MS"/>
          <w:color w:val="000066"/>
          <w:lang w:eastAsia="es-SV"/>
        </w:rPr>
        <w:t xml:space="preserve"> del día </w:t>
      </w:r>
      <w:r w:rsidR="00BC017D">
        <w:rPr>
          <w:rFonts w:ascii="Bembo Std" w:eastAsia="Arial Unicode MS" w:hAnsi="Bembo Std" w:cs="Arial Unicode MS"/>
          <w:color w:val="000066"/>
          <w:lang w:eastAsia="es-SV"/>
        </w:rPr>
        <w:t>veintiséis</w:t>
      </w:r>
      <w:r w:rsidR="00202D0B" w:rsidRPr="00D07357">
        <w:rPr>
          <w:rFonts w:ascii="Bembo Std" w:eastAsia="Arial Unicode MS" w:hAnsi="Bembo Std" w:cs="Arial Unicode MS"/>
          <w:color w:val="000066"/>
          <w:lang w:eastAsia="es-SV"/>
        </w:rPr>
        <w:t xml:space="preserve"> de </w:t>
      </w:r>
      <w:r w:rsidR="00BC017D">
        <w:rPr>
          <w:rFonts w:ascii="Bembo Std" w:eastAsia="Arial Unicode MS" w:hAnsi="Bembo Std" w:cs="Arial Unicode MS"/>
          <w:color w:val="000066"/>
          <w:lang w:eastAsia="es-SV"/>
        </w:rPr>
        <w:t>agosto</w:t>
      </w:r>
      <w:r w:rsidR="00A57939" w:rsidRPr="00D07357">
        <w:rPr>
          <w:rFonts w:ascii="Bembo Std" w:eastAsia="Arial Unicode MS" w:hAnsi="Bembo Std" w:cs="Arial Unicode MS"/>
          <w:color w:val="000066"/>
          <w:lang w:eastAsia="es-SV"/>
        </w:rPr>
        <w:t xml:space="preserve"> </w:t>
      </w:r>
      <w:r w:rsidRPr="00D07357">
        <w:rPr>
          <w:rFonts w:ascii="Bembo Std" w:eastAsia="Arial Unicode MS" w:hAnsi="Bembo Std" w:cs="Arial Unicode MS"/>
          <w:color w:val="000066"/>
          <w:lang w:eastAsia="es-SV"/>
        </w:rPr>
        <w:t>de dos mil diecinueve</w:t>
      </w:r>
      <w:r w:rsidRPr="00D07357">
        <w:rPr>
          <w:rFonts w:ascii="Bembo Std" w:eastAsia="Arial Unicode MS" w:hAnsi="Bembo Std" w:cs="Arial Unicode MS"/>
          <w:color w:val="000099"/>
          <w:lang w:eastAsia="es-SV"/>
        </w:rPr>
        <w:t>,</w:t>
      </w:r>
      <w:r w:rsidRPr="00D07357">
        <w:rPr>
          <w:rFonts w:ascii="Bembo Std" w:eastAsia="Arial Unicode MS" w:hAnsi="Bembo Std" w:cs="Arial Unicode MS"/>
          <w:lang w:eastAsia="es-SV"/>
        </w:rPr>
        <w:t xml:space="preserve"> luego de haber recibido y admitido la solicitud de información </w:t>
      </w:r>
      <w:r w:rsidRPr="00D07357">
        <w:rPr>
          <w:rFonts w:ascii="Bembo Std" w:eastAsia="Arial Unicode MS" w:hAnsi="Bembo Std" w:cs="Arial Unicode MS"/>
          <w:b/>
          <w:color w:val="000066"/>
          <w:lang w:eastAsia="es-SV"/>
        </w:rPr>
        <w:t xml:space="preserve">MAG OIR No. </w:t>
      </w:r>
      <w:r w:rsidR="00294A8F" w:rsidRPr="00D07357">
        <w:rPr>
          <w:rFonts w:ascii="Bembo Std" w:eastAsia="Arial Unicode MS" w:hAnsi="Bembo Std" w:cs="Arial Unicode MS"/>
          <w:b/>
          <w:color w:val="000066"/>
          <w:lang w:eastAsia="es-SV"/>
        </w:rPr>
        <w:t>1</w:t>
      </w:r>
      <w:r w:rsidR="00BC017D">
        <w:rPr>
          <w:rFonts w:ascii="Bembo Std" w:eastAsia="Arial Unicode MS" w:hAnsi="Bembo Std" w:cs="Arial Unicode MS"/>
          <w:b/>
          <w:color w:val="000066"/>
          <w:lang w:eastAsia="es-SV"/>
        </w:rPr>
        <w:t>61</w:t>
      </w:r>
      <w:r w:rsidRPr="00D07357">
        <w:rPr>
          <w:rFonts w:ascii="Bembo Std" w:eastAsia="Arial Unicode MS" w:hAnsi="Bembo Std" w:cs="Arial Unicode MS"/>
          <w:b/>
          <w:color w:val="000066"/>
          <w:lang w:eastAsia="es-SV"/>
        </w:rPr>
        <w:t>-2019</w:t>
      </w:r>
      <w:r w:rsidRPr="00D07357">
        <w:rPr>
          <w:rFonts w:ascii="Bembo Std" w:eastAsia="Arial Unicode MS" w:hAnsi="Bembo Std" w:cs="Arial Unicode MS"/>
          <w:color w:val="000099"/>
          <w:lang w:eastAsia="es-SV"/>
        </w:rPr>
        <w:t xml:space="preserve"> </w:t>
      </w:r>
      <w:r w:rsidRPr="00D07357">
        <w:rPr>
          <w:rFonts w:ascii="Bembo Std" w:eastAsia="Arial Unicode MS" w:hAnsi="Bembo Std" w:cs="Arial Unicode MS"/>
          <w:lang w:eastAsia="es-SV"/>
        </w:rPr>
        <w:t>presentada ante la Oficina de Información y Respuesta de esta dependencia,</w:t>
      </w:r>
      <w:r w:rsidRPr="00D07357">
        <w:rPr>
          <w:rFonts w:ascii="Bembo Std" w:eastAsia="Arial Unicode MS" w:hAnsi="Bembo Std" w:cstheme="minorHAnsi"/>
          <w:lang w:eastAsia="es-SV"/>
        </w:rPr>
        <w:t xml:space="preserve"> por parte de </w:t>
      </w:r>
      <w:proofErr w:type="spellStart"/>
      <w:r w:rsidR="000917E0">
        <w:rPr>
          <w:rFonts w:ascii="Bembo Std" w:eastAsia="Arial Unicode MS" w:hAnsi="Bembo Std" w:cstheme="minorHAnsi"/>
          <w:b/>
          <w:color w:val="000066"/>
          <w:lang w:eastAsia="es-SV"/>
        </w:rPr>
        <w:t>xxxxxx</w:t>
      </w:r>
      <w:proofErr w:type="spellEnd"/>
      <w:r w:rsidR="00BC017D">
        <w:rPr>
          <w:rFonts w:ascii="Bembo Std" w:eastAsia="Arial Unicode MS" w:hAnsi="Bembo Std" w:cstheme="minorHAnsi"/>
          <w:b/>
          <w:color w:val="000066"/>
          <w:lang w:eastAsia="es-SV"/>
        </w:rPr>
        <w:t>,</w:t>
      </w:r>
      <w:r w:rsidRPr="00D07357">
        <w:rPr>
          <w:rFonts w:ascii="Bembo Std" w:eastAsia="Arial Unicode MS" w:hAnsi="Bembo Std" w:cstheme="minorHAnsi"/>
          <w:lang w:eastAsia="es-SV"/>
        </w:rPr>
        <w:t xml:space="preserve"> de hoy en adelante </w:t>
      </w:r>
      <w:r w:rsidR="00F17B3C" w:rsidRPr="00D07357">
        <w:rPr>
          <w:rFonts w:ascii="Bembo Std" w:eastAsia="Arial Unicode MS" w:hAnsi="Bembo Std" w:cstheme="minorHAnsi"/>
          <w:lang w:eastAsia="es-SV"/>
        </w:rPr>
        <w:t>e</w:t>
      </w:r>
      <w:r w:rsidRPr="00D07357">
        <w:rPr>
          <w:rFonts w:ascii="Bembo Std" w:eastAsia="Arial Unicode MS" w:hAnsi="Bembo Std" w:cstheme="minorHAnsi"/>
          <w:lang w:eastAsia="es-SV"/>
        </w:rPr>
        <w:t>l PETICIONARI</w:t>
      </w:r>
      <w:r w:rsidR="00F17B3C" w:rsidRPr="00D07357">
        <w:rPr>
          <w:rFonts w:ascii="Bembo Std" w:eastAsia="Arial Unicode MS" w:hAnsi="Bembo Std" w:cstheme="minorHAnsi"/>
          <w:lang w:eastAsia="es-SV"/>
        </w:rPr>
        <w:t>O</w:t>
      </w:r>
      <w:r w:rsidRPr="00D07357">
        <w:rPr>
          <w:rFonts w:ascii="Bembo Std" w:eastAsia="Arial Unicode MS" w:hAnsi="Bembo Std" w:cstheme="minorHAnsi"/>
          <w:lang w:eastAsia="es-SV"/>
        </w:rPr>
        <w:t>, identificad</w:t>
      </w:r>
      <w:r w:rsidR="00F17B3C" w:rsidRPr="00D07357">
        <w:rPr>
          <w:rFonts w:ascii="Bembo Std" w:eastAsia="Arial Unicode MS" w:hAnsi="Bembo Std" w:cstheme="minorHAnsi"/>
          <w:lang w:eastAsia="es-SV"/>
        </w:rPr>
        <w:t>o</w:t>
      </w:r>
      <w:r w:rsidRPr="00D07357">
        <w:rPr>
          <w:rFonts w:ascii="Bembo Std" w:eastAsia="Arial Unicode MS" w:hAnsi="Bembo Std" w:cstheme="minorHAnsi"/>
          <w:lang w:eastAsia="es-SV"/>
        </w:rPr>
        <w:t xml:space="preserve"> con Documento Único de Identidad </w:t>
      </w:r>
      <w:r w:rsidRPr="00D07357">
        <w:rPr>
          <w:rFonts w:ascii="Bembo Std" w:eastAsia="Arial Unicode MS" w:hAnsi="Bembo Std" w:cstheme="minorHAnsi"/>
          <w:b/>
          <w:color w:val="000066"/>
          <w:lang w:eastAsia="es-SV"/>
        </w:rPr>
        <w:t xml:space="preserve">N° </w:t>
      </w:r>
      <w:proofErr w:type="spellStart"/>
      <w:r w:rsidR="000917E0">
        <w:rPr>
          <w:rFonts w:ascii="Bembo Std" w:eastAsia="Arial Unicode MS" w:hAnsi="Bembo Std" w:cstheme="minorHAnsi"/>
          <w:b/>
          <w:color w:val="000066"/>
          <w:lang w:eastAsia="es-SV"/>
        </w:rPr>
        <w:t>xxxxx</w:t>
      </w:r>
      <w:proofErr w:type="spellEnd"/>
      <w:r w:rsidRPr="00D07357">
        <w:rPr>
          <w:rFonts w:ascii="Bembo Std" w:eastAsia="Arial Unicode MS" w:hAnsi="Bembo Std" w:cstheme="minorHAnsi"/>
          <w:b/>
          <w:color w:val="000066"/>
          <w:lang w:eastAsia="es-SV"/>
        </w:rPr>
        <w:t xml:space="preserve"> </w:t>
      </w:r>
      <w:r w:rsidRPr="00D07357">
        <w:rPr>
          <w:rFonts w:ascii="Bembo Std" w:eastAsia="Arial Unicode MS" w:hAnsi="Bembo Std" w:cs="Arial Unicode MS"/>
          <w:lang w:eastAsia="es-SV"/>
        </w:rPr>
        <w:t>al respecto CONSIDERANDO que:</w:t>
      </w:r>
    </w:p>
    <w:p w:rsidR="0051378E" w:rsidRPr="00D07357" w:rsidRDefault="0051378E" w:rsidP="0051378E">
      <w:pPr>
        <w:spacing w:after="0" w:line="240" w:lineRule="auto"/>
        <w:jc w:val="both"/>
        <w:rPr>
          <w:rFonts w:ascii="Bembo Std" w:eastAsia="Arial Unicode MS" w:hAnsi="Bembo Std" w:cs="Arial Unicode MS"/>
          <w:lang w:eastAsia="es-SV"/>
        </w:rPr>
      </w:pPr>
    </w:p>
    <w:p w:rsidR="0051378E" w:rsidRDefault="00F17B3C" w:rsidP="0051378E">
      <w:pPr>
        <w:pStyle w:val="Prrafodelista"/>
        <w:numPr>
          <w:ilvl w:val="0"/>
          <w:numId w:val="1"/>
        </w:numPr>
        <w:jc w:val="both"/>
        <w:rPr>
          <w:rFonts w:ascii="Bembo Std" w:eastAsia="Arial Unicode MS" w:hAnsi="Bembo Std" w:cstheme="minorHAnsi"/>
          <w:sz w:val="22"/>
          <w:szCs w:val="22"/>
          <w:lang w:eastAsia="es-SV"/>
        </w:rPr>
      </w:pPr>
      <w:r w:rsidRPr="00D07357">
        <w:rPr>
          <w:rFonts w:ascii="Bembo Std" w:eastAsia="Arial Unicode MS" w:hAnsi="Bembo Std" w:cstheme="minorHAnsi"/>
          <w:sz w:val="22"/>
          <w:szCs w:val="22"/>
          <w:lang w:eastAsia="es-SV"/>
        </w:rPr>
        <w:t>El</w:t>
      </w:r>
      <w:r w:rsidR="0051378E" w:rsidRPr="00D07357">
        <w:rPr>
          <w:rFonts w:ascii="Bembo Std" w:eastAsia="Arial Unicode MS" w:hAnsi="Bembo Std" w:cstheme="minorHAnsi"/>
          <w:sz w:val="22"/>
          <w:szCs w:val="22"/>
          <w:lang w:eastAsia="es-SV"/>
        </w:rPr>
        <w:t xml:space="preserve"> </w:t>
      </w:r>
      <w:r w:rsidRPr="00D07357">
        <w:rPr>
          <w:rFonts w:ascii="Bembo Std" w:eastAsia="Arial Unicode MS" w:hAnsi="Bembo Std" w:cstheme="minorHAnsi"/>
          <w:color w:val="000066"/>
          <w:sz w:val="22"/>
          <w:szCs w:val="22"/>
          <w:lang w:eastAsia="es-SV"/>
        </w:rPr>
        <w:t>Peticionario</w:t>
      </w:r>
      <w:r w:rsidR="0051378E" w:rsidRPr="00D07357">
        <w:rPr>
          <w:rFonts w:ascii="Bembo Std" w:eastAsia="Arial Unicode MS" w:hAnsi="Bembo Std" w:cstheme="minorHAnsi"/>
          <w:b/>
          <w:color w:val="000066"/>
          <w:sz w:val="22"/>
          <w:szCs w:val="22"/>
          <w:lang w:eastAsia="es-SV"/>
        </w:rPr>
        <w:t xml:space="preserve"> </w:t>
      </w:r>
      <w:r w:rsidR="0051378E" w:rsidRPr="00D07357">
        <w:rPr>
          <w:rFonts w:ascii="Bembo Std" w:eastAsia="Arial Unicode MS" w:hAnsi="Bembo Std" w:cstheme="minorHAnsi"/>
          <w:sz w:val="22"/>
          <w:szCs w:val="22"/>
          <w:lang w:eastAsia="es-SV"/>
        </w:rPr>
        <w:t xml:space="preserve">presentó solicitud de información el día </w:t>
      </w:r>
      <w:r w:rsidR="00BC017D">
        <w:rPr>
          <w:rFonts w:ascii="Bembo Std" w:eastAsia="Arial Unicode MS" w:hAnsi="Bembo Std" w:cstheme="minorHAnsi"/>
          <w:i/>
          <w:color w:val="000066"/>
          <w:sz w:val="22"/>
          <w:szCs w:val="22"/>
          <w:lang w:eastAsia="es-SV"/>
        </w:rPr>
        <w:t xml:space="preserve">doce de agosto </w:t>
      </w:r>
      <w:r w:rsidR="00294A8F" w:rsidRPr="00D07357">
        <w:rPr>
          <w:rFonts w:ascii="Bembo Std" w:eastAsia="Arial Unicode MS" w:hAnsi="Bembo Std" w:cstheme="minorHAnsi"/>
          <w:sz w:val="22"/>
          <w:szCs w:val="22"/>
          <w:lang w:eastAsia="es-SV"/>
        </w:rPr>
        <w:t xml:space="preserve">de </w:t>
      </w:r>
      <w:r w:rsidR="0051378E" w:rsidRPr="00D07357">
        <w:rPr>
          <w:rFonts w:ascii="Bembo Std" w:eastAsia="Arial Unicode MS" w:hAnsi="Bembo Std" w:cstheme="minorHAnsi"/>
          <w:sz w:val="22"/>
          <w:szCs w:val="22"/>
          <w:lang w:eastAsia="es-SV"/>
        </w:rPr>
        <w:t xml:space="preserve">dos mil diecinueve a las </w:t>
      </w:r>
      <w:r w:rsidR="00BC017D">
        <w:rPr>
          <w:rFonts w:ascii="Bembo Std" w:eastAsia="Arial Unicode MS" w:hAnsi="Bembo Std" w:cstheme="minorHAnsi"/>
          <w:i/>
          <w:color w:val="000066"/>
          <w:sz w:val="22"/>
          <w:szCs w:val="22"/>
          <w:lang w:eastAsia="es-SV"/>
        </w:rPr>
        <w:t>catorce h</w:t>
      </w:r>
      <w:r w:rsidR="0051378E" w:rsidRPr="00D07357">
        <w:rPr>
          <w:rFonts w:ascii="Bembo Std" w:eastAsia="Arial Unicode MS" w:hAnsi="Bembo Std" w:cstheme="minorHAnsi"/>
          <w:i/>
          <w:color w:val="000066"/>
          <w:sz w:val="22"/>
          <w:szCs w:val="22"/>
          <w:lang w:eastAsia="es-SV"/>
        </w:rPr>
        <w:t xml:space="preserve">oras </w:t>
      </w:r>
      <w:r w:rsidR="00202D0B" w:rsidRPr="00D07357">
        <w:rPr>
          <w:rFonts w:ascii="Bembo Std" w:eastAsia="Arial Unicode MS" w:hAnsi="Bembo Std" w:cstheme="minorHAnsi"/>
          <w:i/>
          <w:color w:val="000066"/>
          <w:sz w:val="22"/>
          <w:szCs w:val="22"/>
          <w:lang w:eastAsia="es-SV"/>
        </w:rPr>
        <w:t xml:space="preserve">con </w:t>
      </w:r>
      <w:r w:rsidR="00BC017D">
        <w:rPr>
          <w:rFonts w:ascii="Bembo Std" w:eastAsia="Arial Unicode MS" w:hAnsi="Bembo Std" w:cstheme="minorHAnsi"/>
          <w:i/>
          <w:color w:val="000066"/>
          <w:sz w:val="22"/>
          <w:szCs w:val="22"/>
          <w:lang w:eastAsia="es-SV"/>
        </w:rPr>
        <w:t>veintidós</w:t>
      </w:r>
      <w:r w:rsidR="0092789C">
        <w:rPr>
          <w:rFonts w:ascii="Bembo Std" w:eastAsia="Arial Unicode MS" w:hAnsi="Bembo Std" w:cstheme="minorHAnsi"/>
          <w:i/>
          <w:color w:val="000066"/>
          <w:sz w:val="22"/>
          <w:szCs w:val="22"/>
          <w:lang w:eastAsia="es-SV"/>
        </w:rPr>
        <w:t xml:space="preserve"> minutos</w:t>
      </w:r>
      <w:r w:rsidR="00202D0B" w:rsidRPr="00D07357">
        <w:rPr>
          <w:rFonts w:ascii="Bembo Std" w:eastAsia="Arial Unicode MS" w:hAnsi="Bembo Std" w:cstheme="minorHAnsi"/>
          <w:i/>
          <w:color w:val="000066"/>
          <w:sz w:val="22"/>
          <w:szCs w:val="22"/>
          <w:lang w:eastAsia="es-SV"/>
        </w:rPr>
        <w:t xml:space="preserve">, </w:t>
      </w:r>
      <w:r w:rsidR="00202D0B" w:rsidRPr="00D07357">
        <w:rPr>
          <w:rFonts w:ascii="Bembo Std" w:eastAsia="Arial Unicode MS" w:hAnsi="Bembo Std" w:cstheme="minorHAnsi"/>
          <w:color w:val="000066"/>
          <w:sz w:val="22"/>
          <w:szCs w:val="22"/>
          <w:lang w:eastAsia="es-SV"/>
        </w:rPr>
        <w:t>a través de</w:t>
      </w:r>
      <w:r w:rsidR="00BC017D">
        <w:rPr>
          <w:rFonts w:ascii="Bembo Std" w:eastAsia="Arial Unicode MS" w:hAnsi="Bembo Std" w:cstheme="minorHAnsi"/>
          <w:color w:val="000066"/>
          <w:sz w:val="22"/>
          <w:szCs w:val="22"/>
          <w:lang w:eastAsia="es-SV"/>
        </w:rPr>
        <w:t>l Sistema de Gestión de Solicitudes de Información-SGS</w:t>
      </w:r>
      <w:r w:rsidR="00202D0B" w:rsidRPr="00D07357">
        <w:rPr>
          <w:rFonts w:ascii="Bembo Std" w:eastAsia="Arial Unicode MS" w:hAnsi="Bembo Std" w:cstheme="minorHAnsi"/>
          <w:color w:val="000066"/>
          <w:sz w:val="22"/>
          <w:szCs w:val="22"/>
          <w:lang w:eastAsia="es-SV"/>
        </w:rPr>
        <w:t xml:space="preserve"> de </w:t>
      </w:r>
      <w:r w:rsidR="00294A8F" w:rsidRPr="00D07357">
        <w:rPr>
          <w:rFonts w:ascii="Bembo Std" w:eastAsia="Arial Unicode MS" w:hAnsi="Bembo Std" w:cstheme="minorHAnsi"/>
          <w:color w:val="000066"/>
          <w:sz w:val="22"/>
          <w:szCs w:val="22"/>
          <w:lang w:eastAsia="es-SV"/>
        </w:rPr>
        <w:t xml:space="preserve">la </w:t>
      </w:r>
      <w:r w:rsidR="00BC017D">
        <w:rPr>
          <w:rFonts w:ascii="Bembo Std" w:eastAsia="Arial Unicode MS" w:hAnsi="Bembo Std" w:cstheme="minorHAnsi"/>
          <w:color w:val="000066"/>
          <w:sz w:val="22"/>
          <w:szCs w:val="22"/>
          <w:lang w:eastAsia="es-SV"/>
        </w:rPr>
        <w:t>institución</w:t>
      </w:r>
      <w:r w:rsidR="0051378E" w:rsidRPr="00D07357">
        <w:rPr>
          <w:rFonts w:ascii="Bembo Std" w:eastAsia="Arial Unicode MS" w:hAnsi="Bembo Std" w:cstheme="minorHAnsi"/>
          <w:sz w:val="22"/>
          <w:szCs w:val="22"/>
          <w:lang w:eastAsia="es-SV"/>
        </w:rPr>
        <w:t xml:space="preserve">, siendo admitida el </w:t>
      </w:r>
      <w:r w:rsidR="0051378E" w:rsidRPr="00D07357">
        <w:rPr>
          <w:rFonts w:ascii="Bembo Std" w:eastAsia="Arial Unicode MS" w:hAnsi="Bembo Std" w:cstheme="minorHAnsi"/>
          <w:i/>
          <w:color w:val="000066"/>
          <w:sz w:val="22"/>
          <w:szCs w:val="22"/>
          <w:lang w:eastAsia="es-SV"/>
        </w:rPr>
        <w:t xml:space="preserve">día </w:t>
      </w:r>
      <w:r w:rsidR="00202D0B" w:rsidRPr="00D07357">
        <w:rPr>
          <w:rFonts w:ascii="Bembo Std" w:eastAsia="Arial Unicode MS" w:hAnsi="Bembo Std" w:cstheme="minorHAnsi"/>
          <w:i/>
          <w:color w:val="000066"/>
          <w:sz w:val="22"/>
          <w:szCs w:val="22"/>
          <w:lang w:eastAsia="es-SV"/>
        </w:rPr>
        <w:t>t</w:t>
      </w:r>
      <w:r w:rsidR="00BC017D">
        <w:rPr>
          <w:rFonts w:ascii="Bembo Std" w:eastAsia="Arial Unicode MS" w:hAnsi="Bembo Std" w:cstheme="minorHAnsi"/>
          <w:i/>
          <w:color w:val="000066"/>
          <w:sz w:val="22"/>
          <w:szCs w:val="22"/>
          <w:lang w:eastAsia="es-SV"/>
        </w:rPr>
        <w:t>rece</w:t>
      </w:r>
      <w:r w:rsidR="00294A8F" w:rsidRPr="00D07357">
        <w:rPr>
          <w:rFonts w:ascii="Bembo Std" w:eastAsia="Arial Unicode MS" w:hAnsi="Bembo Std" w:cstheme="minorHAnsi"/>
          <w:i/>
          <w:color w:val="000066"/>
          <w:sz w:val="22"/>
          <w:szCs w:val="22"/>
          <w:lang w:eastAsia="es-SV"/>
        </w:rPr>
        <w:t xml:space="preserve"> </w:t>
      </w:r>
      <w:r w:rsidR="0051378E" w:rsidRPr="00D07357">
        <w:rPr>
          <w:rFonts w:ascii="Bembo Std" w:eastAsia="Arial Unicode MS" w:hAnsi="Bembo Std" w:cstheme="minorHAnsi"/>
          <w:i/>
          <w:color w:val="000066"/>
          <w:sz w:val="22"/>
          <w:szCs w:val="22"/>
          <w:lang w:eastAsia="es-SV"/>
        </w:rPr>
        <w:t>del mismo mes</w:t>
      </w:r>
      <w:r w:rsidR="0051378E" w:rsidRPr="00D07357">
        <w:rPr>
          <w:rFonts w:ascii="Bembo Std" w:eastAsia="Arial Unicode MS" w:hAnsi="Bembo Std" w:cstheme="minorHAnsi"/>
          <w:sz w:val="22"/>
          <w:szCs w:val="22"/>
          <w:lang w:eastAsia="es-SV"/>
        </w:rPr>
        <w:t xml:space="preserve">, en la cual </w:t>
      </w:r>
      <w:r w:rsidR="00294A8F" w:rsidRPr="00D07357">
        <w:rPr>
          <w:rFonts w:ascii="Bembo Std" w:eastAsia="Arial Unicode MS" w:hAnsi="Bembo Std" w:cstheme="minorHAnsi"/>
          <w:sz w:val="22"/>
          <w:szCs w:val="22"/>
          <w:lang w:eastAsia="es-SV"/>
        </w:rPr>
        <w:t>s</w:t>
      </w:r>
      <w:r w:rsidR="0051378E" w:rsidRPr="00D07357">
        <w:rPr>
          <w:rFonts w:ascii="Bembo Std" w:eastAsia="Arial Unicode MS" w:hAnsi="Bembo Std" w:cstheme="minorHAnsi"/>
          <w:sz w:val="22"/>
          <w:szCs w:val="22"/>
          <w:lang w:eastAsia="es-SV"/>
        </w:rPr>
        <w:t>olicita lo siguiente:</w:t>
      </w:r>
    </w:p>
    <w:p w:rsidR="00BC017D" w:rsidRPr="00D07357" w:rsidRDefault="00BC017D" w:rsidP="00BC017D">
      <w:pPr>
        <w:pStyle w:val="Prrafodelista"/>
        <w:ind w:left="720"/>
        <w:jc w:val="both"/>
        <w:rPr>
          <w:rFonts w:ascii="Bembo Std" w:eastAsia="Arial Unicode MS" w:hAnsi="Bembo Std" w:cstheme="minorHAnsi"/>
          <w:sz w:val="22"/>
          <w:szCs w:val="22"/>
          <w:lang w:eastAsia="es-SV"/>
        </w:rPr>
      </w:pPr>
    </w:p>
    <w:p w:rsidR="00BC017D" w:rsidRPr="00BC017D" w:rsidRDefault="00BC017D" w:rsidP="00BC017D">
      <w:pPr>
        <w:spacing w:after="0" w:line="240" w:lineRule="auto"/>
        <w:ind w:left="708"/>
        <w:jc w:val="both"/>
        <w:rPr>
          <w:rFonts w:ascii="Bembo Std" w:hAnsi="Bembo Std"/>
          <w:color w:val="000066"/>
          <w:szCs w:val="20"/>
          <w:lang w:val="es-ES"/>
        </w:rPr>
      </w:pPr>
      <w:r w:rsidRPr="00BC017D">
        <w:rPr>
          <w:rFonts w:ascii="Bembo Std" w:hAnsi="Bembo Std"/>
          <w:color w:val="000066"/>
          <w:szCs w:val="20"/>
          <w:lang w:val="es-ES"/>
        </w:rPr>
        <w:t xml:space="preserve">“Currículo Vitae u hoja de vida del </w:t>
      </w:r>
      <w:r w:rsidRPr="00BC017D">
        <w:rPr>
          <w:rFonts w:ascii="Bembo Std" w:hAnsi="Bembo Std"/>
          <w:b/>
          <w:color w:val="000066"/>
          <w:szCs w:val="20"/>
          <w:lang w:val="es-ES"/>
        </w:rPr>
        <w:t>Ministro y Viceministro</w:t>
      </w:r>
      <w:r w:rsidRPr="00BC017D">
        <w:rPr>
          <w:rFonts w:ascii="Bembo Std" w:hAnsi="Bembo Std"/>
          <w:color w:val="000066"/>
          <w:szCs w:val="20"/>
          <w:lang w:val="es-ES"/>
        </w:rPr>
        <w:t xml:space="preserve"> del Ministerio de Agricultura que contenga la siguiente información:</w:t>
      </w:r>
    </w:p>
    <w:p w:rsidR="00BC017D" w:rsidRPr="00BC017D" w:rsidRDefault="00BC017D" w:rsidP="00BC017D">
      <w:pPr>
        <w:spacing w:after="0" w:line="240" w:lineRule="auto"/>
        <w:ind w:left="708"/>
        <w:jc w:val="both"/>
        <w:rPr>
          <w:rFonts w:ascii="Bembo Std" w:hAnsi="Bembo Std"/>
          <w:b/>
          <w:color w:val="000066"/>
          <w:szCs w:val="20"/>
          <w:u w:val="single"/>
          <w:lang w:val="es-ES"/>
        </w:rPr>
      </w:pPr>
    </w:p>
    <w:p w:rsidR="00BC017D" w:rsidRPr="00BC017D" w:rsidRDefault="00BC017D" w:rsidP="00BC017D">
      <w:pPr>
        <w:spacing w:after="0" w:line="240" w:lineRule="auto"/>
        <w:ind w:left="708"/>
        <w:jc w:val="both"/>
        <w:rPr>
          <w:rFonts w:ascii="Bembo Std" w:hAnsi="Bembo Std"/>
          <w:b/>
          <w:color w:val="000066"/>
          <w:szCs w:val="20"/>
          <w:u w:val="single"/>
          <w:lang w:val="es-ES"/>
        </w:rPr>
      </w:pPr>
      <w:r w:rsidRPr="00BC017D">
        <w:rPr>
          <w:rFonts w:ascii="Bembo Std" w:hAnsi="Bembo Std"/>
          <w:b/>
          <w:color w:val="000066"/>
          <w:szCs w:val="20"/>
          <w:u w:val="single"/>
          <w:lang w:val="es-ES"/>
        </w:rPr>
        <w:t>Datos Biográficos</w:t>
      </w:r>
    </w:p>
    <w:p w:rsidR="00BC017D" w:rsidRPr="00BC017D" w:rsidRDefault="00BC017D" w:rsidP="00BC017D">
      <w:pPr>
        <w:pStyle w:val="Prrafodelista"/>
        <w:numPr>
          <w:ilvl w:val="0"/>
          <w:numId w:val="21"/>
        </w:numPr>
        <w:suppressAutoHyphens w:val="0"/>
        <w:ind w:left="1428"/>
        <w:contextualSpacing/>
        <w:jc w:val="both"/>
        <w:rPr>
          <w:rFonts w:ascii="Bembo Std" w:hAnsi="Bembo Std"/>
          <w:color w:val="000066"/>
          <w:sz w:val="22"/>
          <w:szCs w:val="20"/>
        </w:rPr>
      </w:pPr>
      <w:r w:rsidRPr="00BC017D">
        <w:rPr>
          <w:rFonts w:ascii="Bembo Std" w:hAnsi="Bembo Std"/>
          <w:color w:val="000066"/>
          <w:sz w:val="22"/>
          <w:szCs w:val="20"/>
        </w:rPr>
        <w:t>Lugar y fecha de nacimiento</w:t>
      </w:r>
    </w:p>
    <w:p w:rsidR="00BC017D" w:rsidRPr="00BC017D" w:rsidRDefault="00BC017D" w:rsidP="00BC017D">
      <w:pPr>
        <w:pStyle w:val="Prrafodelista"/>
        <w:numPr>
          <w:ilvl w:val="0"/>
          <w:numId w:val="21"/>
        </w:numPr>
        <w:suppressAutoHyphens w:val="0"/>
        <w:ind w:left="1428"/>
        <w:contextualSpacing/>
        <w:jc w:val="both"/>
        <w:rPr>
          <w:rFonts w:ascii="Bembo Std" w:hAnsi="Bembo Std"/>
          <w:color w:val="000066"/>
          <w:sz w:val="22"/>
          <w:szCs w:val="20"/>
        </w:rPr>
      </w:pPr>
      <w:r w:rsidRPr="00BC017D">
        <w:rPr>
          <w:rFonts w:ascii="Bembo Std" w:hAnsi="Bembo Std"/>
          <w:color w:val="000066"/>
          <w:sz w:val="22"/>
          <w:szCs w:val="20"/>
        </w:rPr>
        <w:t>Estado Civil</w:t>
      </w:r>
    </w:p>
    <w:p w:rsidR="00BC017D" w:rsidRPr="00BC017D" w:rsidRDefault="00BC017D" w:rsidP="00BC017D">
      <w:pPr>
        <w:pStyle w:val="Prrafodelista"/>
        <w:numPr>
          <w:ilvl w:val="0"/>
          <w:numId w:val="21"/>
        </w:numPr>
        <w:suppressAutoHyphens w:val="0"/>
        <w:ind w:left="1428"/>
        <w:contextualSpacing/>
        <w:jc w:val="both"/>
        <w:rPr>
          <w:rFonts w:ascii="Bembo Std" w:hAnsi="Bembo Std"/>
          <w:color w:val="000066"/>
          <w:sz w:val="22"/>
          <w:szCs w:val="20"/>
        </w:rPr>
      </w:pPr>
      <w:r w:rsidRPr="00BC017D">
        <w:rPr>
          <w:rFonts w:ascii="Bembo Std" w:hAnsi="Bembo Std"/>
          <w:color w:val="000066"/>
          <w:sz w:val="22"/>
          <w:szCs w:val="20"/>
        </w:rPr>
        <w:t>Nombre de la conyugue</w:t>
      </w:r>
    </w:p>
    <w:p w:rsidR="00BC017D" w:rsidRPr="00BC017D" w:rsidRDefault="00BC017D" w:rsidP="00BC017D">
      <w:pPr>
        <w:spacing w:after="0" w:line="240" w:lineRule="auto"/>
        <w:ind w:left="708"/>
        <w:jc w:val="both"/>
        <w:rPr>
          <w:rFonts w:ascii="Bembo Std" w:hAnsi="Bembo Std"/>
          <w:b/>
          <w:color w:val="000066"/>
          <w:szCs w:val="20"/>
          <w:u w:val="single"/>
          <w:lang w:val="es-ES"/>
        </w:rPr>
      </w:pPr>
      <w:r w:rsidRPr="00BC017D">
        <w:rPr>
          <w:rFonts w:ascii="Bembo Std" w:hAnsi="Bembo Std"/>
          <w:b/>
          <w:color w:val="000066"/>
          <w:szCs w:val="20"/>
          <w:u w:val="single"/>
          <w:lang w:val="es-ES"/>
        </w:rPr>
        <w:t>Información Académica</w:t>
      </w:r>
    </w:p>
    <w:p w:rsidR="00BC017D" w:rsidRPr="00BC017D" w:rsidRDefault="00BC017D" w:rsidP="00BC017D">
      <w:pPr>
        <w:pStyle w:val="Prrafodelista"/>
        <w:numPr>
          <w:ilvl w:val="0"/>
          <w:numId w:val="22"/>
        </w:numPr>
        <w:suppressAutoHyphens w:val="0"/>
        <w:ind w:left="1428"/>
        <w:contextualSpacing/>
        <w:jc w:val="both"/>
        <w:rPr>
          <w:rFonts w:ascii="Bembo Std" w:hAnsi="Bembo Std"/>
          <w:color w:val="000066"/>
          <w:sz w:val="22"/>
          <w:szCs w:val="20"/>
        </w:rPr>
      </w:pPr>
      <w:r w:rsidRPr="00BC017D">
        <w:rPr>
          <w:rFonts w:ascii="Bembo Std" w:hAnsi="Bembo Std"/>
          <w:color w:val="000066"/>
          <w:sz w:val="22"/>
          <w:szCs w:val="20"/>
        </w:rPr>
        <w:t>Bachillerato (mencionar el nombre del bachillerato y el de la institución en la cual realizó los estudios, especificando los años en los que realizó dichos estudios)</w:t>
      </w:r>
    </w:p>
    <w:p w:rsidR="00BC017D" w:rsidRPr="00BC017D" w:rsidRDefault="00BC017D" w:rsidP="00BC017D">
      <w:pPr>
        <w:pStyle w:val="Prrafodelista"/>
        <w:numPr>
          <w:ilvl w:val="0"/>
          <w:numId w:val="22"/>
        </w:numPr>
        <w:suppressAutoHyphens w:val="0"/>
        <w:ind w:left="1428"/>
        <w:contextualSpacing/>
        <w:jc w:val="both"/>
        <w:rPr>
          <w:rFonts w:ascii="Bembo Std" w:hAnsi="Bembo Std"/>
          <w:color w:val="000066"/>
          <w:sz w:val="22"/>
          <w:szCs w:val="20"/>
        </w:rPr>
      </w:pPr>
      <w:r w:rsidRPr="00BC017D">
        <w:rPr>
          <w:rFonts w:ascii="Bembo Std" w:hAnsi="Bembo Std"/>
          <w:color w:val="000066"/>
          <w:sz w:val="22"/>
          <w:szCs w:val="20"/>
        </w:rPr>
        <w:t>Carrera Universitaria (mencionar el nombre de la carrera y el de la institución en la cual realizó los estudios, especificando los años en los que realizó dichos estudios)</w:t>
      </w:r>
    </w:p>
    <w:p w:rsidR="00BC017D" w:rsidRPr="00BC017D" w:rsidRDefault="00BC017D" w:rsidP="00BC017D">
      <w:pPr>
        <w:pStyle w:val="Prrafodelista"/>
        <w:numPr>
          <w:ilvl w:val="0"/>
          <w:numId w:val="22"/>
        </w:numPr>
        <w:suppressAutoHyphens w:val="0"/>
        <w:ind w:left="1428"/>
        <w:contextualSpacing/>
        <w:jc w:val="both"/>
        <w:rPr>
          <w:rFonts w:ascii="Bembo Std" w:hAnsi="Bembo Std"/>
          <w:color w:val="000066"/>
          <w:sz w:val="22"/>
          <w:szCs w:val="20"/>
        </w:rPr>
      </w:pPr>
      <w:r w:rsidRPr="00BC017D">
        <w:rPr>
          <w:rFonts w:ascii="Bembo Std" w:hAnsi="Bembo Std"/>
          <w:color w:val="000066"/>
          <w:sz w:val="22"/>
          <w:szCs w:val="20"/>
        </w:rPr>
        <w:t>Post grados (mencionar el nombre del postgrado y el de la institución en la cual realizó los estudios, especificando los años en los que realizó dichos estudios)</w:t>
      </w:r>
    </w:p>
    <w:p w:rsidR="00BC017D" w:rsidRPr="00BC017D" w:rsidRDefault="00BC017D" w:rsidP="00BC017D">
      <w:pPr>
        <w:spacing w:after="0" w:line="240" w:lineRule="auto"/>
        <w:ind w:left="708"/>
        <w:jc w:val="both"/>
        <w:rPr>
          <w:rFonts w:ascii="Bembo Std" w:hAnsi="Bembo Std"/>
          <w:b/>
          <w:color w:val="000066"/>
          <w:szCs w:val="20"/>
          <w:u w:val="single"/>
          <w:lang w:val="es-ES"/>
        </w:rPr>
      </w:pPr>
      <w:r w:rsidRPr="00BC017D">
        <w:rPr>
          <w:rFonts w:ascii="Bembo Std" w:hAnsi="Bembo Std"/>
          <w:b/>
          <w:color w:val="000066"/>
          <w:szCs w:val="20"/>
          <w:u w:val="single"/>
          <w:lang w:val="es-ES"/>
        </w:rPr>
        <w:t>Experiencia Laboral</w:t>
      </w:r>
    </w:p>
    <w:p w:rsidR="00BC017D" w:rsidRPr="00BC017D" w:rsidRDefault="00BC017D" w:rsidP="00BC017D">
      <w:pPr>
        <w:spacing w:after="0" w:line="240" w:lineRule="auto"/>
        <w:ind w:left="708"/>
        <w:jc w:val="both"/>
        <w:rPr>
          <w:rFonts w:ascii="Bembo Std" w:hAnsi="Bembo Std"/>
          <w:color w:val="000066"/>
          <w:szCs w:val="20"/>
          <w:lang w:val="es-ES"/>
        </w:rPr>
      </w:pPr>
      <w:r w:rsidRPr="00BC017D">
        <w:rPr>
          <w:rFonts w:ascii="Bembo Std" w:hAnsi="Bembo Std"/>
          <w:color w:val="000066"/>
          <w:szCs w:val="20"/>
          <w:lang w:val="es-ES"/>
        </w:rPr>
        <w:t>Indicar el nombre de las instituciones y/o empresas donde ha laborado, y los períodos en los que estuvo en cada lugar.”</w:t>
      </w:r>
    </w:p>
    <w:p w:rsidR="00344268" w:rsidRPr="00D07357" w:rsidRDefault="00344268" w:rsidP="00344268">
      <w:pPr>
        <w:pStyle w:val="Prrafodelista"/>
        <w:ind w:left="720"/>
        <w:jc w:val="both"/>
        <w:rPr>
          <w:rFonts w:ascii="Bembo Std" w:eastAsia="Arial Unicode MS" w:hAnsi="Bembo Std" w:cstheme="minorHAnsi"/>
          <w:sz w:val="22"/>
          <w:szCs w:val="22"/>
          <w:lang w:eastAsia="es-SV"/>
        </w:rPr>
      </w:pPr>
    </w:p>
    <w:p w:rsidR="0051378E" w:rsidRPr="00D0735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BC017D" w:rsidRDefault="00BC017D">
      <w:pPr>
        <w:rPr>
          <w:rFonts w:ascii="Bembo Std" w:eastAsia="Arial Unicode MS" w:hAnsi="Bembo Std" w:cstheme="minorHAnsi"/>
        </w:rPr>
      </w:pPr>
      <w:r>
        <w:rPr>
          <w:rFonts w:ascii="Bembo Std" w:eastAsia="Arial Unicode MS" w:hAnsi="Bembo Std" w:cstheme="minorHAnsi"/>
        </w:rPr>
        <w:br w:type="page"/>
      </w:r>
    </w:p>
    <w:p w:rsidR="0051378E" w:rsidRPr="00D0735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lastRenderedPageBreak/>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D0735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D07357" w:rsidRDefault="0051378E" w:rsidP="0051378E">
      <w:pPr>
        <w:pStyle w:val="Prrafodelista"/>
        <w:rPr>
          <w:rFonts w:ascii="Bembo Std" w:eastAsia="Arial Unicode MS" w:hAnsi="Bembo Std" w:cstheme="minorHAnsi"/>
          <w:sz w:val="22"/>
          <w:szCs w:val="22"/>
        </w:rPr>
      </w:pPr>
    </w:p>
    <w:p w:rsidR="00BC017D" w:rsidRDefault="0051378E" w:rsidP="00BC017D">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BC017D">
        <w:rPr>
          <w:rFonts w:ascii="Bembo Std" w:eastAsia="Arial Unicode MS" w:hAnsi="Bembo Std" w:cstheme="minorHAnsi"/>
          <w:sz w:val="22"/>
          <w:szCs w:val="22"/>
        </w:rPr>
        <w:t xml:space="preserve">Que </w:t>
      </w:r>
      <w:r w:rsidR="00344268" w:rsidRPr="00BC017D">
        <w:rPr>
          <w:rFonts w:ascii="Bembo Std" w:eastAsia="Arial Unicode MS" w:hAnsi="Bembo Std" w:cstheme="minorHAnsi"/>
          <w:color w:val="C00000"/>
          <w:sz w:val="22"/>
          <w:szCs w:val="22"/>
        </w:rPr>
        <w:t xml:space="preserve">parte de </w:t>
      </w:r>
      <w:r w:rsidRPr="00BC017D">
        <w:rPr>
          <w:rFonts w:ascii="Bembo Std" w:eastAsia="Arial Unicode MS" w:hAnsi="Bembo Std" w:cstheme="minorHAnsi"/>
          <w:sz w:val="22"/>
          <w:szCs w:val="22"/>
        </w:rPr>
        <w:t>lo requerido se encuentra entre las excepciones enumeradas en los arts. 19 y 24 de la Ley, y 19 del Reglamento;</w:t>
      </w:r>
    </w:p>
    <w:p w:rsidR="00BC017D" w:rsidRPr="00BC017D" w:rsidRDefault="00BC017D" w:rsidP="00BC017D">
      <w:pPr>
        <w:pStyle w:val="Prrafodelista"/>
        <w:rPr>
          <w:rFonts w:ascii="Bembo Std" w:eastAsia="Arial Unicode MS" w:hAnsi="Bembo Std" w:cstheme="minorHAnsi"/>
          <w:sz w:val="22"/>
          <w:szCs w:val="22"/>
        </w:rPr>
      </w:pPr>
    </w:p>
    <w:p w:rsidR="0051378E" w:rsidRPr="00BC017D" w:rsidRDefault="0051378E" w:rsidP="00BC017D">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BC017D">
        <w:rPr>
          <w:rFonts w:ascii="Bembo Std" w:eastAsia="Arial Unicode MS" w:hAnsi="Bembo Std" w:cstheme="minorHAnsi"/>
          <w:sz w:val="22"/>
          <w:szCs w:val="22"/>
        </w:rPr>
        <w:t xml:space="preserve">Que </w:t>
      </w:r>
      <w:r w:rsidR="00BC017D">
        <w:rPr>
          <w:rFonts w:ascii="Bembo Std" w:eastAsia="Arial Unicode MS" w:hAnsi="Bembo Std" w:cstheme="minorHAnsi"/>
          <w:sz w:val="22"/>
          <w:szCs w:val="22"/>
        </w:rPr>
        <w:t>parte de lo solicitado se encuentra publicado</w:t>
      </w:r>
      <w:r w:rsidR="0092789C">
        <w:rPr>
          <w:rFonts w:ascii="Bembo Std" w:eastAsia="Arial Unicode MS" w:hAnsi="Bembo Std" w:cstheme="minorHAnsi"/>
          <w:sz w:val="22"/>
          <w:szCs w:val="22"/>
        </w:rPr>
        <w:t xml:space="preserve"> en el Portal de Transparencia; </w:t>
      </w:r>
      <w:r w:rsidR="00BC017D">
        <w:rPr>
          <w:rFonts w:ascii="Bembo Std" w:eastAsia="Arial Unicode MS" w:hAnsi="Bembo Std" w:cstheme="minorHAnsi"/>
          <w:sz w:val="22"/>
          <w:szCs w:val="22"/>
        </w:rPr>
        <w:t xml:space="preserve">que la información complementaria en cuanto a la </w:t>
      </w:r>
      <w:r w:rsidR="00BC017D" w:rsidRPr="00BC017D">
        <w:rPr>
          <w:rFonts w:ascii="Bembo Std" w:eastAsia="Arial Unicode MS" w:hAnsi="Bembo Std" w:cstheme="minorHAnsi"/>
          <w:i/>
          <w:sz w:val="22"/>
          <w:szCs w:val="22"/>
        </w:rPr>
        <w:t>formación académica y experiencia laboral</w:t>
      </w:r>
      <w:r w:rsidR="00BC017D">
        <w:rPr>
          <w:rFonts w:ascii="Bembo Std" w:eastAsia="Arial Unicode MS" w:hAnsi="Bembo Std" w:cstheme="minorHAnsi"/>
          <w:sz w:val="22"/>
          <w:szCs w:val="22"/>
        </w:rPr>
        <w:t xml:space="preserve"> </w:t>
      </w:r>
      <w:r w:rsidR="000457E5">
        <w:rPr>
          <w:rFonts w:ascii="Bembo Std" w:eastAsia="Arial Unicode MS" w:hAnsi="Bembo Std" w:cstheme="minorHAnsi"/>
          <w:sz w:val="22"/>
          <w:szCs w:val="22"/>
        </w:rPr>
        <w:t xml:space="preserve">de los Titulares de esta Secretaría de Estado, y </w:t>
      </w:r>
      <w:r w:rsidR="00BC017D">
        <w:rPr>
          <w:rFonts w:ascii="Bembo Std" w:eastAsia="Arial Unicode MS" w:hAnsi="Bembo Std" w:cstheme="minorHAnsi"/>
          <w:sz w:val="22"/>
          <w:szCs w:val="22"/>
        </w:rPr>
        <w:t xml:space="preserve">que a la fecha no se había divulgado en dicho sitio web, se </w:t>
      </w:r>
      <w:r w:rsidR="000457E5">
        <w:rPr>
          <w:rFonts w:ascii="Bembo Std" w:eastAsia="Arial Unicode MS" w:hAnsi="Bembo Std" w:cstheme="minorHAnsi"/>
          <w:sz w:val="22"/>
          <w:szCs w:val="22"/>
        </w:rPr>
        <w:t>requirió</w:t>
      </w:r>
      <w:r w:rsidR="00BC017D">
        <w:rPr>
          <w:rFonts w:ascii="Bembo Std" w:eastAsia="Arial Unicode MS" w:hAnsi="Bembo Std" w:cstheme="minorHAnsi"/>
          <w:sz w:val="22"/>
          <w:szCs w:val="22"/>
        </w:rPr>
        <w:t xml:space="preserve"> </w:t>
      </w:r>
      <w:r w:rsidRPr="00BC017D">
        <w:rPr>
          <w:rFonts w:ascii="Bembo Std" w:eastAsia="Arial Unicode MS" w:hAnsi="Bembo Std" w:cstheme="minorHAnsi"/>
          <w:sz w:val="22"/>
          <w:szCs w:val="22"/>
        </w:rPr>
        <w:t xml:space="preserve">a </w:t>
      </w:r>
      <w:r w:rsidR="001A01DC" w:rsidRPr="00BC017D">
        <w:rPr>
          <w:rFonts w:ascii="Bembo Std" w:eastAsia="Arial Unicode MS" w:hAnsi="Bembo Std" w:cstheme="minorHAnsi"/>
          <w:sz w:val="22"/>
          <w:szCs w:val="22"/>
        </w:rPr>
        <w:t xml:space="preserve">la </w:t>
      </w:r>
      <w:r w:rsidRPr="00BC017D">
        <w:rPr>
          <w:rFonts w:ascii="Bembo Std" w:eastAsia="Arial Unicode MS" w:hAnsi="Bembo Std" w:cstheme="minorHAnsi"/>
          <w:color w:val="000066"/>
          <w:sz w:val="22"/>
          <w:szCs w:val="22"/>
        </w:rPr>
        <w:t>Di</w:t>
      </w:r>
      <w:r w:rsidR="00BC017D">
        <w:rPr>
          <w:rFonts w:ascii="Bembo Std" w:eastAsia="Arial Unicode MS" w:hAnsi="Bembo Std" w:cstheme="minorHAnsi"/>
          <w:color w:val="000066"/>
          <w:sz w:val="22"/>
          <w:szCs w:val="22"/>
        </w:rPr>
        <w:t>visión de Recursos Humanos de la Oficina General de Administración-</w:t>
      </w:r>
      <w:r w:rsidR="000457E5">
        <w:rPr>
          <w:rFonts w:ascii="Bembo Std" w:eastAsia="Arial Unicode MS" w:hAnsi="Bembo Std" w:cstheme="minorHAnsi"/>
          <w:color w:val="000066"/>
          <w:sz w:val="22"/>
          <w:szCs w:val="22"/>
        </w:rPr>
        <w:t>DRH-</w:t>
      </w:r>
      <w:r w:rsidR="00BC017D">
        <w:rPr>
          <w:rFonts w:ascii="Bembo Std" w:eastAsia="Arial Unicode MS" w:hAnsi="Bembo Std" w:cstheme="minorHAnsi"/>
          <w:color w:val="000066"/>
          <w:sz w:val="22"/>
          <w:szCs w:val="22"/>
        </w:rPr>
        <w:t>OGA</w:t>
      </w:r>
      <w:r w:rsidRPr="00BC017D">
        <w:rPr>
          <w:rFonts w:ascii="Bembo Std" w:eastAsia="Arial Unicode MS" w:hAnsi="Bembo Std" w:cstheme="minorHAnsi"/>
          <w:sz w:val="22"/>
          <w:szCs w:val="22"/>
        </w:rPr>
        <w:t>, unidad administrativa que registra los datos solicitados</w:t>
      </w:r>
      <w:r w:rsidR="00344268" w:rsidRPr="00BC017D">
        <w:rPr>
          <w:rFonts w:ascii="Bembo Std" w:eastAsia="Arial Unicode MS" w:hAnsi="Bembo Std" w:cstheme="minorHAnsi"/>
          <w:sz w:val="22"/>
          <w:szCs w:val="22"/>
        </w:rPr>
        <w:t>;</w:t>
      </w:r>
    </w:p>
    <w:p w:rsidR="00926191" w:rsidRPr="00D07357" w:rsidRDefault="00926191" w:rsidP="00926191">
      <w:pPr>
        <w:pStyle w:val="Prrafodelista"/>
        <w:rPr>
          <w:rFonts w:ascii="Bembo Std" w:eastAsia="Arial Unicode MS" w:hAnsi="Bembo Std" w:cstheme="minorHAnsi"/>
          <w:sz w:val="22"/>
          <w:szCs w:val="22"/>
        </w:rPr>
      </w:pPr>
    </w:p>
    <w:p w:rsidR="00BC017D" w:rsidRPr="00BC017D" w:rsidRDefault="00BC017D" w:rsidP="00BC017D">
      <w:pPr>
        <w:pStyle w:val="Prrafodelista"/>
        <w:numPr>
          <w:ilvl w:val="0"/>
          <w:numId w:val="1"/>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Que la DRH de la OGA facilitó </w:t>
      </w:r>
      <w:r w:rsidR="00D07357" w:rsidRPr="00D07357">
        <w:rPr>
          <w:rFonts w:ascii="Bembo Std" w:eastAsia="Arial Unicode MS" w:hAnsi="Bembo Std" w:cstheme="minorHAnsi"/>
          <w:sz w:val="22"/>
          <w:szCs w:val="22"/>
        </w:rPr>
        <w:t xml:space="preserve">la información </w:t>
      </w:r>
      <w:r>
        <w:rPr>
          <w:rFonts w:ascii="Bembo Std" w:eastAsia="Arial Unicode MS" w:hAnsi="Bembo Std" w:cstheme="minorHAnsi"/>
          <w:sz w:val="22"/>
          <w:szCs w:val="22"/>
        </w:rPr>
        <w:t>en tiempo y forma;</w:t>
      </w:r>
    </w:p>
    <w:p w:rsidR="0051378E" w:rsidRPr="00D07357" w:rsidRDefault="00BC017D" w:rsidP="00BC017D">
      <w:pPr>
        <w:pStyle w:val="Prrafodelista"/>
        <w:autoSpaceDE w:val="0"/>
        <w:autoSpaceDN w:val="0"/>
        <w:adjustRightInd w:val="0"/>
        <w:snapToGrid w:val="0"/>
        <w:ind w:left="720"/>
        <w:jc w:val="both"/>
        <w:rPr>
          <w:rFonts w:ascii="Bembo Std" w:eastAsia="Arial Unicode MS" w:hAnsi="Bembo Std" w:cstheme="minorHAnsi"/>
        </w:rPr>
      </w:pPr>
      <w:r w:rsidRPr="00D07357">
        <w:rPr>
          <w:rFonts w:ascii="Bembo Std" w:eastAsia="Arial Unicode MS" w:hAnsi="Bembo Std" w:cstheme="minorHAnsi"/>
        </w:rPr>
        <w:t xml:space="preserve"> </w:t>
      </w: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D07357">
        <w:rPr>
          <w:rFonts w:ascii="Bembo Std" w:eastAsia="Arial Unicode MS" w:hAnsi="Bembo Std" w:cstheme="minorHAnsi"/>
        </w:rPr>
        <w:t>Por tanto con base a las disposiciones legales arriba citadas y los razonamientos expuestos, se RESUELVE:</w:t>
      </w: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D07357" w:rsidRDefault="0051378E" w:rsidP="0051378E">
      <w:pPr>
        <w:tabs>
          <w:tab w:val="left" w:pos="5115"/>
        </w:tabs>
        <w:spacing w:after="0" w:line="240" w:lineRule="auto"/>
        <w:jc w:val="center"/>
        <w:rPr>
          <w:rFonts w:ascii="Bembo Std" w:eastAsia="Arial Unicode MS" w:hAnsi="Bembo Std" w:cstheme="minorHAnsi"/>
          <w:b/>
          <w:color w:val="182F7C"/>
        </w:rPr>
      </w:pPr>
      <w:r w:rsidRPr="00D07357">
        <w:rPr>
          <w:rFonts w:ascii="Bembo Std" w:eastAsia="Arial Unicode MS" w:hAnsi="Bembo Std" w:cstheme="minorHAnsi"/>
          <w:b/>
          <w:color w:val="182F7C"/>
        </w:rPr>
        <w:t>ENTREGAR LA SIGUIENTE INFORMACIÓN PÚBLICA:</w:t>
      </w: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1A3782" w:rsidRPr="001A3782" w:rsidRDefault="001A01DC" w:rsidP="001A3782">
      <w:pPr>
        <w:pStyle w:val="Prrafodelista"/>
        <w:numPr>
          <w:ilvl w:val="0"/>
          <w:numId w:val="2"/>
        </w:numPr>
        <w:tabs>
          <w:tab w:val="left" w:pos="5115"/>
        </w:tabs>
        <w:jc w:val="both"/>
        <w:rPr>
          <w:rFonts w:ascii="Bembo Std" w:hAnsi="Bembo Std" w:cs="Calibri"/>
          <w:color w:val="000000"/>
          <w:lang w:eastAsia="es-SV"/>
        </w:rPr>
      </w:pPr>
      <w:r w:rsidRPr="001A3782">
        <w:rPr>
          <w:rFonts w:ascii="Bembo Std" w:eastAsia="Arial Unicode MS" w:hAnsi="Bembo Std" w:cstheme="minorHAnsi"/>
          <w:sz w:val="22"/>
          <w:szCs w:val="22"/>
          <w:lang w:val="es-SV"/>
        </w:rPr>
        <w:t xml:space="preserve">Se </w:t>
      </w:r>
      <w:r w:rsidR="00D07357" w:rsidRPr="001A3782">
        <w:rPr>
          <w:rFonts w:ascii="Bembo Std" w:eastAsia="Arial Unicode MS" w:hAnsi="Bembo Std" w:cstheme="minorHAnsi"/>
          <w:sz w:val="22"/>
          <w:szCs w:val="22"/>
          <w:lang w:val="es-SV"/>
        </w:rPr>
        <w:t>proporciona a</w:t>
      </w:r>
      <w:r w:rsidR="000457E5" w:rsidRPr="001A3782">
        <w:rPr>
          <w:rFonts w:ascii="Bembo Std" w:eastAsia="Arial Unicode MS" w:hAnsi="Bembo Std" w:cstheme="minorHAnsi"/>
          <w:sz w:val="22"/>
          <w:szCs w:val="22"/>
          <w:lang w:val="es-SV"/>
        </w:rPr>
        <w:t xml:space="preserve">nexo a este oficio el </w:t>
      </w:r>
      <w:r w:rsidR="000457E5" w:rsidRPr="001A3782">
        <w:rPr>
          <w:rFonts w:ascii="Bembo Std" w:eastAsia="Arial Unicode MS" w:hAnsi="Bembo Std" w:cstheme="minorHAnsi"/>
          <w:i/>
          <w:sz w:val="22"/>
          <w:szCs w:val="22"/>
          <w:lang w:val="es-SV"/>
        </w:rPr>
        <w:t>currículo vitae del Sr. Ministro Pablo Salvador Anliker Infante y del Sr. Viceministro Manuel Rigoberto Soto Lazo</w:t>
      </w:r>
      <w:r w:rsidR="000457E5" w:rsidRPr="001A3782">
        <w:rPr>
          <w:rFonts w:ascii="Bembo Std" w:eastAsia="Arial Unicode MS" w:hAnsi="Bembo Std" w:cstheme="minorHAnsi"/>
          <w:sz w:val="22"/>
          <w:szCs w:val="22"/>
          <w:lang w:val="es-SV"/>
        </w:rPr>
        <w:t>, en su versión pública y oficiosa tal y como lo mandatan los artículos 10, numeral 3, y 30 de la LAIP;</w:t>
      </w:r>
    </w:p>
    <w:p w:rsidR="001A3782" w:rsidRPr="0092789C" w:rsidRDefault="001A3782" w:rsidP="001A3782">
      <w:pPr>
        <w:pStyle w:val="Prrafodelista"/>
        <w:tabs>
          <w:tab w:val="left" w:pos="5115"/>
        </w:tabs>
        <w:ind w:left="720"/>
        <w:jc w:val="both"/>
        <w:rPr>
          <w:rFonts w:ascii="Bembo Std" w:hAnsi="Bembo Std" w:cstheme="minorHAnsi"/>
          <w:color w:val="000000"/>
          <w:sz w:val="22"/>
          <w:szCs w:val="22"/>
          <w:lang w:eastAsia="es-SV"/>
        </w:rPr>
      </w:pPr>
    </w:p>
    <w:p w:rsidR="00BA2525" w:rsidRPr="0092789C" w:rsidRDefault="00D07357" w:rsidP="0092789C">
      <w:pPr>
        <w:pStyle w:val="Prrafodelista"/>
        <w:numPr>
          <w:ilvl w:val="0"/>
          <w:numId w:val="2"/>
        </w:numPr>
        <w:tabs>
          <w:tab w:val="left" w:pos="5115"/>
        </w:tabs>
        <w:spacing w:line="276" w:lineRule="auto"/>
        <w:jc w:val="both"/>
        <w:rPr>
          <w:rFonts w:ascii="Bembo Std" w:hAnsi="Bembo Std" w:cstheme="minorHAnsi"/>
          <w:color w:val="000000"/>
          <w:sz w:val="22"/>
          <w:szCs w:val="22"/>
          <w:lang w:eastAsia="es-SV"/>
        </w:rPr>
      </w:pPr>
      <w:r w:rsidRPr="0092789C">
        <w:rPr>
          <w:rFonts w:ascii="Bembo Std" w:eastAsia="Arial Unicode MS" w:hAnsi="Bembo Std" w:cstheme="minorHAnsi"/>
          <w:sz w:val="22"/>
          <w:szCs w:val="22"/>
          <w:lang w:val="es-SV"/>
        </w:rPr>
        <w:t>Con relación a l</w:t>
      </w:r>
      <w:r w:rsidR="001A3782" w:rsidRPr="0092789C">
        <w:rPr>
          <w:rFonts w:ascii="Bembo Std" w:eastAsia="Arial Unicode MS" w:hAnsi="Bembo Std" w:cstheme="minorHAnsi"/>
          <w:sz w:val="22"/>
          <w:szCs w:val="22"/>
          <w:lang w:val="es-SV"/>
        </w:rPr>
        <w:t xml:space="preserve">a información sobre los </w:t>
      </w:r>
      <w:r w:rsidR="001A3782" w:rsidRPr="0092789C">
        <w:rPr>
          <w:rFonts w:ascii="Bembo Std" w:eastAsia="Arial Unicode MS" w:hAnsi="Bembo Std" w:cstheme="minorHAnsi"/>
          <w:i/>
          <w:sz w:val="22"/>
          <w:szCs w:val="22"/>
          <w:lang w:val="es-SV"/>
        </w:rPr>
        <w:t>datos biográficos de ambos titulares</w:t>
      </w:r>
      <w:r w:rsidRPr="0092789C">
        <w:rPr>
          <w:rFonts w:ascii="Bembo Std" w:eastAsia="Arial Unicode MS" w:hAnsi="Bembo Std" w:cstheme="minorHAnsi"/>
          <w:sz w:val="22"/>
          <w:szCs w:val="22"/>
          <w:lang w:val="es-SV"/>
        </w:rPr>
        <w:t xml:space="preserve">, al respecto </w:t>
      </w:r>
      <w:r w:rsidR="001A3782" w:rsidRPr="0092789C">
        <w:rPr>
          <w:rFonts w:ascii="Bembo Std" w:eastAsia="Arial Unicode MS" w:hAnsi="Bembo Std" w:cstheme="minorHAnsi"/>
          <w:sz w:val="22"/>
          <w:szCs w:val="22"/>
          <w:lang w:val="es-SV"/>
        </w:rPr>
        <w:t xml:space="preserve">hago de su conocimiento que ese tipo de información </w:t>
      </w:r>
      <w:r w:rsidR="001A3782" w:rsidRPr="0092789C">
        <w:rPr>
          <w:rFonts w:ascii="Bembo Std" w:hAnsi="Bembo Std" w:cstheme="minorHAnsi"/>
          <w:color w:val="000000"/>
          <w:sz w:val="22"/>
          <w:szCs w:val="22"/>
          <w:lang w:eastAsia="es-SV"/>
        </w:rPr>
        <w:t xml:space="preserve">son </w:t>
      </w:r>
      <w:r w:rsidR="001A3782" w:rsidRPr="0092789C">
        <w:rPr>
          <w:rFonts w:ascii="Bembo Std" w:hAnsi="Bembo Std" w:cstheme="minorHAnsi"/>
          <w:i/>
          <w:color w:val="000000"/>
          <w:sz w:val="22"/>
          <w:szCs w:val="22"/>
          <w:lang w:eastAsia="es-SV"/>
        </w:rPr>
        <w:t>datos personales sensibles</w:t>
      </w:r>
      <w:r w:rsidR="001A3782" w:rsidRPr="0092789C">
        <w:rPr>
          <w:rFonts w:ascii="Bembo Std" w:hAnsi="Bembo Std" w:cstheme="minorHAnsi"/>
          <w:color w:val="000000"/>
          <w:sz w:val="22"/>
          <w:szCs w:val="22"/>
          <w:lang w:eastAsia="es-SV"/>
        </w:rPr>
        <w:t xml:space="preserve">, véase artículo 6 literal b) de la LAIP; asimismo el artículo 24 de dicho instrumento normativo determina que es información CONFIDENCIAL; asimismo se revisaron las líneas resolutivas emitidas por el IAIP, documentos y antecedentes de casos similares de los años 2015, 2016, 2017 y 2018, en los cuales </w:t>
      </w:r>
      <w:r w:rsidR="001A3782" w:rsidRPr="0092789C">
        <w:rPr>
          <w:rFonts w:ascii="Bembo Std" w:hAnsi="Bembo Std" w:cstheme="minorHAnsi"/>
          <w:i/>
          <w:color w:val="000000"/>
          <w:sz w:val="22"/>
          <w:szCs w:val="22"/>
          <w:lang w:eastAsia="es-SV"/>
        </w:rPr>
        <w:t>el IAIP resolvió no entregar ese tipo de información por ser confidencial</w:t>
      </w:r>
      <w:r w:rsidR="0092789C" w:rsidRPr="0092789C">
        <w:rPr>
          <w:rFonts w:ascii="Bembo Std" w:hAnsi="Bembo Std" w:cstheme="minorHAnsi"/>
          <w:i/>
          <w:color w:val="000000"/>
          <w:sz w:val="22"/>
          <w:szCs w:val="22"/>
          <w:lang w:eastAsia="es-SV"/>
        </w:rPr>
        <w:t xml:space="preserve">, </w:t>
      </w:r>
      <w:r w:rsidR="0092789C" w:rsidRPr="0092789C">
        <w:rPr>
          <w:rFonts w:ascii="Bembo Std" w:hAnsi="Bembo Std" w:cstheme="minorHAnsi"/>
          <w:color w:val="000000"/>
          <w:sz w:val="22"/>
          <w:szCs w:val="22"/>
          <w:lang w:eastAsia="es-SV"/>
        </w:rPr>
        <w:t xml:space="preserve">como ejemplo </w:t>
      </w:r>
      <w:r w:rsidR="00BA2525" w:rsidRPr="0092789C">
        <w:rPr>
          <w:rFonts w:ascii="Bembo Std" w:hAnsi="Bembo Std" w:cstheme="minorHAnsi"/>
          <w:color w:val="000000"/>
          <w:sz w:val="22"/>
          <w:szCs w:val="22"/>
          <w:lang w:eastAsia="es-SV"/>
        </w:rPr>
        <w:t xml:space="preserve">ver </w:t>
      </w:r>
      <w:r w:rsidR="0092789C" w:rsidRPr="0092789C">
        <w:rPr>
          <w:rFonts w:ascii="Bembo Std" w:hAnsi="Bembo Std" w:cstheme="minorHAnsi"/>
          <w:color w:val="000000"/>
          <w:sz w:val="22"/>
          <w:szCs w:val="22"/>
          <w:lang w:eastAsia="es-SV"/>
        </w:rPr>
        <w:t xml:space="preserve">las resoluciones </w:t>
      </w:r>
      <w:r w:rsidR="00BA2525" w:rsidRPr="0092789C">
        <w:rPr>
          <w:rFonts w:ascii="Bembo Std" w:hAnsi="Bembo Std" w:cstheme="minorHAnsi"/>
          <w:color w:val="000000"/>
          <w:sz w:val="22"/>
          <w:szCs w:val="22"/>
          <w:lang w:eastAsia="es-SV"/>
        </w:rPr>
        <w:t>NUE-24-D-2016 del 16 agosto de 2017, y 155</w:t>
      </w:r>
      <w:r w:rsidR="0092789C" w:rsidRPr="0092789C">
        <w:rPr>
          <w:rFonts w:ascii="Bembo Std" w:hAnsi="Bembo Std" w:cstheme="minorHAnsi"/>
          <w:color w:val="000000"/>
          <w:sz w:val="22"/>
          <w:szCs w:val="22"/>
          <w:lang w:eastAsia="es-SV"/>
        </w:rPr>
        <w:t>-</w:t>
      </w:r>
      <w:r w:rsidR="00BA2525" w:rsidRPr="0092789C">
        <w:rPr>
          <w:rFonts w:ascii="Bembo Std" w:hAnsi="Bembo Std" w:cstheme="minorHAnsi"/>
          <w:color w:val="000000"/>
          <w:sz w:val="22"/>
          <w:szCs w:val="22"/>
          <w:lang w:eastAsia="es-SV"/>
        </w:rPr>
        <w:t>A</w:t>
      </w:r>
      <w:r w:rsidR="0092789C" w:rsidRPr="0092789C">
        <w:rPr>
          <w:rFonts w:ascii="Bembo Std" w:hAnsi="Bembo Std" w:cstheme="minorHAnsi"/>
          <w:color w:val="000000"/>
          <w:sz w:val="22"/>
          <w:szCs w:val="22"/>
          <w:lang w:eastAsia="es-SV"/>
        </w:rPr>
        <w:t>-</w:t>
      </w:r>
      <w:r w:rsidR="00BA2525" w:rsidRPr="0092789C">
        <w:rPr>
          <w:rFonts w:ascii="Bembo Std" w:hAnsi="Bembo Std" w:cstheme="minorHAnsi"/>
          <w:color w:val="000000"/>
          <w:sz w:val="22"/>
          <w:szCs w:val="22"/>
          <w:lang w:eastAsia="es-SV"/>
        </w:rPr>
        <w:t xml:space="preserve">2014 del 6 de marzo de 2015 en el siguiente sitio web del IAIP </w:t>
      </w:r>
      <w:hyperlink r:id="rId9" w:history="1">
        <w:r w:rsidR="00BA2525" w:rsidRPr="0092789C">
          <w:rPr>
            <w:rFonts w:ascii="Bembo Std" w:eastAsiaTheme="minorHAnsi" w:hAnsi="Bembo Std" w:cstheme="minorHAnsi"/>
            <w:color w:val="0000FF"/>
            <w:sz w:val="22"/>
            <w:szCs w:val="22"/>
            <w:u w:val="single"/>
            <w:lang w:val="es-SV" w:eastAsia="en-US"/>
          </w:rPr>
          <w:t>https://slr.iaip.gob.sv/</w:t>
        </w:r>
      </w:hyperlink>
      <w:r w:rsidR="001A3782" w:rsidRPr="0092789C">
        <w:rPr>
          <w:rFonts w:ascii="Bembo Std" w:hAnsi="Bembo Std" w:cstheme="minorHAnsi"/>
          <w:color w:val="000000"/>
          <w:sz w:val="22"/>
          <w:szCs w:val="22"/>
          <w:lang w:eastAsia="es-SV"/>
        </w:rPr>
        <w:t xml:space="preserve">; </w:t>
      </w:r>
    </w:p>
    <w:p w:rsidR="00BA2525" w:rsidRPr="0092789C" w:rsidRDefault="00BA2525">
      <w:pPr>
        <w:rPr>
          <w:rFonts w:ascii="Bembo Std" w:eastAsia="Times New Roman" w:hAnsi="Bembo Std" w:cstheme="minorHAnsi"/>
          <w:color w:val="000000"/>
          <w:lang w:val="es-ES" w:eastAsia="es-SV"/>
        </w:rPr>
      </w:pPr>
      <w:r w:rsidRPr="0092789C">
        <w:rPr>
          <w:rFonts w:ascii="Bembo Std" w:hAnsi="Bembo Std" w:cstheme="minorHAnsi"/>
          <w:color w:val="000000"/>
          <w:lang w:eastAsia="es-SV"/>
        </w:rPr>
        <w:br w:type="page"/>
      </w:r>
    </w:p>
    <w:p w:rsidR="00BA2525" w:rsidRDefault="00BA2525" w:rsidP="001A3782">
      <w:pPr>
        <w:pStyle w:val="Prrafodelista"/>
        <w:numPr>
          <w:ilvl w:val="0"/>
          <w:numId w:val="2"/>
        </w:numPr>
        <w:tabs>
          <w:tab w:val="left" w:pos="5115"/>
        </w:tabs>
        <w:jc w:val="both"/>
        <w:rPr>
          <w:rFonts w:ascii="Bembo Std" w:hAnsi="Bembo Std" w:cs="Calibri"/>
          <w:color w:val="000000"/>
          <w:lang w:eastAsia="es-SV"/>
        </w:rPr>
      </w:pPr>
      <w:r>
        <w:rPr>
          <w:rFonts w:ascii="Bembo Std" w:hAnsi="Bembo Std" w:cs="Calibri"/>
          <w:color w:val="000000"/>
          <w:lang w:eastAsia="es-SV"/>
        </w:rPr>
        <w:lastRenderedPageBreak/>
        <w:t>A</w:t>
      </w:r>
      <w:r w:rsidR="001A3782" w:rsidRPr="001A3782">
        <w:rPr>
          <w:rFonts w:ascii="Bembo Std" w:hAnsi="Bembo Std" w:cs="Calibri"/>
          <w:color w:val="000000"/>
          <w:lang w:eastAsia="es-SV"/>
        </w:rPr>
        <w:t>demás el artículo 31</w:t>
      </w:r>
      <w:r>
        <w:rPr>
          <w:rFonts w:ascii="Bembo Std" w:hAnsi="Bembo Std" w:cs="Calibri"/>
          <w:color w:val="000000"/>
          <w:lang w:eastAsia="es-SV"/>
        </w:rPr>
        <w:t xml:space="preserve"> de la normativa que nos compete,</w:t>
      </w:r>
      <w:r w:rsidR="001A3782" w:rsidRPr="001A3782">
        <w:rPr>
          <w:rFonts w:ascii="Bembo Std" w:hAnsi="Bembo Std" w:cs="Calibri"/>
          <w:color w:val="000000"/>
          <w:lang w:eastAsia="es-SV"/>
        </w:rPr>
        <w:t xml:space="preserve"> mandata el derecho de proteger los datos personales que están en poder de la institución, y está prohibida su </w:t>
      </w:r>
      <w:r>
        <w:rPr>
          <w:rFonts w:ascii="Bembo Std" w:hAnsi="Bembo Std" w:cs="Calibri"/>
          <w:color w:val="000000"/>
          <w:lang w:eastAsia="es-SV"/>
        </w:rPr>
        <w:t>difusión;</w:t>
      </w:r>
    </w:p>
    <w:p w:rsidR="00BA2525" w:rsidRDefault="00BA2525" w:rsidP="00BA2525">
      <w:pPr>
        <w:pStyle w:val="Prrafodelista"/>
        <w:tabs>
          <w:tab w:val="left" w:pos="5115"/>
        </w:tabs>
        <w:ind w:left="720"/>
        <w:jc w:val="both"/>
        <w:rPr>
          <w:rFonts w:ascii="Bembo Std" w:hAnsi="Bembo Std" w:cs="Calibri"/>
          <w:color w:val="000000"/>
          <w:lang w:eastAsia="es-SV"/>
        </w:rPr>
      </w:pPr>
    </w:p>
    <w:p w:rsidR="00D07357" w:rsidRPr="00BA2525" w:rsidRDefault="00BA2525" w:rsidP="00D07357">
      <w:pPr>
        <w:pStyle w:val="Prrafodelista"/>
        <w:numPr>
          <w:ilvl w:val="0"/>
          <w:numId w:val="2"/>
        </w:numPr>
        <w:tabs>
          <w:tab w:val="left" w:pos="5115"/>
        </w:tabs>
        <w:jc w:val="both"/>
        <w:rPr>
          <w:rFonts w:ascii="Bembo Std" w:eastAsia="Arial Unicode MS" w:hAnsi="Bembo Std" w:cstheme="minorHAnsi"/>
          <w:sz w:val="22"/>
          <w:lang w:val="es-SV" w:eastAsia="es-SV"/>
        </w:rPr>
      </w:pPr>
      <w:r w:rsidRPr="00BA2525">
        <w:rPr>
          <w:rFonts w:ascii="Bembo Std" w:hAnsi="Bembo Std" w:cs="Calibri"/>
          <w:color w:val="000000"/>
          <w:lang w:eastAsia="es-SV"/>
        </w:rPr>
        <w:t xml:space="preserve">Por tanto </w:t>
      </w:r>
      <w:r>
        <w:rPr>
          <w:rFonts w:ascii="Bembo Std" w:hAnsi="Bembo Std" w:cs="Calibri"/>
          <w:color w:val="000000"/>
          <w:lang w:eastAsia="es-SV"/>
        </w:rPr>
        <w:t xml:space="preserve">y de acuerdo a los </w:t>
      </w:r>
      <w:r w:rsidR="00D07357" w:rsidRPr="00BA2525">
        <w:rPr>
          <w:rFonts w:ascii="Bembo Std" w:eastAsia="Arial Unicode MS" w:hAnsi="Bembo Std" w:cstheme="minorHAnsi"/>
          <w:sz w:val="22"/>
          <w:szCs w:val="22"/>
          <w:lang w:val="es-SV"/>
        </w:rPr>
        <w:t>considerando</w:t>
      </w:r>
      <w:r>
        <w:rPr>
          <w:rFonts w:ascii="Bembo Std" w:eastAsia="Arial Unicode MS" w:hAnsi="Bembo Std" w:cstheme="minorHAnsi"/>
          <w:sz w:val="22"/>
          <w:szCs w:val="22"/>
          <w:lang w:val="es-SV"/>
        </w:rPr>
        <w:t xml:space="preserve">s anteriores </w:t>
      </w:r>
      <w:r w:rsidR="00D07357" w:rsidRPr="00BA2525">
        <w:rPr>
          <w:rFonts w:ascii="Bembo Std" w:eastAsia="Arial Unicode MS" w:hAnsi="Bembo Std" w:cstheme="minorHAnsi"/>
          <w:sz w:val="22"/>
          <w:szCs w:val="22"/>
          <w:lang w:val="es-SV"/>
        </w:rPr>
        <w:t>esta oficina se encuentra impedida para proporcionar esa información por ser CONFIDENCIAL por mandato constitucional o legal en razón de un interés jur</w:t>
      </w:r>
      <w:r w:rsidR="005115DA" w:rsidRPr="00BA2525">
        <w:rPr>
          <w:rFonts w:ascii="Bembo Std" w:eastAsia="Arial Unicode MS" w:hAnsi="Bembo Std" w:cstheme="minorHAnsi"/>
          <w:sz w:val="22"/>
          <w:szCs w:val="22"/>
          <w:lang w:val="es-SV"/>
        </w:rPr>
        <w:t>ídicamente protegido;</w:t>
      </w:r>
    </w:p>
    <w:p w:rsidR="00BA2525" w:rsidRPr="00BA2525" w:rsidRDefault="00BA2525" w:rsidP="00BA2525">
      <w:pPr>
        <w:pStyle w:val="Prrafodelista"/>
        <w:rPr>
          <w:rFonts w:ascii="Bembo Std" w:eastAsia="Arial Unicode MS" w:hAnsi="Bembo Std" w:cstheme="minorHAnsi"/>
          <w:sz w:val="22"/>
          <w:lang w:val="es-SV" w:eastAsia="es-SV"/>
        </w:rPr>
      </w:pPr>
    </w:p>
    <w:p w:rsidR="001A01DC" w:rsidRPr="00D07357"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D07357">
        <w:rPr>
          <w:rFonts w:ascii="Bembo Std" w:eastAsia="Meiryo UI" w:hAnsi="Bembo Std" w:cstheme="minorHAnsi"/>
          <w:sz w:val="22"/>
          <w:szCs w:val="22"/>
        </w:rPr>
        <w:t>NOTIFIQUESE</w:t>
      </w:r>
    </w:p>
    <w:p w:rsidR="001A01DC" w:rsidRPr="00D07357"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Default="001A01DC" w:rsidP="001A01DC">
      <w:pPr>
        <w:snapToGrid w:val="0"/>
        <w:spacing w:after="0" w:line="240" w:lineRule="auto"/>
        <w:ind w:firstLine="720"/>
        <w:jc w:val="center"/>
        <w:rPr>
          <w:rFonts w:ascii="Bembo Std" w:eastAsia="Arial Unicode MS" w:hAnsi="Bembo Std" w:cstheme="minorHAnsi"/>
          <w:b/>
          <w:color w:val="000099"/>
        </w:rPr>
      </w:pPr>
    </w:p>
    <w:p w:rsidR="00BA2525" w:rsidRPr="00D07357" w:rsidRDefault="00BA2525" w:rsidP="001A01DC">
      <w:pPr>
        <w:snapToGrid w:val="0"/>
        <w:spacing w:after="0" w:line="240" w:lineRule="auto"/>
        <w:ind w:firstLine="720"/>
        <w:jc w:val="center"/>
        <w:rPr>
          <w:rFonts w:ascii="Bembo Std" w:eastAsia="Arial Unicode MS" w:hAnsi="Bembo Std" w:cstheme="minorHAnsi"/>
          <w:b/>
          <w:color w:val="000099"/>
        </w:rPr>
      </w:pPr>
    </w:p>
    <w:p w:rsidR="005115DA" w:rsidRDefault="005115DA" w:rsidP="005115DA">
      <w:pPr>
        <w:snapToGrid w:val="0"/>
        <w:spacing w:after="0" w:line="240" w:lineRule="auto"/>
        <w:ind w:firstLine="720"/>
        <w:jc w:val="center"/>
        <w:rPr>
          <w:rFonts w:ascii="Bembo Std" w:eastAsia="Arial Unicode MS" w:hAnsi="Bembo Std" w:cstheme="minorHAnsi"/>
          <w:b/>
          <w:color w:val="000066"/>
          <w:sz w:val="20"/>
        </w:rPr>
      </w:pPr>
    </w:p>
    <w:p w:rsidR="001A01DC" w:rsidRPr="0092789C" w:rsidRDefault="001A01DC" w:rsidP="005115DA">
      <w:pPr>
        <w:snapToGrid w:val="0"/>
        <w:spacing w:after="0" w:line="240" w:lineRule="auto"/>
        <w:ind w:firstLine="720"/>
        <w:jc w:val="center"/>
        <w:rPr>
          <w:rFonts w:ascii="Bembo Std" w:eastAsia="Arial Unicode MS" w:hAnsi="Bembo Std" w:cstheme="minorHAnsi"/>
          <w:b/>
          <w:color w:val="000066"/>
        </w:rPr>
      </w:pPr>
      <w:r w:rsidRPr="0092789C">
        <w:rPr>
          <w:rFonts w:ascii="Bembo Std" w:eastAsia="Arial Unicode MS" w:hAnsi="Bembo Std" w:cstheme="minorHAnsi"/>
          <w:b/>
          <w:color w:val="000066"/>
        </w:rPr>
        <w:t>Ana Patricia Sánchez de Cruz,</w:t>
      </w:r>
    </w:p>
    <w:p w:rsidR="0070531A" w:rsidRPr="0092789C" w:rsidRDefault="001A01DC" w:rsidP="005115DA">
      <w:pPr>
        <w:snapToGrid w:val="0"/>
        <w:spacing w:after="0" w:line="240" w:lineRule="auto"/>
        <w:ind w:firstLine="720"/>
        <w:jc w:val="center"/>
        <w:rPr>
          <w:sz w:val="40"/>
        </w:rPr>
      </w:pPr>
      <w:r w:rsidRPr="0092789C">
        <w:rPr>
          <w:rFonts w:ascii="Bembo Std" w:eastAsia="Arial Unicode MS" w:hAnsi="Bembo Std" w:cstheme="minorHAnsi"/>
          <w:b/>
          <w:color w:val="000066"/>
        </w:rPr>
        <w:t>Oficial de Información MAG</w:t>
      </w:r>
    </w:p>
    <w:p w:rsidR="00C2313A" w:rsidRDefault="00C2313A" w:rsidP="00C8535A">
      <w:pPr>
        <w:sectPr w:rsidR="00C2313A" w:rsidSect="0051378E">
          <w:headerReference w:type="even" r:id="rId10"/>
          <w:headerReference w:type="default" r:id="rId11"/>
          <w:footerReference w:type="default" r:id="rId12"/>
          <w:headerReference w:type="first" r:id="rId13"/>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40" w:rsidRDefault="00AF4F40" w:rsidP="00D6001B">
      <w:pPr>
        <w:spacing w:after="0" w:line="240" w:lineRule="auto"/>
      </w:pPr>
      <w:r>
        <w:separator/>
      </w:r>
    </w:p>
  </w:endnote>
  <w:endnote w:type="continuationSeparator" w:id="0">
    <w:p w:rsidR="00AF4F40" w:rsidRDefault="00AF4F4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0355B6" w:rsidRPr="000355B6">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0355B6" w:rsidRPr="000355B6">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40" w:rsidRDefault="00AF4F40" w:rsidP="00D6001B">
      <w:pPr>
        <w:spacing w:after="0" w:line="240" w:lineRule="auto"/>
      </w:pPr>
      <w:r>
        <w:separator/>
      </w:r>
    </w:p>
  </w:footnote>
  <w:footnote w:type="continuationSeparator" w:id="0">
    <w:p w:rsidR="00AF4F40" w:rsidRDefault="00AF4F4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F4F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02D0B"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115059E0" wp14:editId="5294A28B">
          <wp:simplePos x="0" y="0"/>
          <wp:positionH relativeFrom="column">
            <wp:posOffset>67310</wp:posOffset>
          </wp:positionH>
          <wp:positionV relativeFrom="paragraph">
            <wp:posOffset>-130175</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F4F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F4F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5115DA" w:rsidRDefault="00C8535A" w:rsidP="005115DA">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F4F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B88749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DBF5E57"/>
    <w:multiLevelType w:val="hybridMultilevel"/>
    <w:tmpl w:val="F696814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ADDEBC6E"/>
    <w:lvl w:ilvl="0" w:tplc="440A001B">
      <w:start w:val="1"/>
      <w:numFmt w:val="lowerRoman"/>
      <w:lvlText w:val="%1."/>
      <w:lvlJc w:val="right"/>
      <w:pPr>
        <w:ind w:left="720" w:hanging="360"/>
      </w:pPr>
    </w:lvl>
    <w:lvl w:ilvl="1" w:tplc="535C799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75165DC"/>
    <w:multiLevelType w:val="hybridMultilevel"/>
    <w:tmpl w:val="D04ECA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7166CD1"/>
    <w:multiLevelType w:val="hybridMultilevel"/>
    <w:tmpl w:val="D548D7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7B80236D"/>
    <w:multiLevelType w:val="hybridMultilevel"/>
    <w:tmpl w:val="7C462550"/>
    <w:lvl w:ilvl="0" w:tplc="440A0001">
      <w:start w:val="1"/>
      <w:numFmt w:val="bullet"/>
      <w:lvlText w:val=""/>
      <w:lvlJc w:val="left"/>
      <w:pPr>
        <w:ind w:left="1080" w:hanging="360"/>
      </w:pPr>
      <w:rPr>
        <w:rFonts w:ascii="Symbol" w:hAnsi="Symbol" w:hint="default"/>
      </w:rPr>
    </w:lvl>
    <w:lvl w:ilvl="1" w:tplc="440A0001">
      <w:start w:val="1"/>
      <w:numFmt w:val="bullet"/>
      <w:lvlText w:val=""/>
      <w:lvlJc w:val="left"/>
      <w:pPr>
        <w:ind w:left="1800" w:hanging="360"/>
      </w:pPr>
      <w:rPr>
        <w:rFonts w:ascii="Symbol" w:hAnsi="Symbol"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4"/>
  </w:num>
  <w:num w:numId="4">
    <w:abstractNumId w:val="15"/>
  </w:num>
  <w:num w:numId="5">
    <w:abstractNumId w:val="3"/>
  </w:num>
  <w:num w:numId="6">
    <w:abstractNumId w:val="20"/>
  </w:num>
  <w:num w:numId="7">
    <w:abstractNumId w:val="14"/>
  </w:num>
  <w:num w:numId="8">
    <w:abstractNumId w:val="16"/>
  </w:num>
  <w:num w:numId="9">
    <w:abstractNumId w:val="18"/>
  </w:num>
  <w:num w:numId="10">
    <w:abstractNumId w:val="7"/>
  </w:num>
  <w:num w:numId="11">
    <w:abstractNumId w:val="8"/>
  </w:num>
  <w:num w:numId="12">
    <w:abstractNumId w:val="17"/>
  </w:num>
  <w:num w:numId="13">
    <w:abstractNumId w:val="0"/>
  </w:num>
  <w:num w:numId="14">
    <w:abstractNumId w:val="13"/>
  </w:num>
  <w:num w:numId="15">
    <w:abstractNumId w:val="2"/>
  </w:num>
  <w:num w:numId="16">
    <w:abstractNumId w:val="5"/>
  </w:num>
  <w:num w:numId="17">
    <w:abstractNumId w:val="12"/>
  </w:num>
  <w:num w:numId="18">
    <w:abstractNumId w:val="21"/>
  </w:num>
  <w:num w:numId="19">
    <w:abstractNumId w:val="6"/>
  </w:num>
  <w:num w:numId="20">
    <w:abstractNumId w:val="19"/>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355B6"/>
    <w:rsid w:val="000457E5"/>
    <w:rsid w:val="000917E0"/>
    <w:rsid w:val="000B0B6F"/>
    <w:rsid w:val="001013A3"/>
    <w:rsid w:val="0010220A"/>
    <w:rsid w:val="00113551"/>
    <w:rsid w:val="00160E85"/>
    <w:rsid w:val="001A01DC"/>
    <w:rsid w:val="001A3782"/>
    <w:rsid w:val="00202D0B"/>
    <w:rsid w:val="0024614E"/>
    <w:rsid w:val="00294A8F"/>
    <w:rsid w:val="002C779B"/>
    <w:rsid w:val="00333CC9"/>
    <w:rsid w:val="00344268"/>
    <w:rsid w:val="0036479C"/>
    <w:rsid w:val="00373214"/>
    <w:rsid w:val="004A0C31"/>
    <w:rsid w:val="005115DA"/>
    <w:rsid w:val="0051378E"/>
    <w:rsid w:val="005931C6"/>
    <w:rsid w:val="005A73E4"/>
    <w:rsid w:val="005A774A"/>
    <w:rsid w:val="00647B3D"/>
    <w:rsid w:val="006503E5"/>
    <w:rsid w:val="00664D4C"/>
    <w:rsid w:val="00692C39"/>
    <w:rsid w:val="006A6450"/>
    <w:rsid w:val="006D7549"/>
    <w:rsid w:val="0070531A"/>
    <w:rsid w:val="00731F19"/>
    <w:rsid w:val="00783E6E"/>
    <w:rsid w:val="00784C57"/>
    <w:rsid w:val="00813536"/>
    <w:rsid w:val="00833695"/>
    <w:rsid w:val="008872B6"/>
    <w:rsid w:val="008D492C"/>
    <w:rsid w:val="008F0154"/>
    <w:rsid w:val="008F5D67"/>
    <w:rsid w:val="00902907"/>
    <w:rsid w:val="00906535"/>
    <w:rsid w:val="00923017"/>
    <w:rsid w:val="00924D09"/>
    <w:rsid w:val="00926191"/>
    <w:rsid w:val="0092789C"/>
    <w:rsid w:val="00A57939"/>
    <w:rsid w:val="00AF4F40"/>
    <w:rsid w:val="00B27A1D"/>
    <w:rsid w:val="00B85898"/>
    <w:rsid w:val="00BA2525"/>
    <w:rsid w:val="00BC017D"/>
    <w:rsid w:val="00BF4B52"/>
    <w:rsid w:val="00C2313A"/>
    <w:rsid w:val="00C2742A"/>
    <w:rsid w:val="00C8535A"/>
    <w:rsid w:val="00CE5A9E"/>
    <w:rsid w:val="00D01AA6"/>
    <w:rsid w:val="00D07357"/>
    <w:rsid w:val="00D17D0E"/>
    <w:rsid w:val="00D6001B"/>
    <w:rsid w:val="00D61D6A"/>
    <w:rsid w:val="00D94F78"/>
    <w:rsid w:val="00E702C8"/>
    <w:rsid w:val="00E9172A"/>
    <w:rsid w:val="00F07FC2"/>
    <w:rsid w:val="00F17B3C"/>
    <w:rsid w:val="00F2455E"/>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355B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Hipervnculovisitado">
    <w:name w:val="FollowedHyperlink"/>
    <w:basedOn w:val="Fuentedeprrafopredeter"/>
    <w:uiPriority w:val="99"/>
    <w:semiHidden/>
    <w:unhideWhenUsed/>
    <w:rsid w:val="005115DA"/>
    <w:rPr>
      <w:color w:val="954F72" w:themeColor="followedHyperlink"/>
      <w:u w:val="single"/>
    </w:rPr>
  </w:style>
  <w:style w:type="character" w:customStyle="1" w:styleId="Ttulo1Car">
    <w:name w:val="Título 1 Car"/>
    <w:basedOn w:val="Fuentedeprrafopredeter"/>
    <w:link w:val="Ttulo1"/>
    <w:uiPriority w:val="9"/>
    <w:rsid w:val="000355B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355B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Hipervnculovisitado">
    <w:name w:val="FollowedHyperlink"/>
    <w:basedOn w:val="Fuentedeprrafopredeter"/>
    <w:uiPriority w:val="99"/>
    <w:semiHidden/>
    <w:unhideWhenUsed/>
    <w:rsid w:val="005115DA"/>
    <w:rPr>
      <w:color w:val="954F72" w:themeColor="followedHyperlink"/>
      <w:u w:val="single"/>
    </w:rPr>
  </w:style>
  <w:style w:type="character" w:customStyle="1" w:styleId="Ttulo1Car">
    <w:name w:val="Título 1 Car"/>
    <w:basedOn w:val="Fuentedeprrafopredeter"/>
    <w:link w:val="Ttulo1"/>
    <w:uiPriority w:val="9"/>
    <w:rsid w:val="000355B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3A0D-2B7C-45BE-8A4D-36EA0B01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2019-08-26T21:50:00Z</cp:lastPrinted>
  <dcterms:created xsi:type="dcterms:W3CDTF">2019-08-26T21:50:00Z</dcterms:created>
  <dcterms:modified xsi:type="dcterms:W3CDTF">2019-08-26T21:51:00Z</dcterms:modified>
</cp:coreProperties>
</file>