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12" w:rsidRPr="00FD2B12" w:rsidRDefault="00FD2B12" w:rsidP="00FD2B12">
      <w:pPr>
        <w:pStyle w:val="Ttulo1"/>
        <w:spacing w:before="0" w:line="240" w:lineRule="auto"/>
        <w:jc w:val="center"/>
        <w:rPr>
          <w:rFonts w:asciiTheme="minorHAnsi" w:eastAsia="Arial Unicode MS" w:hAnsiTheme="minorHAnsi"/>
          <w:color w:val="C00000"/>
          <w:sz w:val="16"/>
        </w:rPr>
      </w:pPr>
      <w:r w:rsidRPr="00FD2B12">
        <w:rPr>
          <w:rFonts w:asciiTheme="minorHAnsi" w:eastAsia="Arial Unicode MS" w:hAnsiTheme="minorHAnsi"/>
          <w:color w:val="C00000"/>
          <w:sz w:val="16"/>
        </w:rPr>
        <w:t xml:space="preserve">Versión pública de acuerdo a lo dispuesto en el Art. 30 de la LAIP, se elimina  </w:t>
      </w:r>
      <w:r w:rsidRPr="00FD2B12">
        <w:rPr>
          <w:rFonts w:asciiTheme="minorHAnsi" w:eastAsia="Arial Unicode MS" w:hAnsiTheme="minorHAnsi"/>
          <w:color w:val="C00000"/>
          <w:sz w:val="16"/>
          <w:u w:val="single"/>
        </w:rPr>
        <w:t>el nombre</w:t>
      </w:r>
      <w:r w:rsidRPr="00FD2B1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FD2B12">
        <w:rPr>
          <w:rFonts w:asciiTheme="minorHAnsi" w:eastAsia="Arial Unicode MS" w:hAnsiTheme="minorHAnsi"/>
          <w:color w:val="C00000"/>
          <w:sz w:val="16"/>
          <w:u w:val="single"/>
        </w:rPr>
        <w:t xml:space="preserve">página 1 </w:t>
      </w:r>
      <w:r w:rsidRPr="00FD2B12">
        <w:rPr>
          <w:rFonts w:asciiTheme="minorHAnsi" w:eastAsia="Arial Unicode MS" w:hAnsiTheme="minorHAnsi"/>
          <w:color w:val="C00000"/>
          <w:sz w:val="16"/>
        </w:rPr>
        <w:t>de la presente resolución</w:t>
      </w: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0C5298">
        <w:rPr>
          <w:rFonts w:eastAsia="Arial Unicode MS" w:cstheme="minorHAnsi"/>
          <w:b/>
          <w:color w:val="000066"/>
          <w:sz w:val="24"/>
          <w:u w:val="single"/>
        </w:rPr>
        <w:t>25</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0C5298">
        <w:rPr>
          <w:rFonts w:ascii="Calibri" w:eastAsia="Arial Unicode MS" w:hAnsi="Calibri" w:cs="Arial Unicode MS"/>
          <w:color w:val="000066"/>
          <w:lang w:eastAsia="es-SV"/>
        </w:rPr>
        <w:t>catorce</w:t>
      </w:r>
      <w:r>
        <w:rPr>
          <w:rFonts w:ascii="Calibri" w:eastAsia="Arial Unicode MS" w:hAnsi="Calibri" w:cs="Arial Unicode MS"/>
          <w:color w:val="000066"/>
          <w:lang w:eastAsia="es-SV"/>
        </w:rPr>
        <w:t xml:space="preserve"> horas con </w:t>
      </w:r>
      <w:r w:rsidR="000C5298">
        <w:rPr>
          <w:rFonts w:ascii="Calibri" w:eastAsia="Arial Unicode MS" w:hAnsi="Calibri" w:cs="Arial Unicode MS"/>
          <w:color w:val="000066"/>
          <w:lang w:eastAsia="es-SV"/>
        </w:rPr>
        <w:t>seis</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024CE5">
        <w:rPr>
          <w:rFonts w:ascii="Calibri" w:eastAsia="Arial Unicode MS" w:hAnsi="Calibri" w:cs="Arial Unicode MS"/>
          <w:color w:val="000066"/>
          <w:lang w:eastAsia="es-SV"/>
        </w:rPr>
        <w:t>veint</w:t>
      </w:r>
      <w:r w:rsidR="000C5298">
        <w:rPr>
          <w:rFonts w:ascii="Calibri" w:eastAsia="Arial Unicode MS" w:hAnsi="Calibri" w:cs="Arial Unicode MS"/>
          <w:color w:val="000066"/>
          <w:lang w:eastAsia="es-SV"/>
        </w:rPr>
        <w:t>isiete</w:t>
      </w:r>
      <w:r w:rsidR="005B0AC5">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0C5298">
        <w:rPr>
          <w:rFonts w:ascii="Calibri" w:eastAsia="Arial Unicode MS" w:hAnsi="Calibri" w:cs="Arial Unicode MS"/>
          <w:b/>
          <w:color w:val="000066"/>
          <w:lang w:eastAsia="es-SV"/>
        </w:rPr>
        <w:t>25</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FD2B12">
        <w:rPr>
          <w:rFonts w:eastAsia="Arial Unicode MS" w:cstheme="minorHAnsi"/>
          <w:b/>
          <w:color w:val="000066"/>
          <w:lang w:eastAsia="es-SV"/>
        </w:rPr>
        <w:t>xxxxxx</w:t>
      </w:r>
      <w:proofErr w:type="spellEnd"/>
      <w:r w:rsidRPr="005E176D">
        <w:rPr>
          <w:rFonts w:eastAsia="Arial Unicode MS" w:cstheme="minorHAnsi"/>
          <w:lang w:eastAsia="es-SV"/>
        </w:rPr>
        <w:t xml:space="preserve">, de hoy en adelante </w:t>
      </w:r>
      <w:r w:rsidR="00024CE5">
        <w:rPr>
          <w:rFonts w:eastAsia="Arial Unicode MS" w:cstheme="minorHAnsi"/>
          <w:lang w:eastAsia="es-SV"/>
        </w:rPr>
        <w:t>e</w:t>
      </w:r>
      <w:r>
        <w:rPr>
          <w:rFonts w:eastAsia="Arial Unicode MS" w:cstheme="minorHAnsi"/>
          <w:lang w:eastAsia="es-SV"/>
        </w:rPr>
        <w:t xml:space="preserve">l </w:t>
      </w:r>
      <w:r w:rsidRPr="005E176D">
        <w:rPr>
          <w:rFonts w:eastAsia="Arial Unicode MS" w:cstheme="minorHAnsi"/>
          <w:lang w:eastAsia="es-SV"/>
        </w:rPr>
        <w:t>PETICIONARI</w:t>
      </w:r>
      <w:r w:rsidR="00024CE5">
        <w:rPr>
          <w:rFonts w:eastAsia="Arial Unicode MS" w:cstheme="minorHAnsi"/>
          <w:lang w:eastAsia="es-SV"/>
        </w:rPr>
        <w:t>O</w:t>
      </w:r>
      <w:r w:rsidRPr="005E176D">
        <w:rPr>
          <w:rFonts w:eastAsia="Arial Unicode MS" w:cstheme="minorHAnsi"/>
          <w:lang w:eastAsia="es-SV"/>
        </w:rPr>
        <w:t>, identifica</w:t>
      </w:r>
      <w:r w:rsidR="00024CE5">
        <w:rPr>
          <w:rFonts w:eastAsia="Arial Unicode MS" w:cstheme="minorHAnsi"/>
          <w:lang w:eastAsia="es-SV"/>
        </w:rPr>
        <w:t>do</w:t>
      </w:r>
      <w:r w:rsidRPr="005E176D">
        <w:rPr>
          <w:rFonts w:eastAsia="Arial Unicode MS" w:cstheme="minorHAnsi"/>
          <w:lang w:eastAsia="es-SV"/>
        </w:rPr>
        <w:t xml:space="preserve"> con Documento Único de Identidad </w:t>
      </w:r>
      <w:proofErr w:type="spellStart"/>
      <w:r w:rsidR="00FD2B12">
        <w:rPr>
          <w:rFonts w:eastAsia="Arial Unicode MS" w:cstheme="minorHAnsi"/>
          <w:b/>
          <w:color w:val="000066"/>
          <w:lang w:eastAsia="es-SV"/>
        </w:rPr>
        <w:t>xxxxxx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Pr="00944649" w:rsidRDefault="00024CE5" w:rsidP="00944649">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51378E" w:rsidRPr="005E176D">
        <w:rPr>
          <w:rFonts w:asciiTheme="minorHAnsi" w:eastAsia="Arial Unicode MS" w:hAnsiTheme="minorHAnsi" w:cstheme="minorHAnsi"/>
          <w:sz w:val="22"/>
          <w:szCs w:val="22"/>
          <w:lang w:eastAsia="es-SV"/>
        </w:rPr>
        <w:t xml:space="preserve"> </w:t>
      </w:r>
      <w:r w:rsidR="0051378E">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sidR="00944649">
        <w:rPr>
          <w:rFonts w:asciiTheme="minorHAnsi" w:eastAsia="Arial Unicode MS" w:hAnsiTheme="minorHAnsi" w:cstheme="minorHAnsi"/>
          <w:i/>
          <w:color w:val="000066"/>
          <w:sz w:val="22"/>
          <w:szCs w:val="22"/>
          <w:lang w:eastAsia="es-SV"/>
        </w:rPr>
        <w:t>trece</w:t>
      </w:r>
      <w:r w:rsidR="002F4BB1">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junio </w:t>
      </w:r>
      <w:r w:rsidR="0051378E" w:rsidRPr="005E176D">
        <w:rPr>
          <w:rFonts w:asciiTheme="minorHAnsi" w:eastAsia="Arial Unicode MS" w:hAnsiTheme="minorHAnsi" w:cstheme="minorHAnsi"/>
          <w:sz w:val="22"/>
          <w:szCs w:val="22"/>
          <w:lang w:eastAsia="es-SV"/>
        </w:rPr>
        <w:t xml:space="preserve">de dos mil diecinueve a las </w:t>
      </w:r>
      <w:r w:rsidR="00944649">
        <w:rPr>
          <w:rFonts w:asciiTheme="minorHAnsi" w:eastAsia="Arial Unicode MS" w:hAnsiTheme="minorHAnsi" w:cstheme="minorHAnsi"/>
          <w:i/>
          <w:color w:val="000066"/>
          <w:sz w:val="22"/>
          <w:szCs w:val="22"/>
          <w:lang w:eastAsia="es-SV"/>
        </w:rPr>
        <w:t>trece</w:t>
      </w:r>
      <w:r w:rsidR="0051378E" w:rsidRPr="00944649">
        <w:rPr>
          <w:rFonts w:asciiTheme="minorHAnsi" w:eastAsia="Arial Unicode MS" w:hAnsiTheme="minorHAnsi" w:cstheme="minorHAnsi"/>
          <w:i/>
          <w:color w:val="000066"/>
          <w:sz w:val="22"/>
          <w:szCs w:val="22"/>
          <w:lang w:eastAsia="es-SV"/>
        </w:rPr>
        <w:t xml:space="preserve"> horas con </w:t>
      </w:r>
      <w:r w:rsidRPr="00944649">
        <w:rPr>
          <w:rFonts w:asciiTheme="minorHAnsi" w:eastAsia="Arial Unicode MS" w:hAnsiTheme="minorHAnsi" w:cstheme="minorHAnsi"/>
          <w:i/>
          <w:color w:val="000066"/>
          <w:sz w:val="22"/>
          <w:szCs w:val="22"/>
          <w:lang w:eastAsia="es-SV"/>
        </w:rPr>
        <w:t>c</w:t>
      </w:r>
      <w:r w:rsidR="00944649">
        <w:rPr>
          <w:rFonts w:asciiTheme="minorHAnsi" w:eastAsia="Arial Unicode MS" w:hAnsiTheme="minorHAnsi" w:cstheme="minorHAnsi"/>
          <w:i/>
          <w:color w:val="000066"/>
          <w:sz w:val="22"/>
          <w:szCs w:val="22"/>
          <w:lang w:eastAsia="es-SV"/>
        </w:rPr>
        <w:t xml:space="preserve">inco </w:t>
      </w:r>
      <w:r w:rsidR="0051378E" w:rsidRPr="00944649">
        <w:rPr>
          <w:rFonts w:asciiTheme="minorHAnsi" w:eastAsia="Arial Unicode MS" w:hAnsiTheme="minorHAnsi" w:cstheme="minorHAnsi"/>
          <w:i/>
          <w:color w:val="000066"/>
          <w:sz w:val="22"/>
          <w:szCs w:val="22"/>
          <w:lang w:eastAsia="es-SV"/>
        </w:rPr>
        <w:t>minutos</w:t>
      </w:r>
      <w:r w:rsidR="00647B3D" w:rsidRPr="00944649">
        <w:rPr>
          <w:rFonts w:asciiTheme="minorHAnsi" w:eastAsia="Arial Unicode MS" w:hAnsiTheme="minorHAnsi" w:cstheme="minorHAnsi"/>
          <w:i/>
          <w:color w:val="000066"/>
          <w:sz w:val="22"/>
          <w:szCs w:val="22"/>
          <w:lang w:eastAsia="es-SV"/>
        </w:rPr>
        <w:t xml:space="preserve">, </w:t>
      </w:r>
      <w:r w:rsidR="005B0AC5" w:rsidRPr="00944649">
        <w:rPr>
          <w:rFonts w:asciiTheme="minorHAnsi" w:eastAsia="Arial Unicode MS" w:hAnsiTheme="minorHAnsi" w:cstheme="minorHAnsi"/>
          <w:color w:val="000066"/>
          <w:sz w:val="22"/>
          <w:szCs w:val="22"/>
          <w:lang w:eastAsia="es-SV"/>
        </w:rPr>
        <w:t>a</w:t>
      </w:r>
      <w:r w:rsidRPr="00944649">
        <w:rPr>
          <w:rFonts w:asciiTheme="minorHAnsi" w:eastAsia="Arial Unicode MS" w:hAnsiTheme="minorHAnsi" w:cstheme="minorHAnsi"/>
          <w:color w:val="000066"/>
          <w:sz w:val="22"/>
          <w:szCs w:val="22"/>
          <w:lang w:eastAsia="es-SV"/>
        </w:rPr>
        <w:t xml:space="preserve"> través de Correo Electrónico</w:t>
      </w:r>
      <w:r w:rsidR="002F4BB1" w:rsidRPr="00944649">
        <w:rPr>
          <w:rFonts w:asciiTheme="minorHAnsi" w:eastAsia="Arial Unicode MS" w:hAnsiTheme="minorHAnsi" w:cstheme="minorHAnsi"/>
          <w:color w:val="000066"/>
          <w:sz w:val="22"/>
          <w:szCs w:val="22"/>
          <w:lang w:eastAsia="es-SV"/>
        </w:rPr>
        <w:t xml:space="preserve"> de</w:t>
      </w:r>
      <w:r w:rsidR="005B0AC5" w:rsidRPr="00944649">
        <w:rPr>
          <w:rFonts w:asciiTheme="minorHAnsi" w:eastAsia="Arial Unicode MS" w:hAnsiTheme="minorHAnsi" w:cstheme="minorHAnsi"/>
          <w:color w:val="000066"/>
          <w:sz w:val="22"/>
          <w:szCs w:val="22"/>
          <w:lang w:eastAsia="es-SV"/>
        </w:rPr>
        <w:t xml:space="preserve"> </w:t>
      </w:r>
      <w:r w:rsidR="00647B3D" w:rsidRPr="00944649">
        <w:rPr>
          <w:rFonts w:asciiTheme="minorHAnsi" w:eastAsia="Arial Unicode MS" w:hAnsiTheme="minorHAnsi" w:cstheme="minorHAnsi"/>
          <w:color w:val="000066"/>
          <w:sz w:val="22"/>
          <w:szCs w:val="22"/>
          <w:lang w:eastAsia="es-SV"/>
        </w:rPr>
        <w:t xml:space="preserve">la </w:t>
      </w:r>
      <w:r w:rsidR="0051378E" w:rsidRPr="00944649">
        <w:rPr>
          <w:rFonts w:asciiTheme="minorHAnsi" w:eastAsia="Arial Unicode MS" w:hAnsiTheme="minorHAnsi" w:cstheme="minorHAnsi"/>
          <w:color w:val="000066"/>
          <w:sz w:val="22"/>
          <w:szCs w:val="22"/>
          <w:lang w:eastAsia="es-SV"/>
        </w:rPr>
        <w:t>OIR</w:t>
      </w:r>
      <w:r w:rsidR="0051378E" w:rsidRPr="00944649">
        <w:rPr>
          <w:rFonts w:asciiTheme="minorHAnsi" w:eastAsia="Arial Unicode MS" w:hAnsiTheme="minorHAnsi" w:cstheme="minorHAnsi"/>
          <w:sz w:val="22"/>
          <w:szCs w:val="22"/>
          <w:lang w:eastAsia="es-SV"/>
        </w:rPr>
        <w:t xml:space="preserve">, siendo admitida el </w:t>
      </w:r>
      <w:r w:rsidR="00944649">
        <w:rPr>
          <w:rFonts w:asciiTheme="minorHAnsi" w:eastAsia="Arial Unicode MS" w:hAnsiTheme="minorHAnsi" w:cstheme="minorHAnsi"/>
          <w:i/>
          <w:color w:val="000066"/>
          <w:sz w:val="22"/>
          <w:szCs w:val="22"/>
          <w:lang w:eastAsia="es-SV"/>
        </w:rPr>
        <w:t xml:space="preserve">día catorce </w:t>
      </w:r>
      <w:r w:rsidR="002F4BB1" w:rsidRPr="00944649">
        <w:rPr>
          <w:rFonts w:asciiTheme="minorHAnsi" w:eastAsia="Arial Unicode MS" w:hAnsiTheme="minorHAnsi" w:cstheme="minorHAnsi"/>
          <w:i/>
          <w:color w:val="000066"/>
          <w:sz w:val="22"/>
          <w:szCs w:val="22"/>
          <w:lang w:eastAsia="es-SV"/>
        </w:rPr>
        <w:t>del mismo</w:t>
      </w:r>
      <w:r w:rsidR="005B0AC5" w:rsidRPr="00944649">
        <w:rPr>
          <w:rFonts w:asciiTheme="minorHAnsi" w:eastAsia="Arial Unicode MS" w:hAnsiTheme="minorHAnsi" w:cstheme="minorHAnsi"/>
          <w:i/>
          <w:color w:val="000066"/>
          <w:sz w:val="22"/>
          <w:szCs w:val="22"/>
          <w:lang w:eastAsia="es-SV"/>
        </w:rPr>
        <w:t xml:space="preserve"> </w:t>
      </w:r>
      <w:r w:rsidR="0051378E" w:rsidRPr="00944649">
        <w:rPr>
          <w:rFonts w:asciiTheme="minorHAnsi" w:eastAsia="Arial Unicode MS" w:hAnsiTheme="minorHAnsi" w:cstheme="minorHAnsi"/>
          <w:i/>
          <w:color w:val="000066"/>
          <w:sz w:val="22"/>
          <w:szCs w:val="22"/>
          <w:lang w:eastAsia="es-SV"/>
        </w:rPr>
        <w:t>mes</w:t>
      </w:r>
      <w:r w:rsidR="0051378E" w:rsidRPr="00944649">
        <w:rPr>
          <w:rFonts w:asciiTheme="minorHAnsi" w:eastAsia="Arial Unicode MS" w:hAnsiTheme="minorHAnsi" w:cstheme="minorHAnsi"/>
          <w:sz w:val="22"/>
          <w:szCs w:val="22"/>
          <w:lang w:eastAsia="es-SV"/>
        </w:rPr>
        <w:t>, en la cual solicita lo siguiente:</w:t>
      </w:r>
    </w:p>
    <w:p w:rsidR="00024CE5" w:rsidRDefault="00024CE5" w:rsidP="00024CE5">
      <w:pPr>
        <w:pStyle w:val="Prrafodelista"/>
        <w:ind w:left="720"/>
        <w:jc w:val="both"/>
        <w:rPr>
          <w:rFonts w:asciiTheme="minorHAnsi" w:eastAsia="Arial Unicode MS" w:hAnsiTheme="minorHAnsi" w:cstheme="minorHAnsi"/>
          <w:sz w:val="22"/>
          <w:szCs w:val="22"/>
          <w:lang w:eastAsia="es-SV"/>
        </w:rPr>
      </w:pPr>
    </w:p>
    <w:p w:rsidR="00944649" w:rsidRDefault="00944649" w:rsidP="00944649">
      <w:pPr>
        <w:pStyle w:val="Prrafodelista"/>
        <w:numPr>
          <w:ilvl w:val="0"/>
          <w:numId w:val="7"/>
        </w:numPr>
        <w:autoSpaceDE w:val="0"/>
        <w:autoSpaceDN w:val="0"/>
        <w:adjustRightInd w:val="0"/>
        <w:snapToGrid w:val="0"/>
        <w:jc w:val="both"/>
        <w:rPr>
          <w:rFonts w:asciiTheme="minorHAnsi" w:eastAsia="Arial Unicode MS" w:hAnsiTheme="minorHAnsi" w:cstheme="minorHAnsi"/>
          <w:color w:val="000066"/>
          <w:sz w:val="22"/>
          <w:szCs w:val="22"/>
          <w:lang w:eastAsia="es-SV"/>
        </w:rPr>
      </w:pPr>
      <w:r w:rsidRPr="00944649">
        <w:rPr>
          <w:rFonts w:asciiTheme="minorHAnsi" w:eastAsia="Arial Unicode MS" w:hAnsiTheme="minorHAnsi" w:cstheme="minorHAnsi"/>
          <w:color w:val="000066"/>
          <w:sz w:val="22"/>
          <w:szCs w:val="22"/>
          <w:lang w:eastAsia="es-SV"/>
        </w:rPr>
        <w:t>Copia del Acuerdo entre el MAG y la empresa privada CALVO, y sus cláusulas, el cual fue anunciado</w:t>
      </w:r>
      <w:r>
        <w:rPr>
          <w:rFonts w:asciiTheme="minorHAnsi" w:eastAsia="Arial Unicode MS" w:hAnsiTheme="minorHAnsi" w:cstheme="minorHAnsi"/>
          <w:color w:val="000066"/>
          <w:sz w:val="22"/>
          <w:szCs w:val="22"/>
          <w:lang w:eastAsia="es-SV"/>
        </w:rPr>
        <w:t xml:space="preserve"> por el Ministro Pablo An</w:t>
      </w:r>
      <w:r w:rsidRPr="00944649">
        <w:rPr>
          <w:rFonts w:asciiTheme="minorHAnsi" w:eastAsia="Arial Unicode MS" w:hAnsiTheme="minorHAnsi" w:cstheme="minorHAnsi"/>
          <w:color w:val="000066"/>
          <w:sz w:val="22"/>
          <w:szCs w:val="22"/>
          <w:lang w:eastAsia="es-SV"/>
        </w:rPr>
        <w:t>l</w:t>
      </w:r>
      <w:r>
        <w:rPr>
          <w:rFonts w:asciiTheme="minorHAnsi" w:eastAsia="Arial Unicode MS" w:hAnsiTheme="minorHAnsi" w:cstheme="minorHAnsi"/>
          <w:color w:val="000066"/>
          <w:sz w:val="22"/>
          <w:szCs w:val="22"/>
          <w:lang w:eastAsia="es-SV"/>
        </w:rPr>
        <w:t>i</w:t>
      </w:r>
      <w:r w:rsidRPr="00944649">
        <w:rPr>
          <w:rFonts w:asciiTheme="minorHAnsi" w:eastAsia="Arial Unicode MS" w:hAnsiTheme="minorHAnsi" w:cstheme="minorHAnsi"/>
          <w:color w:val="000066"/>
          <w:sz w:val="22"/>
          <w:szCs w:val="22"/>
          <w:lang w:eastAsia="es-SV"/>
        </w:rPr>
        <w:t>ker el día 12 de jun</w:t>
      </w:r>
      <w:r>
        <w:rPr>
          <w:rFonts w:asciiTheme="minorHAnsi" w:eastAsia="Arial Unicode MS" w:hAnsiTheme="minorHAnsi" w:cstheme="minorHAnsi"/>
          <w:color w:val="000066"/>
          <w:sz w:val="22"/>
          <w:szCs w:val="22"/>
          <w:lang w:eastAsia="es-SV"/>
        </w:rPr>
        <w:t>io del 2019 a las 10:47 am vía Twitter</w:t>
      </w:r>
    </w:p>
    <w:p w:rsidR="00944649" w:rsidRPr="00944649" w:rsidRDefault="00944649" w:rsidP="00944649">
      <w:pPr>
        <w:pStyle w:val="Prrafodelista"/>
        <w:autoSpaceDE w:val="0"/>
        <w:autoSpaceDN w:val="0"/>
        <w:adjustRightInd w:val="0"/>
        <w:snapToGrid w:val="0"/>
        <w:ind w:left="1440"/>
        <w:jc w:val="both"/>
        <w:rPr>
          <w:rFonts w:asciiTheme="minorHAnsi" w:eastAsia="Arial Unicode MS" w:hAnsiTheme="minorHAnsi" w:cstheme="minorHAnsi"/>
          <w:color w:val="000066"/>
          <w:sz w:val="22"/>
          <w:szCs w:val="22"/>
          <w:lang w:eastAsia="es-SV"/>
        </w:rPr>
      </w:pPr>
    </w:p>
    <w:p w:rsidR="0051378E" w:rsidRDefault="00944649" w:rsidP="00944649">
      <w:pPr>
        <w:pStyle w:val="Prrafodelista"/>
        <w:numPr>
          <w:ilvl w:val="0"/>
          <w:numId w:val="7"/>
        </w:numPr>
        <w:autoSpaceDE w:val="0"/>
        <w:autoSpaceDN w:val="0"/>
        <w:adjustRightInd w:val="0"/>
        <w:snapToGrid w:val="0"/>
        <w:jc w:val="both"/>
        <w:rPr>
          <w:rFonts w:asciiTheme="minorHAnsi" w:eastAsia="Arial Unicode MS" w:hAnsiTheme="minorHAnsi" w:cstheme="minorHAnsi"/>
          <w:color w:val="000066"/>
          <w:sz w:val="22"/>
          <w:szCs w:val="22"/>
          <w:lang w:eastAsia="es-SV"/>
        </w:rPr>
      </w:pPr>
      <w:r w:rsidRPr="00944649">
        <w:rPr>
          <w:rFonts w:asciiTheme="minorHAnsi" w:eastAsia="Arial Unicode MS" w:hAnsiTheme="minorHAnsi" w:cstheme="minorHAnsi"/>
          <w:color w:val="000066"/>
          <w:sz w:val="22"/>
          <w:szCs w:val="22"/>
          <w:lang w:eastAsia="es-SV"/>
        </w:rPr>
        <w:t>Copia de todos los Acuerdos que se encuentren vigentes entre el MAG y la empresa privada CALVO,</w:t>
      </w:r>
      <w:r>
        <w:rPr>
          <w:rFonts w:asciiTheme="minorHAnsi" w:eastAsia="Arial Unicode MS" w:hAnsiTheme="minorHAnsi" w:cstheme="minorHAnsi"/>
          <w:color w:val="000066"/>
          <w:sz w:val="22"/>
          <w:szCs w:val="22"/>
          <w:lang w:eastAsia="es-SV"/>
        </w:rPr>
        <w:t xml:space="preserve"> </w:t>
      </w:r>
      <w:r w:rsidRPr="00944649">
        <w:rPr>
          <w:rFonts w:asciiTheme="minorHAnsi" w:eastAsia="Arial Unicode MS" w:hAnsiTheme="minorHAnsi" w:cstheme="minorHAnsi"/>
          <w:color w:val="000066"/>
          <w:sz w:val="22"/>
          <w:szCs w:val="22"/>
          <w:lang w:eastAsia="es-SV"/>
        </w:rPr>
        <w:t>y sus cláusulas</w:t>
      </w:r>
    </w:p>
    <w:p w:rsidR="00944649" w:rsidRPr="005E176D" w:rsidRDefault="00944649" w:rsidP="00944649">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F65E59" w:rsidRPr="00F65E59" w:rsidRDefault="00F65E59" w:rsidP="00F65E59">
      <w:pPr>
        <w:pStyle w:val="Prrafodelista"/>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Pr>
          <w:rFonts w:asciiTheme="minorHAnsi" w:eastAsia="Arial Unicode MS" w:hAnsiTheme="minorHAnsi" w:cstheme="minorHAnsi"/>
          <w:sz w:val="22"/>
          <w:szCs w:val="22"/>
        </w:rPr>
        <w:t>;</w:t>
      </w:r>
    </w:p>
    <w:p w:rsidR="00710C62" w:rsidRDefault="00710C62" w:rsidP="00710C62">
      <w:pPr>
        <w:autoSpaceDE w:val="0"/>
        <w:autoSpaceDN w:val="0"/>
        <w:adjustRightInd w:val="0"/>
        <w:snapToGrid w:val="0"/>
        <w:jc w:val="both"/>
        <w:rPr>
          <w:rFonts w:eastAsia="Arial Unicode MS" w:cstheme="minorHAnsi"/>
        </w:rPr>
      </w:pPr>
    </w:p>
    <w:p w:rsidR="00BC65D3"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lastRenderedPageBreak/>
        <w:t xml:space="preserve">Que </w:t>
      </w:r>
      <w:r w:rsidR="00710C62">
        <w:rPr>
          <w:rFonts w:asciiTheme="minorHAnsi" w:eastAsia="Arial Unicode MS" w:hAnsiTheme="minorHAnsi" w:cstheme="minorHAnsi"/>
          <w:sz w:val="22"/>
          <w:szCs w:val="22"/>
        </w:rPr>
        <w:t>la infrascrita</w:t>
      </w:r>
      <w:r w:rsidR="00710C62" w:rsidRPr="008F6638">
        <w:rPr>
          <w:rFonts w:asciiTheme="minorHAnsi" w:eastAsia="Arial Unicode MS" w:hAnsiTheme="minorHAnsi" w:cstheme="minorHAnsi"/>
          <w:sz w:val="22"/>
          <w:szCs w:val="22"/>
        </w:rPr>
        <w:t xml:space="preserve"> </w:t>
      </w:r>
      <w:r w:rsidRPr="008F6638">
        <w:rPr>
          <w:rFonts w:asciiTheme="minorHAnsi" w:eastAsia="Arial Unicode MS" w:hAnsiTheme="minorHAnsi" w:cstheme="minorHAnsi"/>
          <w:sz w:val="22"/>
          <w:szCs w:val="22"/>
        </w:rPr>
        <w:t xml:space="preserve">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5B0AC5">
        <w:rPr>
          <w:rFonts w:asciiTheme="minorHAnsi" w:eastAsia="Arial Unicode MS" w:hAnsiTheme="minorHAnsi" w:cstheme="minorHAnsi"/>
          <w:color w:val="000066"/>
          <w:sz w:val="22"/>
          <w:szCs w:val="22"/>
        </w:rPr>
        <w:t xml:space="preserve">rección General de </w:t>
      </w:r>
      <w:r w:rsidR="00EE799E">
        <w:rPr>
          <w:rFonts w:asciiTheme="minorHAnsi" w:eastAsia="Arial Unicode MS" w:hAnsiTheme="minorHAnsi" w:cstheme="minorHAnsi"/>
          <w:color w:val="000066"/>
          <w:sz w:val="22"/>
          <w:szCs w:val="22"/>
        </w:rPr>
        <w:t xml:space="preserve">Desarrollo </w:t>
      </w:r>
      <w:r w:rsidR="00024CE5">
        <w:rPr>
          <w:rFonts w:asciiTheme="minorHAnsi" w:eastAsia="Arial Unicode MS" w:hAnsiTheme="minorHAnsi" w:cstheme="minorHAnsi"/>
          <w:color w:val="000066"/>
          <w:sz w:val="22"/>
          <w:szCs w:val="22"/>
        </w:rPr>
        <w:t>de la Pesca y la Acuicultura</w:t>
      </w:r>
      <w:r w:rsidR="005B0AC5">
        <w:rPr>
          <w:rFonts w:asciiTheme="minorHAnsi" w:eastAsia="Arial Unicode MS" w:hAnsiTheme="minorHAnsi" w:cstheme="minorHAnsi"/>
          <w:color w:val="000066"/>
          <w:sz w:val="22"/>
          <w:szCs w:val="22"/>
        </w:rPr>
        <w:t>-</w:t>
      </w:r>
      <w:r w:rsidR="00024CE5">
        <w:rPr>
          <w:rFonts w:asciiTheme="minorHAnsi" w:eastAsia="Arial Unicode MS" w:hAnsiTheme="minorHAnsi" w:cstheme="minorHAnsi"/>
          <w:color w:val="000066"/>
          <w:sz w:val="22"/>
          <w:szCs w:val="22"/>
        </w:rPr>
        <w:t>CENDEPESCA</w:t>
      </w:r>
      <w:r w:rsidRPr="00710C62">
        <w:rPr>
          <w:rFonts w:asciiTheme="minorHAnsi" w:eastAsia="Arial Unicode MS" w:hAnsiTheme="minorHAnsi" w:cstheme="minorHAnsi"/>
          <w:color w:val="000066"/>
          <w:sz w:val="22"/>
          <w:szCs w:val="22"/>
        </w:rPr>
        <w:t xml:space="preserve">, </w:t>
      </w:r>
      <w:r w:rsidR="00BC65D3" w:rsidRPr="00710C62">
        <w:rPr>
          <w:rFonts w:asciiTheme="minorHAnsi" w:eastAsia="Arial Unicode MS" w:hAnsiTheme="minorHAnsi" w:cstheme="minorHAnsi"/>
          <w:color w:val="000066"/>
          <w:sz w:val="22"/>
          <w:szCs w:val="22"/>
        </w:rPr>
        <w:t>a la Oficina de Asesoría Jurídica-OAJ y al Despacho Minister</w:t>
      </w:r>
      <w:r w:rsidR="00246265">
        <w:rPr>
          <w:rFonts w:asciiTheme="minorHAnsi" w:eastAsia="Arial Unicode MS" w:hAnsiTheme="minorHAnsi" w:cstheme="minorHAnsi"/>
          <w:color w:val="000066"/>
          <w:sz w:val="22"/>
          <w:szCs w:val="22"/>
        </w:rPr>
        <w:t>ial</w:t>
      </w:r>
      <w:r w:rsidR="00BC65D3">
        <w:rPr>
          <w:rFonts w:asciiTheme="minorHAnsi" w:eastAsia="Arial Unicode MS" w:hAnsiTheme="minorHAnsi" w:cstheme="minorHAnsi"/>
          <w:sz w:val="22"/>
          <w:szCs w:val="22"/>
        </w:rPr>
        <w:t xml:space="preserve">, </w:t>
      </w:r>
      <w:r w:rsidRPr="008F6638">
        <w:rPr>
          <w:rFonts w:asciiTheme="minorHAnsi" w:eastAsia="Arial Unicode MS" w:hAnsiTheme="minorHAnsi" w:cstheme="minorHAnsi"/>
          <w:sz w:val="22"/>
          <w:szCs w:val="22"/>
        </w:rPr>
        <w:t>unidad</w:t>
      </w:r>
      <w:r w:rsidR="00BC65D3">
        <w:rPr>
          <w:rFonts w:asciiTheme="minorHAnsi" w:eastAsia="Arial Unicode MS" w:hAnsiTheme="minorHAnsi" w:cstheme="minorHAnsi"/>
          <w:sz w:val="22"/>
          <w:szCs w:val="22"/>
        </w:rPr>
        <w:t>es</w:t>
      </w:r>
      <w:r w:rsidRPr="008F6638">
        <w:rPr>
          <w:rFonts w:asciiTheme="minorHAnsi" w:eastAsia="Arial Unicode MS" w:hAnsiTheme="minorHAnsi" w:cstheme="minorHAnsi"/>
          <w:sz w:val="22"/>
          <w:szCs w:val="22"/>
        </w:rPr>
        <w:t xml:space="preserve"> administrativa</w:t>
      </w:r>
      <w:r w:rsidR="00BC65D3">
        <w:rPr>
          <w:rFonts w:asciiTheme="minorHAnsi" w:eastAsia="Arial Unicode MS" w:hAnsiTheme="minorHAnsi" w:cstheme="minorHAnsi"/>
          <w:sz w:val="22"/>
          <w:szCs w:val="22"/>
        </w:rPr>
        <w:t>s</w:t>
      </w:r>
      <w:r w:rsidRPr="008F6638">
        <w:rPr>
          <w:rFonts w:asciiTheme="minorHAnsi" w:eastAsia="Arial Unicode MS" w:hAnsiTheme="minorHAnsi" w:cstheme="minorHAnsi"/>
          <w:sz w:val="22"/>
          <w:szCs w:val="22"/>
        </w:rPr>
        <w:t xml:space="preserve"> que </w:t>
      </w:r>
      <w:r w:rsidR="00BC65D3">
        <w:rPr>
          <w:rFonts w:asciiTheme="minorHAnsi" w:eastAsia="Arial Unicode MS" w:hAnsiTheme="minorHAnsi" w:cstheme="minorHAnsi"/>
          <w:sz w:val="22"/>
          <w:szCs w:val="22"/>
        </w:rPr>
        <w:t xml:space="preserve">podrían tener conocimiento y </w:t>
      </w:r>
      <w:r>
        <w:rPr>
          <w:rFonts w:asciiTheme="minorHAnsi" w:eastAsia="Arial Unicode MS" w:hAnsiTheme="minorHAnsi" w:cstheme="minorHAnsi"/>
          <w:sz w:val="22"/>
          <w:szCs w:val="22"/>
        </w:rPr>
        <w:t>registr</w:t>
      </w:r>
      <w:r w:rsidR="00BC65D3">
        <w:rPr>
          <w:rFonts w:asciiTheme="minorHAnsi" w:eastAsia="Arial Unicode MS" w:hAnsiTheme="minorHAnsi" w:cstheme="minorHAnsi"/>
          <w:sz w:val="22"/>
          <w:szCs w:val="22"/>
        </w:rPr>
        <w:t xml:space="preserve">o de </w:t>
      </w:r>
      <w:r>
        <w:rPr>
          <w:rFonts w:asciiTheme="minorHAnsi" w:eastAsia="Arial Unicode MS" w:hAnsiTheme="minorHAnsi" w:cstheme="minorHAnsi"/>
          <w:sz w:val="22"/>
          <w:szCs w:val="22"/>
        </w:rPr>
        <w:t>lo</w:t>
      </w:r>
      <w:r w:rsidR="00BC65D3">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solicitado</w:t>
      </w:r>
      <w:r w:rsidR="00BC65D3">
        <w:rPr>
          <w:rFonts w:asciiTheme="minorHAnsi" w:eastAsia="Arial Unicode MS" w:hAnsiTheme="minorHAnsi" w:cstheme="minorHAnsi"/>
          <w:sz w:val="22"/>
          <w:szCs w:val="22"/>
        </w:rPr>
        <w:t>;</w:t>
      </w:r>
    </w:p>
    <w:p w:rsidR="00BC65D3" w:rsidRPr="00BC65D3" w:rsidRDefault="00BC65D3" w:rsidP="00BC65D3">
      <w:pPr>
        <w:pStyle w:val="Prrafodelista"/>
        <w:rPr>
          <w:rFonts w:asciiTheme="minorHAnsi" w:eastAsia="Arial Unicode MS" w:hAnsiTheme="minorHAnsi" w:cstheme="minorHAnsi"/>
          <w:sz w:val="22"/>
          <w:szCs w:val="22"/>
        </w:rPr>
      </w:pPr>
    </w:p>
    <w:p w:rsidR="0051378E" w:rsidRPr="008F6638" w:rsidRDefault="00BC65D3"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dichas instituciones respondieron a </w:t>
      </w:r>
      <w:r w:rsidR="0051378E" w:rsidRPr="008F6638">
        <w:rPr>
          <w:rFonts w:asciiTheme="minorHAnsi" w:eastAsia="Arial Unicode MS" w:hAnsiTheme="minorHAnsi" w:cstheme="minorHAnsi"/>
          <w:sz w:val="22"/>
          <w:szCs w:val="22"/>
        </w:rPr>
        <w:t>esta oficina</w:t>
      </w:r>
      <w:r w:rsidR="00902907">
        <w:rPr>
          <w:rFonts w:asciiTheme="minorHAnsi" w:eastAsia="Arial Unicode MS" w:hAnsiTheme="minorHAnsi" w:cstheme="minorHAnsi"/>
          <w:sz w:val="22"/>
          <w:szCs w:val="22"/>
        </w:rPr>
        <w:t xml:space="preserve"> en tiempo y forma</w:t>
      </w:r>
      <w:r w:rsidR="0051378E" w:rsidRPr="008F6638">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INFORMA</w:t>
      </w:r>
      <w:r w:rsidR="00710C62">
        <w:rPr>
          <w:rFonts w:eastAsia="Arial Unicode MS" w:cstheme="minorHAnsi"/>
          <w:b/>
          <w:color w:val="182F7C"/>
        </w:rPr>
        <w:t>R LO SIGUIENTE</w:t>
      </w:r>
      <w:r w:rsidRPr="008B4500">
        <w:rPr>
          <w:rFonts w:eastAsia="Arial Unicode MS" w:cstheme="minorHAnsi"/>
          <w:b/>
          <w:color w:val="182F7C"/>
        </w:rPr>
        <w:t>:</w:t>
      </w:r>
    </w:p>
    <w:p w:rsidR="0051378E" w:rsidRPr="008B4500" w:rsidRDefault="0051378E" w:rsidP="0051378E">
      <w:pPr>
        <w:tabs>
          <w:tab w:val="left" w:pos="5115"/>
        </w:tabs>
        <w:spacing w:after="0" w:line="240" w:lineRule="auto"/>
        <w:jc w:val="center"/>
        <w:rPr>
          <w:rFonts w:eastAsia="Arial Unicode MS" w:cstheme="minorHAnsi"/>
        </w:rPr>
      </w:pPr>
    </w:p>
    <w:p w:rsidR="0051378E" w:rsidRDefault="0051378E" w:rsidP="0051378E">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w:t>
      </w:r>
    </w:p>
    <w:p w:rsidR="005F473C" w:rsidRDefault="005F473C" w:rsidP="005F473C">
      <w:pPr>
        <w:pStyle w:val="Prrafodelista"/>
        <w:tabs>
          <w:tab w:val="left" w:pos="5115"/>
        </w:tabs>
        <w:ind w:left="720"/>
        <w:jc w:val="both"/>
        <w:rPr>
          <w:rFonts w:asciiTheme="minorHAnsi" w:eastAsia="Arial Unicode MS" w:hAnsiTheme="minorHAnsi" w:cstheme="minorHAnsi"/>
          <w:sz w:val="22"/>
          <w:szCs w:val="22"/>
          <w:lang w:val="es-SV"/>
        </w:rPr>
      </w:pPr>
    </w:p>
    <w:p w:rsidR="005F473C" w:rsidRDefault="005F473C" w:rsidP="005F473C">
      <w:pPr>
        <w:pStyle w:val="Prrafodelista"/>
        <w:tabs>
          <w:tab w:val="left" w:pos="5115"/>
        </w:tabs>
        <w:ind w:left="72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El único documento que se encontró</w:t>
      </w:r>
      <w:r w:rsidR="00710C62">
        <w:rPr>
          <w:rFonts w:asciiTheme="minorHAnsi" w:eastAsia="Arial Unicode MS" w:hAnsiTheme="minorHAnsi" w:cstheme="minorHAnsi"/>
          <w:sz w:val="22"/>
          <w:szCs w:val="22"/>
          <w:lang w:val="es-SV"/>
        </w:rPr>
        <w:t xml:space="preserve"> y que </w:t>
      </w:r>
      <w:r w:rsidR="00246265">
        <w:rPr>
          <w:rFonts w:asciiTheme="minorHAnsi" w:eastAsia="Arial Unicode MS" w:hAnsiTheme="minorHAnsi" w:cstheme="minorHAnsi"/>
          <w:sz w:val="22"/>
          <w:szCs w:val="22"/>
          <w:lang w:val="es-SV"/>
        </w:rPr>
        <w:t>está</w:t>
      </w:r>
      <w:r>
        <w:rPr>
          <w:rFonts w:asciiTheme="minorHAnsi" w:eastAsia="Arial Unicode MS" w:hAnsiTheme="minorHAnsi" w:cstheme="minorHAnsi"/>
          <w:sz w:val="22"/>
          <w:szCs w:val="22"/>
          <w:lang w:val="es-SV"/>
        </w:rPr>
        <w:t xml:space="preserve"> relacionado al tema solicitado: Copia en versión pública de la </w:t>
      </w:r>
      <w:r w:rsidRPr="005F473C">
        <w:rPr>
          <w:rFonts w:asciiTheme="minorHAnsi" w:eastAsia="Arial Unicode MS" w:hAnsiTheme="minorHAnsi" w:cstheme="minorHAnsi"/>
          <w:i/>
          <w:color w:val="000066"/>
          <w:sz w:val="22"/>
          <w:szCs w:val="22"/>
          <w:lang w:val="es-SV"/>
        </w:rPr>
        <w:t>Carta Compromiso</w:t>
      </w:r>
      <w:r>
        <w:rPr>
          <w:rFonts w:asciiTheme="minorHAnsi" w:eastAsia="Arial Unicode MS" w:hAnsiTheme="minorHAnsi" w:cstheme="minorHAnsi"/>
          <w:sz w:val="22"/>
          <w:szCs w:val="22"/>
          <w:lang w:val="es-SV"/>
        </w:rPr>
        <w:t xml:space="preserve"> entre el Gobierno de la República de El Salvador a través del Ministerio de Agricultura y Ganadería</w:t>
      </w:r>
      <w:r w:rsidR="00710C62">
        <w:rPr>
          <w:rFonts w:asciiTheme="minorHAnsi" w:eastAsia="Arial Unicode MS" w:hAnsiTheme="minorHAnsi" w:cstheme="minorHAnsi"/>
          <w:sz w:val="22"/>
          <w:szCs w:val="22"/>
          <w:lang w:val="es-SV"/>
        </w:rPr>
        <w:t>-MAG</w:t>
      </w:r>
      <w:r>
        <w:rPr>
          <w:rFonts w:asciiTheme="minorHAnsi" w:eastAsia="Arial Unicode MS" w:hAnsiTheme="minorHAnsi" w:cstheme="minorHAnsi"/>
          <w:sz w:val="22"/>
          <w:szCs w:val="22"/>
          <w:lang w:val="es-SV"/>
        </w:rPr>
        <w:t xml:space="preserve"> y la Sociedad CALVOPESCA EL SALVADOR SA DE CV</w:t>
      </w:r>
      <w:r w:rsidR="00FA2F80">
        <w:rPr>
          <w:rFonts w:asciiTheme="minorHAnsi" w:eastAsia="Arial Unicode MS" w:hAnsiTheme="minorHAnsi" w:cstheme="minorHAnsi"/>
          <w:sz w:val="22"/>
          <w:szCs w:val="22"/>
          <w:lang w:val="es-SV"/>
        </w:rPr>
        <w:t xml:space="preserve"> </w:t>
      </w:r>
      <w:bookmarkStart w:id="0" w:name="_GoBack"/>
      <w:r w:rsidR="00FA2F80" w:rsidRPr="00FA2F80">
        <w:rPr>
          <w:rFonts w:asciiTheme="minorHAnsi" w:eastAsia="Arial Unicode MS" w:hAnsiTheme="minorHAnsi" w:cstheme="minorHAnsi"/>
          <w:sz w:val="22"/>
        </w:rPr>
        <w:t>del 27 de noviembre del año 2014 y vigente en la actualidad</w:t>
      </w:r>
      <w:bookmarkEnd w:id="0"/>
    </w:p>
    <w:p w:rsidR="003F2B9C" w:rsidRDefault="003F2B9C" w:rsidP="003F2B9C">
      <w:pPr>
        <w:pStyle w:val="Prrafodelista"/>
        <w:tabs>
          <w:tab w:val="left" w:pos="5115"/>
        </w:tabs>
        <w:ind w:left="720"/>
        <w:jc w:val="both"/>
        <w:rPr>
          <w:rFonts w:asciiTheme="minorHAnsi" w:eastAsia="Arial Unicode MS" w:hAnsiTheme="minorHAnsi" w:cstheme="minorHAnsi"/>
          <w:sz w:val="22"/>
          <w:szCs w:val="22"/>
          <w:lang w:val="es-SV"/>
        </w:rPr>
      </w:pPr>
    </w:p>
    <w:p w:rsidR="005F473C" w:rsidRDefault="003F2B9C" w:rsidP="005F473C">
      <w:pPr>
        <w:pStyle w:val="Prrafodelista"/>
        <w:numPr>
          <w:ilvl w:val="0"/>
          <w:numId w:val="2"/>
        </w:numPr>
        <w:autoSpaceDE w:val="0"/>
        <w:autoSpaceDN w:val="0"/>
        <w:adjustRightInd w:val="0"/>
        <w:snapToGrid w:val="0"/>
        <w:jc w:val="both"/>
        <w:rPr>
          <w:rFonts w:asciiTheme="minorHAnsi" w:hAnsiTheme="minorHAnsi" w:cstheme="minorHAnsi"/>
          <w:sz w:val="22"/>
        </w:rPr>
      </w:pPr>
      <w:r w:rsidRPr="005F473C">
        <w:rPr>
          <w:rFonts w:asciiTheme="minorHAnsi" w:eastAsia="Meiryo UI" w:hAnsiTheme="minorHAnsi" w:cstheme="minorHAnsi"/>
          <w:sz w:val="22"/>
        </w:rPr>
        <w:t xml:space="preserve">Con respecto a </w:t>
      </w:r>
      <w:r w:rsidR="005F473C" w:rsidRPr="005F473C">
        <w:rPr>
          <w:rFonts w:asciiTheme="minorHAnsi" w:eastAsia="Meiryo UI" w:hAnsiTheme="minorHAnsi" w:cstheme="minorHAnsi"/>
          <w:sz w:val="22"/>
        </w:rPr>
        <w:t xml:space="preserve">la </w:t>
      </w:r>
      <w:r w:rsidR="005F473C" w:rsidRPr="00710C62">
        <w:rPr>
          <w:rFonts w:asciiTheme="minorHAnsi" w:eastAsia="Arial Unicode MS" w:hAnsiTheme="minorHAnsi" w:cstheme="minorHAnsi"/>
          <w:i/>
          <w:color w:val="000066"/>
          <w:sz w:val="22"/>
          <w:lang w:eastAsia="es-SV"/>
        </w:rPr>
        <w:t>Copia del Acuerdo entre el MAG y la empresa privada CALVO, y sus cláusulas, el cual fue anunciado por el Ministro Pablo Anliker el día 12 de junio del 2019 a las 10:47 am vía Twitter</w:t>
      </w:r>
      <w:r w:rsidR="005F473C">
        <w:rPr>
          <w:rFonts w:asciiTheme="minorHAnsi" w:eastAsia="Arial Unicode MS" w:hAnsiTheme="minorHAnsi" w:cstheme="minorHAnsi"/>
          <w:color w:val="000066"/>
          <w:sz w:val="22"/>
          <w:lang w:eastAsia="es-SV"/>
        </w:rPr>
        <w:t xml:space="preserve">, </w:t>
      </w:r>
      <w:r w:rsidR="005F473C" w:rsidRPr="005F473C">
        <w:rPr>
          <w:rFonts w:asciiTheme="minorHAnsi" w:eastAsia="Arial Unicode MS" w:hAnsiTheme="minorHAnsi" w:cstheme="minorHAnsi"/>
          <w:sz w:val="22"/>
          <w:lang w:eastAsia="es-SV"/>
        </w:rPr>
        <w:t xml:space="preserve">al respecto se informó a esta oficina que </w:t>
      </w:r>
      <w:r w:rsidR="005F473C">
        <w:rPr>
          <w:rFonts w:asciiTheme="minorHAnsi" w:eastAsia="Arial Unicode MS" w:hAnsiTheme="minorHAnsi" w:cstheme="minorHAnsi"/>
          <w:sz w:val="22"/>
          <w:lang w:eastAsia="es-SV"/>
        </w:rPr>
        <w:t xml:space="preserve">no </w:t>
      </w:r>
      <w:r w:rsidR="00710C62">
        <w:rPr>
          <w:rFonts w:asciiTheme="minorHAnsi" w:eastAsia="Arial Unicode MS" w:hAnsiTheme="minorHAnsi" w:cstheme="minorHAnsi"/>
          <w:sz w:val="22"/>
          <w:lang w:eastAsia="es-SV"/>
        </w:rPr>
        <w:t xml:space="preserve">hay </w:t>
      </w:r>
      <w:r w:rsidR="005F473C">
        <w:rPr>
          <w:rFonts w:asciiTheme="minorHAnsi" w:eastAsia="Arial Unicode MS" w:hAnsiTheme="minorHAnsi" w:cstheme="minorHAnsi"/>
          <w:sz w:val="22"/>
          <w:lang w:eastAsia="es-SV"/>
        </w:rPr>
        <w:t>existe</w:t>
      </w:r>
      <w:r w:rsidR="00710C62">
        <w:rPr>
          <w:rFonts w:asciiTheme="minorHAnsi" w:eastAsia="Arial Unicode MS" w:hAnsiTheme="minorHAnsi" w:cstheme="minorHAnsi"/>
          <w:sz w:val="22"/>
          <w:lang w:eastAsia="es-SV"/>
        </w:rPr>
        <w:t>ncia física de dicho acuerdo</w:t>
      </w:r>
      <w:r w:rsidR="005F473C">
        <w:rPr>
          <w:rFonts w:asciiTheme="minorHAnsi" w:eastAsia="Arial Unicode MS" w:hAnsiTheme="minorHAnsi" w:cstheme="minorHAnsi"/>
          <w:sz w:val="22"/>
          <w:lang w:eastAsia="es-SV"/>
        </w:rPr>
        <w:t xml:space="preserve">, que </w:t>
      </w:r>
      <w:r w:rsidR="00710C62">
        <w:rPr>
          <w:rFonts w:asciiTheme="minorHAnsi" w:eastAsia="Arial Unicode MS" w:hAnsiTheme="minorHAnsi" w:cstheme="minorHAnsi"/>
          <w:sz w:val="22"/>
          <w:lang w:eastAsia="es-SV"/>
        </w:rPr>
        <w:t xml:space="preserve">la publicación </w:t>
      </w:r>
      <w:r w:rsidR="005F473C">
        <w:rPr>
          <w:rFonts w:asciiTheme="minorHAnsi" w:eastAsia="Arial Unicode MS" w:hAnsiTheme="minorHAnsi" w:cstheme="minorHAnsi"/>
          <w:sz w:val="22"/>
          <w:lang w:eastAsia="es-SV"/>
        </w:rPr>
        <w:t xml:space="preserve">en redes sociales </w:t>
      </w:r>
      <w:r w:rsidR="00710C62">
        <w:rPr>
          <w:rFonts w:asciiTheme="minorHAnsi" w:eastAsia="Arial Unicode MS" w:hAnsiTheme="minorHAnsi" w:cstheme="minorHAnsi"/>
          <w:sz w:val="22"/>
          <w:lang w:eastAsia="es-SV"/>
        </w:rPr>
        <w:t>s</w:t>
      </w:r>
      <w:r w:rsidR="005F473C">
        <w:rPr>
          <w:rFonts w:asciiTheme="minorHAnsi" w:eastAsia="Arial Unicode MS" w:hAnsiTheme="minorHAnsi" w:cstheme="minorHAnsi"/>
          <w:sz w:val="22"/>
          <w:lang w:eastAsia="es-SV"/>
        </w:rPr>
        <w:t>e refer</w:t>
      </w:r>
      <w:r w:rsidR="00710C62">
        <w:rPr>
          <w:rFonts w:asciiTheme="minorHAnsi" w:eastAsia="Arial Unicode MS" w:hAnsiTheme="minorHAnsi" w:cstheme="minorHAnsi"/>
          <w:sz w:val="22"/>
          <w:lang w:eastAsia="es-SV"/>
        </w:rPr>
        <w:t>ía</w:t>
      </w:r>
      <w:r w:rsidR="005F473C">
        <w:rPr>
          <w:rFonts w:asciiTheme="minorHAnsi" w:eastAsia="Arial Unicode MS" w:hAnsiTheme="minorHAnsi" w:cstheme="minorHAnsi"/>
          <w:sz w:val="22"/>
          <w:lang w:eastAsia="es-SV"/>
        </w:rPr>
        <w:t xml:space="preserve"> a </w:t>
      </w:r>
      <w:r w:rsidR="00710C62">
        <w:rPr>
          <w:rFonts w:asciiTheme="minorHAnsi" w:eastAsia="Arial Unicode MS" w:hAnsiTheme="minorHAnsi" w:cstheme="minorHAnsi"/>
          <w:sz w:val="22"/>
          <w:lang w:eastAsia="es-SV"/>
        </w:rPr>
        <w:t xml:space="preserve">la </w:t>
      </w:r>
      <w:r w:rsidR="005F473C">
        <w:rPr>
          <w:rFonts w:asciiTheme="minorHAnsi" w:eastAsia="Arial Unicode MS" w:hAnsiTheme="minorHAnsi" w:cstheme="minorHAnsi"/>
          <w:sz w:val="22"/>
          <w:lang w:eastAsia="es-SV"/>
        </w:rPr>
        <w:t>consolida</w:t>
      </w:r>
      <w:r w:rsidR="00710C62">
        <w:rPr>
          <w:rFonts w:asciiTheme="minorHAnsi" w:eastAsia="Arial Unicode MS" w:hAnsiTheme="minorHAnsi" w:cstheme="minorHAnsi"/>
          <w:sz w:val="22"/>
          <w:lang w:eastAsia="es-SV"/>
        </w:rPr>
        <w:t xml:space="preserve">ción de </w:t>
      </w:r>
      <w:r w:rsidR="005F473C">
        <w:rPr>
          <w:rFonts w:asciiTheme="minorHAnsi" w:eastAsia="Arial Unicode MS" w:hAnsiTheme="minorHAnsi" w:cstheme="minorHAnsi"/>
          <w:sz w:val="22"/>
          <w:lang w:eastAsia="es-SV"/>
        </w:rPr>
        <w:t xml:space="preserve">acuerdos futuros (se anexan copias de dos mensajes en redes sociales </w:t>
      </w:r>
      <w:r w:rsidR="00710C62">
        <w:rPr>
          <w:rFonts w:asciiTheme="minorHAnsi" w:eastAsia="Arial Unicode MS" w:hAnsiTheme="minorHAnsi" w:cstheme="minorHAnsi"/>
          <w:sz w:val="22"/>
          <w:lang w:eastAsia="es-SV"/>
        </w:rPr>
        <w:t>que e</w:t>
      </w:r>
      <w:r w:rsidR="005F473C">
        <w:rPr>
          <w:rFonts w:asciiTheme="minorHAnsi" w:eastAsia="Arial Unicode MS" w:hAnsiTheme="minorHAnsi" w:cstheme="minorHAnsi"/>
          <w:sz w:val="22"/>
          <w:lang w:eastAsia="es-SV"/>
        </w:rPr>
        <w:t>ste ministerio</w:t>
      </w:r>
      <w:r w:rsidR="00710C62">
        <w:rPr>
          <w:rFonts w:asciiTheme="minorHAnsi" w:eastAsia="Arial Unicode MS" w:hAnsiTheme="minorHAnsi" w:cstheme="minorHAnsi"/>
          <w:sz w:val="22"/>
          <w:lang w:eastAsia="es-SV"/>
        </w:rPr>
        <w:t xml:space="preserve"> publicó los días </w:t>
      </w:r>
      <w:r w:rsidR="005F473C">
        <w:rPr>
          <w:rFonts w:asciiTheme="minorHAnsi" w:eastAsia="Arial Unicode MS" w:hAnsiTheme="minorHAnsi" w:cstheme="minorHAnsi"/>
          <w:sz w:val="22"/>
          <w:lang w:eastAsia="es-SV"/>
        </w:rPr>
        <w:t xml:space="preserve">12 y 13 de junio); </w:t>
      </w:r>
      <w:r w:rsidR="005F473C" w:rsidRPr="001C57A4">
        <w:rPr>
          <w:rFonts w:asciiTheme="minorHAnsi" w:hAnsiTheme="minorHAnsi" w:cstheme="minorHAnsi"/>
          <w:sz w:val="22"/>
        </w:rPr>
        <w:t>por</w:t>
      </w:r>
      <w:r w:rsidR="00710C62">
        <w:rPr>
          <w:rFonts w:asciiTheme="minorHAnsi" w:hAnsiTheme="minorHAnsi" w:cstheme="minorHAnsi"/>
          <w:sz w:val="22"/>
        </w:rPr>
        <w:t xml:space="preserve"> lo anteriormente expuesto y </w:t>
      </w:r>
      <w:r w:rsidR="005F473C" w:rsidRPr="001C57A4">
        <w:rPr>
          <w:rFonts w:asciiTheme="minorHAnsi" w:hAnsiTheme="minorHAnsi" w:cstheme="minorHAnsi"/>
          <w:sz w:val="22"/>
        </w:rPr>
        <w:t>de acuerdo a lo normado en el artículo 73 de la LAIP</w:t>
      </w:r>
      <w:r w:rsidR="00710C62">
        <w:rPr>
          <w:rFonts w:asciiTheme="minorHAnsi" w:hAnsiTheme="minorHAnsi" w:cstheme="minorHAnsi"/>
          <w:sz w:val="22"/>
        </w:rPr>
        <w:t>, lo solicitado en este inciso</w:t>
      </w:r>
      <w:r w:rsidR="005F473C" w:rsidRPr="001C57A4">
        <w:rPr>
          <w:rFonts w:asciiTheme="minorHAnsi" w:hAnsiTheme="minorHAnsi" w:cstheme="minorHAnsi"/>
          <w:sz w:val="22"/>
        </w:rPr>
        <w:t xml:space="preserve"> es información INEXISTENTE, en esos términos la OIR se declara impedida en proporcionar </w:t>
      </w:r>
      <w:r w:rsidR="005F473C">
        <w:rPr>
          <w:rFonts w:asciiTheme="minorHAnsi" w:hAnsiTheme="minorHAnsi" w:cstheme="minorHAnsi"/>
          <w:sz w:val="22"/>
        </w:rPr>
        <w:t>esa información.</w:t>
      </w:r>
    </w:p>
    <w:p w:rsidR="005F473C" w:rsidRPr="001C57A4" w:rsidRDefault="005F473C" w:rsidP="005F473C">
      <w:pPr>
        <w:pStyle w:val="Prrafodelista"/>
        <w:autoSpaceDE w:val="0"/>
        <w:autoSpaceDN w:val="0"/>
        <w:adjustRightInd w:val="0"/>
        <w:snapToGrid w:val="0"/>
        <w:ind w:left="720"/>
        <w:jc w:val="both"/>
        <w:rPr>
          <w:rFonts w:asciiTheme="minorHAnsi" w:hAnsiTheme="minorHAnsi" w:cstheme="minorHAnsi"/>
          <w:sz w:val="22"/>
        </w:rPr>
      </w:pPr>
    </w:p>
    <w:p w:rsidR="003F2B9C" w:rsidRPr="00A454B9" w:rsidRDefault="003F2B9C" w:rsidP="00024CE5">
      <w:pPr>
        <w:pStyle w:val="Prrafodelista"/>
        <w:numPr>
          <w:ilvl w:val="0"/>
          <w:numId w:val="2"/>
        </w:numPr>
        <w:tabs>
          <w:tab w:val="left" w:pos="5115"/>
        </w:tabs>
        <w:jc w:val="both"/>
        <w:rPr>
          <w:rFonts w:asciiTheme="minorHAnsi" w:hAnsiTheme="minorHAnsi" w:cstheme="minorHAnsi"/>
          <w:color w:val="000000"/>
        </w:rPr>
      </w:pPr>
      <w:r>
        <w:rPr>
          <w:rFonts w:asciiTheme="minorHAnsi" w:eastAsia="Meiryo UI" w:hAnsiTheme="minorHAnsi" w:cstheme="minorHAnsi"/>
          <w:sz w:val="22"/>
          <w:szCs w:val="22"/>
        </w:rPr>
        <w:t>NOTIFIQUESE</w:t>
      </w:r>
    </w:p>
    <w:p w:rsidR="00B21DB7" w:rsidRDefault="00B21DB7" w:rsidP="0051378E">
      <w:pPr>
        <w:snapToGrid w:val="0"/>
        <w:spacing w:after="0" w:line="240" w:lineRule="auto"/>
        <w:ind w:firstLine="720"/>
        <w:jc w:val="center"/>
        <w:rPr>
          <w:rFonts w:eastAsia="Arial Unicode MS" w:cstheme="minorHAnsi"/>
          <w:b/>
          <w:color w:val="000099"/>
        </w:rPr>
      </w:pPr>
    </w:p>
    <w:p w:rsidR="0051378E" w:rsidRPr="006D4884" w:rsidRDefault="0051378E" w:rsidP="006D4884">
      <w:pPr>
        <w:snapToGrid w:val="0"/>
        <w:spacing w:after="0" w:line="240" w:lineRule="auto"/>
        <w:ind w:firstLine="720"/>
        <w:jc w:val="center"/>
        <w:rPr>
          <w:rFonts w:ascii="Bookman Old Style" w:eastAsia="Arial Unicode MS" w:hAnsi="Bookman Old Style" w:cs="Calibri Light"/>
          <w:b/>
          <w:color w:val="000066"/>
          <w:sz w:val="18"/>
        </w:rPr>
      </w:pPr>
      <w:r w:rsidRPr="006D4884">
        <w:rPr>
          <w:rFonts w:ascii="Bookman Old Style" w:eastAsia="Arial Unicode MS" w:hAnsi="Bookman Old Style" w:cs="Calibri Light"/>
          <w:b/>
          <w:color w:val="000066"/>
          <w:sz w:val="18"/>
        </w:rPr>
        <w:t xml:space="preserve">Ana Patricia Sánchez de Cruz, </w:t>
      </w:r>
    </w:p>
    <w:p w:rsidR="0051378E" w:rsidRPr="006D4884" w:rsidRDefault="0051378E" w:rsidP="006D4884">
      <w:pPr>
        <w:snapToGrid w:val="0"/>
        <w:spacing w:after="0" w:line="240" w:lineRule="auto"/>
        <w:ind w:firstLine="720"/>
        <w:jc w:val="center"/>
        <w:rPr>
          <w:rFonts w:eastAsia="Arial Unicode MS" w:cstheme="minorHAnsi"/>
          <w:b/>
          <w:sz w:val="20"/>
        </w:rPr>
      </w:pPr>
      <w:r w:rsidRPr="006D4884">
        <w:rPr>
          <w:rFonts w:ascii="Bookman Old Style" w:eastAsia="Arial Unicode MS" w:hAnsi="Bookman Old Style" w:cs="Calibri Light"/>
          <w:b/>
          <w:color w:val="000066"/>
          <w:sz w:val="18"/>
        </w:rPr>
        <w:t>Oficial de Información MAG</w:t>
      </w:r>
    </w:p>
    <w:p w:rsidR="00C2313A" w:rsidRDefault="00C2313A" w:rsidP="003F2B9C">
      <w:pPr>
        <w:spacing w:after="0" w:line="240" w:lineRule="auto"/>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Pr>
          <w:sz w:val="36"/>
        </w:rPr>
        <w:tab/>
      </w:r>
      <w:r>
        <w:rPr>
          <w:sz w:val="36"/>
        </w:rPr>
        <w:tab/>
      </w:r>
    </w:p>
    <w:p w:rsidR="00784C57" w:rsidRPr="0070531A" w:rsidRDefault="00784C57" w:rsidP="00E702C8">
      <w:pPr>
        <w:spacing w:line="360" w:lineRule="auto"/>
      </w:pPr>
    </w:p>
    <w:sectPr w:rsidR="00784C57" w:rsidRPr="0070531A" w:rsidSect="00E702C8">
      <w:headerReference w:type="even" r:id="rId12"/>
      <w:head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99" w:rsidRDefault="001C0799" w:rsidP="00D6001B">
      <w:pPr>
        <w:spacing w:after="0" w:line="240" w:lineRule="auto"/>
      </w:pPr>
      <w:r>
        <w:separator/>
      </w:r>
    </w:p>
  </w:endnote>
  <w:endnote w:type="continuationSeparator" w:id="0">
    <w:p w:rsidR="001C0799" w:rsidRDefault="001C079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ookman Old Style">
    <w:panose1 w:val="02050604050505020204"/>
    <w:charset w:val="00"/>
    <w:family w:val="roman"/>
    <w:pitch w:val="variable"/>
    <w:sig w:usb0="00000287" w:usb1="00000000" w:usb2="00000000" w:usb3="00000000" w:csb0="0000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FA2F80" w:rsidRPr="00FA2F80">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FA2F80" w:rsidRPr="00FA2F80">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99" w:rsidRDefault="001C0799" w:rsidP="00D6001B">
      <w:pPr>
        <w:spacing w:after="0" w:line="240" w:lineRule="auto"/>
      </w:pPr>
      <w:r>
        <w:separator/>
      </w:r>
    </w:p>
  </w:footnote>
  <w:footnote w:type="continuationSeparator" w:id="0">
    <w:p w:rsidR="001C0799" w:rsidRDefault="001C079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C079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C079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90402C3" wp14:editId="09EAD539">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C079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C079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C079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70FF4358"/>
    <w:multiLevelType w:val="hybridMultilevel"/>
    <w:tmpl w:val="24AC444C"/>
    <w:lvl w:ilvl="0" w:tplc="440A001B">
      <w:start w:val="1"/>
      <w:numFmt w:val="lowerRoman"/>
      <w:lvlText w:val="%1."/>
      <w:lvlJc w:val="righ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3576D"/>
    <w:rsid w:val="000B0B6F"/>
    <w:rsid w:val="000C5298"/>
    <w:rsid w:val="0010220A"/>
    <w:rsid w:val="00113551"/>
    <w:rsid w:val="001A025E"/>
    <w:rsid w:val="001B382E"/>
    <w:rsid w:val="001C0799"/>
    <w:rsid w:val="0024614E"/>
    <w:rsid w:val="00246265"/>
    <w:rsid w:val="002F4BB1"/>
    <w:rsid w:val="00333CC9"/>
    <w:rsid w:val="00373214"/>
    <w:rsid w:val="003F2B9C"/>
    <w:rsid w:val="004A0C31"/>
    <w:rsid w:val="004D07AA"/>
    <w:rsid w:val="0051378E"/>
    <w:rsid w:val="005931C6"/>
    <w:rsid w:val="005A73E4"/>
    <w:rsid w:val="005B0AC5"/>
    <w:rsid w:val="005F473C"/>
    <w:rsid w:val="00620582"/>
    <w:rsid w:val="00647B3D"/>
    <w:rsid w:val="006503E5"/>
    <w:rsid w:val="00692C39"/>
    <w:rsid w:val="006A6450"/>
    <w:rsid w:val="006D4884"/>
    <w:rsid w:val="006D7549"/>
    <w:rsid w:val="0070531A"/>
    <w:rsid w:val="00710C62"/>
    <w:rsid w:val="00784C57"/>
    <w:rsid w:val="007D0C0A"/>
    <w:rsid w:val="007E76E8"/>
    <w:rsid w:val="00833695"/>
    <w:rsid w:val="00863EB7"/>
    <w:rsid w:val="008872B6"/>
    <w:rsid w:val="008A7CFE"/>
    <w:rsid w:val="008D492C"/>
    <w:rsid w:val="008E4754"/>
    <w:rsid w:val="008F0154"/>
    <w:rsid w:val="008F5D67"/>
    <w:rsid w:val="00902907"/>
    <w:rsid w:val="00906535"/>
    <w:rsid w:val="00923017"/>
    <w:rsid w:val="00944649"/>
    <w:rsid w:val="00A4415B"/>
    <w:rsid w:val="00A57939"/>
    <w:rsid w:val="00B21DB7"/>
    <w:rsid w:val="00B85898"/>
    <w:rsid w:val="00BC65D3"/>
    <w:rsid w:val="00C2313A"/>
    <w:rsid w:val="00C8535A"/>
    <w:rsid w:val="00C94418"/>
    <w:rsid w:val="00CE5A9E"/>
    <w:rsid w:val="00D01AA6"/>
    <w:rsid w:val="00D17D0E"/>
    <w:rsid w:val="00D6001B"/>
    <w:rsid w:val="00D94F78"/>
    <w:rsid w:val="00E24D22"/>
    <w:rsid w:val="00E702C8"/>
    <w:rsid w:val="00E9172A"/>
    <w:rsid w:val="00EB4612"/>
    <w:rsid w:val="00EE799E"/>
    <w:rsid w:val="00F07FC2"/>
    <w:rsid w:val="00F2455E"/>
    <w:rsid w:val="00F65E59"/>
    <w:rsid w:val="00F6644F"/>
    <w:rsid w:val="00F67301"/>
    <w:rsid w:val="00FA2F80"/>
    <w:rsid w:val="00FD2B1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D2B1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FD2B1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D2B1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FD2B1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2019-06-12T19:55:00Z</cp:lastPrinted>
  <dcterms:created xsi:type="dcterms:W3CDTF">2019-06-27T21:38:00Z</dcterms:created>
  <dcterms:modified xsi:type="dcterms:W3CDTF">2019-06-27T22:02:00Z</dcterms:modified>
</cp:coreProperties>
</file>