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9F" w:rsidRPr="0021679F" w:rsidRDefault="0021679F" w:rsidP="0021679F">
      <w:pPr>
        <w:pStyle w:val="Ttulo1"/>
        <w:spacing w:before="0" w:line="240" w:lineRule="auto"/>
        <w:jc w:val="center"/>
        <w:rPr>
          <w:rFonts w:asciiTheme="minorHAnsi" w:eastAsia="Arial Unicode MS" w:hAnsiTheme="minorHAnsi"/>
          <w:color w:val="C00000"/>
          <w:sz w:val="16"/>
        </w:rPr>
      </w:pPr>
      <w:r w:rsidRPr="0021679F">
        <w:rPr>
          <w:rFonts w:asciiTheme="minorHAnsi" w:eastAsia="Arial Unicode MS" w:hAnsiTheme="minorHAnsi"/>
          <w:color w:val="C00000"/>
          <w:sz w:val="16"/>
        </w:rPr>
        <w:t xml:space="preserve">Versión pública de acuerdo a lo dispuesto en el Art. 30 de la LAIP, se elimina  </w:t>
      </w:r>
      <w:r w:rsidRPr="0021679F">
        <w:rPr>
          <w:rFonts w:asciiTheme="minorHAnsi" w:eastAsia="Arial Unicode MS" w:hAnsiTheme="minorHAnsi"/>
          <w:color w:val="C00000"/>
          <w:sz w:val="16"/>
          <w:u w:val="single"/>
        </w:rPr>
        <w:t>el nombre</w:t>
      </w:r>
      <w:r w:rsidRPr="0021679F">
        <w:rPr>
          <w:rFonts w:asciiTheme="minorHAnsi" w:eastAsia="Arial Unicode MS" w:hAnsiTheme="minorHAnsi"/>
          <w:color w:val="C00000"/>
          <w:sz w:val="16"/>
        </w:rPr>
        <w:t xml:space="preserve"> por ser información que  vuelve identificable al (la) solicitante según el Art. 6 literal “a”; y al Art 19, todos de la LAIP. El dato se ubicaba en </w:t>
      </w:r>
      <w:proofErr w:type="gramStart"/>
      <w:r w:rsidRPr="0021679F">
        <w:rPr>
          <w:rFonts w:asciiTheme="minorHAnsi" w:eastAsia="Arial Unicode MS" w:hAnsiTheme="minorHAnsi"/>
          <w:color w:val="C00000"/>
          <w:sz w:val="16"/>
        </w:rPr>
        <w:t xml:space="preserve">las </w:t>
      </w:r>
      <w:r w:rsidRPr="0021679F">
        <w:rPr>
          <w:rFonts w:asciiTheme="minorHAnsi" w:eastAsia="Arial Unicode MS" w:hAnsiTheme="minorHAnsi"/>
          <w:color w:val="C00000"/>
          <w:sz w:val="16"/>
          <w:u w:val="single"/>
        </w:rPr>
        <w:t>página</w:t>
      </w:r>
      <w:proofErr w:type="gramEnd"/>
      <w:r w:rsidRPr="0021679F">
        <w:rPr>
          <w:rFonts w:asciiTheme="minorHAnsi" w:eastAsia="Arial Unicode MS" w:hAnsiTheme="minorHAnsi"/>
          <w:color w:val="C00000"/>
          <w:sz w:val="16"/>
          <w:u w:val="single"/>
        </w:rPr>
        <w:t xml:space="preserve"> 1 </w:t>
      </w:r>
      <w:r w:rsidRPr="0021679F">
        <w:rPr>
          <w:rFonts w:asciiTheme="minorHAnsi" w:eastAsia="Arial Unicode MS" w:hAnsiTheme="minorHAnsi"/>
          <w:color w:val="C00000"/>
          <w:sz w:val="16"/>
        </w:rPr>
        <w:t>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4B11E1">
        <w:rPr>
          <w:rFonts w:eastAsia="Arial Unicode MS" w:cstheme="minorHAnsi"/>
          <w:b/>
          <w:color w:val="000066"/>
          <w:sz w:val="24"/>
          <w:u w:val="single"/>
          <w:lang w:val="es-SV"/>
        </w:rPr>
        <w:t>79</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4B11E1">
        <w:rPr>
          <w:rFonts w:ascii="Calibri" w:eastAsia="Arial Unicode MS" w:hAnsi="Calibri" w:cs="Arial Unicode MS"/>
          <w:color w:val="000066"/>
          <w:lang w:eastAsia="es-SV"/>
        </w:rPr>
        <w:t>dieciséis</w:t>
      </w:r>
      <w:r w:rsidR="00EF40B2">
        <w:rPr>
          <w:rFonts w:ascii="Calibri" w:eastAsia="Arial Unicode MS" w:hAnsi="Calibri" w:cs="Arial Unicode MS"/>
          <w:color w:val="000066"/>
          <w:lang w:eastAsia="es-SV"/>
        </w:rPr>
        <w:t xml:space="preserve"> horas con </w:t>
      </w:r>
      <w:r w:rsidR="004B11E1">
        <w:rPr>
          <w:rFonts w:ascii="Calibri" w:eastAsia="Arial Unicode MS" w:hAnsi="Calibri" w:cs="Arial Unicode MS"/>
          <w:color w:val="000066"/>
          <w:lang w:eastAsia="es-SV"/>
        </w:rPr>
        <w:t xml:space="preserve">cincuenta y </w:t>
      </w:r>
      <w:r w:rsidR="002B2F12">
        <w:rPr>
          <w:rFonts w:ascii="Calibri" w:eastAsia="Arial Unicode MS" w:hAnsi="Calibri" w:cs="Arial Unicode MS"/>
          <w:color w:val="000066"/>
          <w:lang w:eastAsia="es-SV"/>
        </w:rPr>
        <w:t xml:space="preserve">dos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2B2F12">
        <w:rPr>
          <w:rFonts w:ascii="Calibri" w:eastAsia="Arial Unicode MS" w:hAnsi="Calibri" w:cs="Arial Unicode MS"/>
          <w:color w:val="000066"/>
          <w:lang w:eastAsia="es-SV"/>
        </w:rPr>
        <w:t>catorce</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2B2F12">
        <w:rPr>
          <w:rFonts w:ascii="Calibri" w:eastAsia="Arial Unicode MS" w:hAnsi="Calibri" w:cs="Arial Unicode MS"/>
          <w:b/>
          <w:color w:val="000066"/>
          <w:lang w:eastAsia="es-SV"/>
        </w:rPr>
        <w:t>7</w:t>
      </w:r>
      <w:r w:rsidR="004B11E1">
        <w:rPr>
          <w:rFonts w:ascii="Calibri" w:eastAsia="Arial Unicode MS" w:hAnsi="Calibri" w:cs="Arial Unicode MS"/>
          <w:b/>
          <w:color w:val="000066"/>
          <w:lang w:eastAsia="es-SV"/>
        </w:rPr>
        <w:t>9</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pendencia,</w:t>
      </w:r>
      <w:r w:rsidRPr="005E176D">
        <w:rPr>
          <w:rFonts w:eastAsia="Arial Unicode MS" w:cstheme="minorHAnsi"/>
          <w:lang w:eastAsia="es-SV"/>
        </w:rPr>
        <w:t xml:space="preserve"> por parte de </w:t>
      </w:r>
      <w:proofErr w:type="spellStart"/>
      <w:r w:rsidR="0021679F">
        <w:rPr>
          <w:rFonts w:eastAsia="Arial Unicode MS" w:cstheme="minorHAnsi"/>
          <w:b/>
          <w:color w:val="000066"/>
          <w:lang w:eastAsia="es-SV"/>
        </w:rPr>
        <w:t>xxxx</w:t>
      </w:r>
      <w:proofErr w:type="spellEnd"/>
      <w:r w:rsidR="008622B7">
        <w:rPr>
          <w:rFonts w:eastAsia="Arial Unicode MS" w:cstheme="minorHAnsi"/>
          <w:b/>
          <w:color w:val="000066"/>
          <w:lang w:eastAsia="es-SV"/>
        </w:rPr>
        <w:t>,</w:t>
      </w:r>
      <w:r w:rsidRPr="005E176D">
        <w:rPr>
          <w:rFonts w:eastAsia="Arial Unicode MS" w:cstheme="minorHAnsi"/>
          <w:lang w:eastAsia="es-SV"/>
        </w:rPr>
        <w:t xml:space="preserve"> de hoy en adelante </w:t>
      </w:r>
      <w:r w:rsidR="005A7C95">
        <w:rPr>
          <w:rFonts w:eastAsia="Arial Unicode MS" w:cstheme="minorHAnsi"/>
          <w:lang w:eastAsia="es-SV"/>
        </w:rPr>
        <w:t>l</w:t>
      </w:r>
      <w:r w:rsidR="002B2F12">
        <w:rPr>
          <w:rFonts w:eastAsia="Arial Unicode MS" w:cstheme="minorHAnsi"/>
          <w:lang w:eastAsia="es-SV"/>
        </w:rPr>
        <w:t>a</w:t>
      </w:r>
      <w:r w:rsidR="005A7C95">
        <w:rPr>
          <w:rFonts w:eastAsia="Arial Unicode MS" w:cstheme="minorHAnsi"/>
          <w:lang w:eastAsia="es-SV"/>
        </w:rPr>
        <w:t xml:space="preserve"> </w:t>
      </w:r>
      <w:r w:rsidRPr="005E176D">
        <w:rPr>
          <w:rFonts w:eastAsia="Arial Unicode MS" w:cstheme="minorHAnsi"/>
          <w:lang w:eastAsia="es-SV"/>
        </w:rPr>
        <w:t>PETICIONARI</w:t>
      </w:r>
      <w:r w:rsidR="002B2F12">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r w:rsidR="0021679F">
        <w:rPr>
          <w:rFonts w:eastAsia="Arial Unicode MS" w:cstheme="minorHAnsi"/>
          <w:b/>
          <w:color w:val="000066"/>
          <w:lang w:eastAsia="es-SV"/>
        </w:rPr>
        <w:t>xxxx</w:t>
      </w:r>
      <w:bookmarkStart w:id="0" w:name="_GoBack"/>
      <w:bookmarkEnd w:id="0"/>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2B2F12"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8622B7">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8622B7">
        <w:rPr>
          <w:rFonts w:asciiTheme="minorHAnsi" w:eastAsia="Arial Unicode MS" w:hAnsiTheme="minorHAnsi" w:cstheme="minorHAns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veinti</w:t>
      </w:r>
      <w:r w:rsidR="004B11E1">
        <w:rPr>
          <w:rFonts w:asciiTheme="minorHAnsi" w:eastAsia="Arial Unicode MS" w:hAnsiTheme="minorHAnsi" w:cstheme="minorHAnsi"/>
          <w:i/>
          <w:color w:val="000066"/>
          <w:sz w:val="22"/>
          <w:szCs w:val="22"/>
          <w:lang w:eastAsia="es-SV"/>
        </w:rPr>
        <w:t>cuatro</w:t>
      </w:r>
      <w:r>
        <w:rPr>
          <w:rFonts w:asciiTheme="minorHAnsi" w:eastAsia="Arial Unicode MS" w:hAnsiTheme="minorHAnsi" w:cstheme="minorHAnsi"/>
          <w:i/>
          <w:color w:val="000066"/>
          <w:sz w:val="22"/>
          <w:szCs w:val="22"/>
          <w:lang w:eastAsia="es-SV"/>
        </w:rPr>
        <w:t xml:space="preserve"> d</w:t>
      </w:r>
      <w:r w:rsidR="005A7C95">
        <w:rPr>
          <w:rFonts w:asciiTheme="minorHAnsi" w:eastAsia="Arial Unicode MS" w:hAnsiTheme="minorHAnsi" w:cstheme="minorHAnsi"/>
          <w:i/>
          <w:color w:val="000066"/>
          <w:sz w:val="22"/>
          <w:szCs w:val="22"/>
          <w:lang w:eastAsia="es-SV"/>
        </w:rPr>
        <w:t xml:space="preserve">e abril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c</w:t>
      </w:r>
      <w:r w:rsidR="004B11E1">
        <w:rPr>
          <w:rFonts w:asciiTheme="minorHAnsi" w:eastAsia="Arial Unicode MS" w:hAnsiTheme="minorHAnsi" w:cstheme="minorHAnsi"/>
          <w:i/>
          <w:color w:val="000066"/>
          <w:sz w:val="22"/>
          <w:szCs w:val="22"/>
          <w:lang w:eastAsia="es-SV"/>
        </w:rPr>
        <w:t xml:space="preserve">atorce </w:t>
      </w:r>
      <w:r w:rsidR="00EA659F">
        <w:rPr>
          <w:rFonts w:asciiTheme="minorHAnsi" w:eastAsia="Arial Unicode MS" w:hAnsiTheme="minorHAnsi" w:cstheme="minorHAnsi"/>
          <w:i/>
          <w:color w:val="000066"/>
          <w:sz w:val="22"/>
          <w:szCs w:val="22"/>
          <w:lang w:eastAsia="es-SV"/>
        </w:rPr>
        <w:t>h</w:t>
      </w:r>
      <w:r w:rsidR="005A7C95">
        <w:rPr>
          <w:rFonts w:asciiTheme="minorHAnsi" w:eastAsia="Arial Unicode MS" w:hAnsiTheme="minorHAnsi" w:cstheme="minorHAnsi"/>
          <w:i/>
          <w:color w:val="000066"/>
          <w:sz w:val="22"/>
          <w:szCs w:val="22"/>
          <w:lang w:eastAsia="es-SV"/>
        </w:rPr>
        <w:t>oras</w:t>
      </w:r>
      <w:r>
        <w:rPr>
          <w:rFonts w:asciiTheme="minorHAnsi" w:eastAsia="Arial Unicode MS" w:hAnsiTheme="minorHAnsi" w:cstheme="minorHAnsi"/>
          <w:i/>
          <w:color w:val="000066"/>
          <w:sz w:val="22"/>
          <w:szCs w:val="22"/>
          <w:lang w:eastAsia="es-SV"/>
        </w:rPr>
        <w:t xml:space="preserve"> con t</w:t>
      </w:r>
      <w:r w:rsidR="004B11E1">
        <w:rPr>
          <w:rFonts w:asciiTheme="minorHAnsi" w:eastAsia="Arial Unicode MS" w:hAnsiTheme="minorHAnsi" w:cstheme="minorHAnsi"/>
          <w:i/>
          <w:color w:val="000066"/>
          <w:sz w:val="22"/>
          <w:szCs w:val="22"/>
          <w:lang w:eastAsia="es-SV"/>
        </w:rPr>
        <w:t xml:space="preserve">rece </w:t>
      </w:r>
      <w:r>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4B11E1">
        <w:rPr>
          <w:rFonts w:asciiTheme="minorHAnsi" w:eastAsia="Arial Unicode MS" w:hAnsiTheme="minorHAnsi" w:cstheme="minorHAnsi"/>
          <w:color w:val="000066"/>
          <w:sz w:val="22"/>
          <w:szCs w:val="22"/>
          <w:lang w:eastAsia="es-SV"/>
        </w:rPr>
        <w:t xml:space="preserve">de manera presencial a </w:t>
      </w:r>
      <w:r w:rsidR="004B11E1" w:rsidRPr="004B11E1">
        <w:rPr>
          <w:rFonts w:asciiTheme="minorHAnsi" w:eastAsia="Arial Unicode MS" w:hAnsiTheme="minorHAnsi" w:cstheme="minorHAnsi"/>
          <w:i/>
          <w:color w:val="000066"/>
          <w:sz w:val="22"/>
          <w:szCs w:val="22"/>
          <w:lang w:eastAsia="es-SV"/>
        </w:rPr>
        <w:t xml:space="preserve">la </w:t>
      </w:r>
      <w:r w:rsidR="00EF40B2" w:rsidRPr="004B11E1">
        <w:rPr>
          <w:rFonts w:asciiTheme="minorHAnsi" w:eastAsia="Arial Unicode MS" w:hAnsiTheme="minorHAnsi" w:cstheme="minorHAnsi"/>
          <w:i/>
          <w:color w:val="000066"/>
          <w:sz w:val="22"/>
          <w:szCs w:val="22"/>
          <w:lang w:eastAsia="es-SV"/>
        </w:rPr>
        <w:t>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e</w:t>
      </w:r>
      <w:r w:rsidR="004B11E1">
        <w:rPr>
          <w:rFonts w:asciiTheme="minorHAnsi" w:eastAsia="Arial Unicode MS" w:hAnsiTheme="minorHAnsi" w:cstheme="minorHAnsi"/>
          <w:sz w:val="22"/>
          <w:szCs w:val="22"/>
          <w:lang w:eastAsia="es-SV"/>
        </w:rPr>
        <w:t xml:space="preserve">l día </w:t>
      </w:r>
      <w:r w:rsidR="004B11E1" w:rsidRPr="004B11E1">
        <w:rPr>
          <w:rFonts w:asciiTheme="minorHAnsi" w:eastAsia="Arial Unicode MS" w:hAnsiTheme="minorHAnsi" w:cstheme="minorHAnsi"/>
          <w:i/>
          <w:color w:val="000066"/>
          <w:sz w:val="22"/>
          <w:szCs w:val="22"/>
          <w:lang w:eastAsia="es-SV"/>
        </w:rPr>
        <w:t>veinticinco</w:t>
      </w:r>
      <w:r w:rsidR="004B11E1">
        <w:rPr>
          <w:rFonts w:asciiTheme="minorHAnsi" w:eastAsia="Arial Unicode MS" w:hAnsiTheme="minorHAnsi" w:cstheme="minorHAnsi"/>
          <w:sz w:val="22"/>
          <w:szCs w:val="22"/>
          <w:lang w:eastAsia="es-SV"/>
        </w:rPr>
        <w:t xml:space="preserve"> del </w:t>
      </w:r>
      <w:r>
        <w:rPr>
          <w:rFonts w:asciiTheme="minorHAnsi" w:eastAsia="Arial Unicode MS" w:hAnsiTheme="minorHAnsi" w:cstheme="minorHAnsi"/>
          <w:sz w:val="22"/>
          <w:szCs w:val="22"/>
          <w:lang w:eastAsia="es-SV"/>
        </w:rPr>
        <w:t xml:space="preserve">mismo </w:t>
      </w:r>
      <w:r w:rsidR="004B11E1">
        <w:rPr>
          <w:rFonts w:asciiTheme="minorHAnsi" w:eastAsia="Arial Unicode MS" w:hAnsiTheme="minorHAnsi" w:cstheme="minorHAnsi"/>
          <w:sz w:val="22"/>
          <w:szCs w:val="22"/>
          <w:lang w:eastAsia="es-SV"/>
        </w:rPr>
        <w:t>mes</w:t>
      </w:r>
      <w:r>
        <w:rPr>
          <w:rFonts w:asciiTheme="minorHAnsi" w:eastAsia="Arial Unicode MS" w:hAnsiTheme="minorHAnsi" w:cstheme="minorHAnsi"/>
          <w:sz w:val="22"/>
          <w:szCs w:val="22"/>
          <w:lang w:eastAsia="es-SV"/>
        </w:rPr>
        <w:t>, donde sol</w:t>
      </w:r>
      <w:r w:rsidR="00DC560F" w:rsidRPr="005E176D">
        <w:rPr>
          <w:rFonts w:asciiTheme="minorHAnsi" w:eastAsia="Arial Unicode MS" w:hAnsiTheme="minorHAnsi" w:cstheme="minorHAnsi"/>
          <w:sz w:val="22"/>
          <w:szCs w:val="22"/>
          <w:lang w:eastAsia="es-SV"/>
        </w:rPr>
        <w:t>icita lo siguiente:</w:t>
      </w:r>
    </w:p>
    <w:p w:rsidR="004B11E1" w:rsidRDefault="004B11E1" w:rsidP="004B11E1">
      <w:pPr>
        <w:pStyle w:val="Prrafodelista"/>
        <w:ind w:left="720"/>
        <w:jc w:val="both"/>
        <w:rPr>
          <w:rFonts w:asciiTheme="minorHAnsi" w:eastAsia="Arial Unicode MS" w:hAnsiTheme="minorHAnsi" w:cstheme="minorHAnsi"/>
          <w:sz w:val="22"/>
          <w:szCs w:val="22"/>
          <w:lang w:eastAsia="es-SV"/>
        </w:rPr>
      </w:pPr>
    </w:p>
    <w:p w:rsidR="004B11E1" w:rsidRPr="004B11E1" w:rsidRDefault="004B11E1" w:rsidP="004B11E1">
      <w:pPr>
        <w:pStyle w:val="Prrafodelista"/>
        <w:numPr>
          <w:ilvl w:val="0"/>
          <w:numId w:val="5"/>
        </w:numPr>
        <w:autoSpaceDE w:val="0"/>
        <w:autoSpaceDN w:val="0"/>
        <w:adjustRightInd w:val="0"/>
        <w:snapToGrid w:val="0"/>
        <w:jc w:val="both"/>
        <w:rPr>
          <w:rFonts w:asciiTheme="minorHAnsi" w:hAnsiTheme="minorHAnsi" w:cstheme="minorHAnsi"/>
          <w:color w:val="000066"/>
          <w:sz w:val="22"/>
          <w:szCs w:val="22"/>
          <w:lang w:val="x-none"/>
        </w:rPr>
      </w:pPr>
      <w:r w:rsidRPr="004B11E1">
        <w:rPr>
          <w:rFonts w:asciiTheme="minorHAnsi" w:hAnsiTheme="minorHAnsi" w:cstheme="minorHAnsi"/>
          <w:color w:val="000066"/>
          <w:sz w:val="22"/>
          <w:szCs w:val="22"/>
          <w:lang w:val="x-none"/>
        </w:rPr>
        <w:t>Listado actualizado de pescadores artesanales inscritos en CENDEPESCA</w:t>
      </w:r>
    </w:p>
    <w:p w:rsidR="004B11E1" w:rsidRPr="004B11E1" w:rsidRDefault="004B11E1" w:rsidP="004B11E1">
      <w:pPr>
        <w:pStyle w:val="Prrafodelista"/>
        <w:numPr>
          <w:ilvl w:val="0"/>
          <w:numId w:val="5"/>
        </w:numPr>
        <w:autoSpaceDE w:val="0"/>
        <w:autoSpaceDN w:val="0"/>
        <w:adjustRightInd w:val="0"/>
        <w:snapToGrid w:val="0"/>
        <w:jc w:val="both"/>
        <w:rPr>
          <w:rFonts w:asciiTheme="minorHAnsi" w:hAnsiTheme="minorHAnsi" w:cstheme="minorHAnsi"/>
          <w:color w:val="000066"/>
          <w:sz w:val="22"/>
          <w:szCs w:val="22"/>
          <w:lang w:val="x-none"/>
        </w:rPr>
      </w:pPr>
      <w:r w:rsidRPr="004B11E1">
        <w:rPr>
          <w:rFonts w:asciiTheme="minorHAnsi" w:hAnsiTheme="minorHAnsi" w:cstheme="minorHAnsi"/>
          <w:color w:val="000066"/>
          <w:sz w:val="22"/>
          <w:szCs w:val="22"/>
          <w:lang w:val="x-none"/>
        </w:rPr>
        <w:t>Listado actualizado de cooperativas pesqueras marítimas y acuícolas inscritas en</w:t>
      </w:r>
      <w:r w:rsidRPr="004B11E1">
        <w:rPr>
          <w:rFonts w:asciiTheme="minorHAnsi" w:hAnsiTheme="minorHAnsi" w:cstheme="minorHAnsi"/>
          <w:color w:val="000066"/>
          <w:sz w:val="22"/>
          <w:szCs w:val="22"/>
        </w:rPr>
        <w:t xml:space="preserve"> </w:t>
      </w:r>
      <w:r w:rsidRPr="004B11E1">
        <w:rPr>
          <w:rFonts w:asciiTheme="minorHAnsi" w:hAnsiTheme="minorHAnsi" w:cstheme="minorHAnsi"/>
          <w:color w:val="000066"/>
          <w:sz w:val="22"/>
          <w:szCs w:val="22"/>
          <w:lang w:val="x-none"/>
        </w:rPr>
        <w:t>CENDEPESCA</w:t>
      </w:r>
    </w:p>
    <w:p w:rsidR="004B11E1" w:rsidRPr="004B11E1" w:rsidRDefault="004B11E1" w:rsidP="004B11E1">
      <w:pPr>
        <w:pStyle w:val="Prrafodelista"/>
        <w:numPr>
          <w:ilvl w:val="0"/>
          <w:numId w:val="5"/>
        </w:numPr>
        <w:autoSpaceDE w:val="0"/>
        <w:autoSpaceDN w:val="0"/>
        <w:adjustRightInd w:val="0"/>
        <w:snapToGrid w:val="0"/>
        <w:jc w:val="both"/>
        <w:rPr>
          <w:rFonts w:asciiTheme="minorHAnsi" w:hAnsiTheme="minorHAnsi" w:cstheme="minorHAnsi"/>
          <w:color w:val="000066"/>
          <w:sz w:val="22"/>
          <w:szCs w:val="22"/>
          <w:lang w:val="x-none"/>
        </w:rPr>
      </w:pPr>
      <w:r w:rsidRPr="004B11E1">
        <w:rPr>
          <w:rFonts w:asciiTheme="minorHAnsi" w:hAnsiTheme="minorHAnsi" w:cstheme="minorHAnsi"/>
          <w:color w:val="000066"/>
          <w:sz w:val="22"/>
          <w:szCs w:val="22"/>
          <w:lang w:val="x-none"/>
        </w:rPr>
        <w:t>Listado actualizado de procesadores pesqueros y acuícolas actualizados inscritos en</w:t>
      </w:r>
      <w:r w:rsidRPr="004B11E1">
        <w:rPr>
          <w:rFonts w:asciiTheme="minorHAnsi" w:hAnsiTheme="minorHAnsi" w:cstheme="minorHAnsi"/>
          <w:color w:val="000066"/>
          <w:sz w:val="22"/>
          <w:szCs w:val="22"/>
        </w:rPr>
        <w:t xml:space="preserve"> </w:t>
      </w:r>
      <w:r w:rsidRPr="004B11E1">
        <w:rPr>
          <w:rFonts w:asciiTheme="minorHAnsi" w:hAnsiTheme="minorHAnsi" w:cstheme="minorHAnsi"/>
          <w:color w:val="000066"/>
          <w:sz w:val="22"/>
          <w:szCs w:val="22"/>
          <w:lang w:val="x-none"/>
        </w:rPr>
        <w:t>MAG</w:t>
      </w:r>
    </w:p>
    <w:p w:rsidR="002B2F12" w:rsidRPr="002B2F12" w:rsidRDefault="002B2F12" w:rsidP="002B2F12">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4B11E1"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lastRenderedPageBreak/>
        <w:t>Que se solicitó la información a la</w:t>
      </w:r>
      <w:r w:rsidR="005A7C95" w:rsidRPr="00EF40B2">
        <w:rPr>
          <w:rFonts w:asciiTheme="minorHAnsi" w:eastAsia="Arial Unicode MS" w:hAnsiTheme="minorHAnsi" w:cstheme="minorHAnsi"/>
          <w:sz w:val="22"/>
          <w:szCs w:val="22"/>
        </w:rPr>
        <w:t xml:space="preserve"> </w:t>
      </w:r>
      <w:r w:rsidR="008622B7">
        <w:rPr>
          <w:rFonts w:asciiTheme="minorHAnsi" w:eastAsia="Arial Unicode MS" w:hAnsiTheme="minorHAnsi" w:cstheme="minorHAnsi"/>
          <w:color w:val="000066"/>
          <w:sz w:val="22"/>
          <w:szCs w:val="22"/>
        </w:rPr>
        <w:t xml:space="preserve">Dirección General de </w:t>
      </w:r>
      <w:r w:rsidR="004B11E1">
        <w:rPr>
          <w:rFonts w:asciiTheme="minorHAnsi" w:eastAsia="Arial Unicode MS" w:hAnsiTheme="minorHAnsi" w:cstheme="minorHAnsi"/>
          <w:color w:val="000066"/>
          <w:sz w:val="22"/>
          <w:szCs w:val="22"/>
        </w:rPr>
        <w:t>Desarrollo de la Pesca y Acuicultura-CENDEPESCA y a la Dirección General de Ganadería-DGG-</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unidad</w:t>
      </w:r>
      <w:r w:rsidR="004B11E1">
        <w:rPr>
          <w:rFonts w:asciiTheme="minorHAnsi" w:eastAsia="Arial Unicode MS" w:hAnsiTheme="minorHAnsi" w:cstheme="minorHAnsi"/>
          <w:sz w:val="22"/>
          <w:szCs w:val="22"/>
        </w:rPr>
        <w:t>es</w:t>
      </w:r>
      <w:r w:rsidR="005A7C95" w:rsidRPr="00EF40B2">
        <w:rPr>
          <w:rFonts w:asciiTheme="minorHAnsi" w:eastAsia="Arial Unicode MS" w:hAnsiTheme="minorHAnsi" w:cstheme="minorHAnsi"/>
          <w:sz w:val="22"/>
          <w:szCs w:val="22"/>
        </w:rPr>
        <w:t xml:space="preserve"> administrativa</w:t>
      </w:r>
      <w:r w:rsidR="004B11E1">
        <w:rPr>
          <w:rFonts w:asciiTheme="minorHAnsi" w:eastAsia="Arial Unicode MS" w:hAnsiTheme="minorHAnsi" w:cstheme="minorHAnsi"/>
          <w:sz w:val="22"/>
          <w:szCs w:val="22"/>
        </w:rPr>
        <w:t>s</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registra</w:t>
      </w:r>
      <w:r w:rsidR="004B11E1">
        <w:rPr>
          <w:rFonts w:asciiTheme="minorHAnsi" w:eastAsia="Arial Unicode MS" w:hAnsiTheme="minorHAnsi" w:cstheme="minorHAnsi"/>
          <w:sz w:val="22"/>
          <w:szCs w:val="22"/>
        </w:rPr>
        <w:t>n</w:t>
      </w:r>
      <w:r w:rsidR="005A7C95" w:rsidRPr="00EF40B2">
        <w:rPr>
          <w:rFonts w:asciiTheme="minorHAnsi" w:eastAsia="Arial Unicode MS" w:hAnsiTheme="minorHAnsi" w:cstheme="minorHAnsi"/>
          <w:sz w:val="22"/>
          <w:szCs w:val="22"/>
        </w:rPr>
        <w:t xml:space="preserve"> la información </w:t>
      </w:r>
      <w:r w:rsidR="00EF40B2" w:rsidRPr="00EF40B2">
        <w:rPr>
          <w:rFonts w:asciiTheme="minorHAnsi" w:eastAsia="Arial Unicode MS" w:hAnsiTheme="minorHAnsi" w:cstheme="minorHAnsi"/>
          <w:sz w:val="22"/>
          <w:szCs w:val="22"/>
        </w:rPr>
        <w:t>so</w:t>
      </w:r>
      <w:r w:rsidR="001275AB">
        <w:rPr>
          <w:rFonts w:asciiTheme="minorHAnsi" w:eastAsia="Arial Unicode MS" w:hAnsiTheme="minorHAnsi" w:cstheme="minorHAnsi"/>
          <w:sz w:val="22"/>
          <w:szCs w:val="22"/>
        </w:rPr>
        <w:t>licitada</w:t>
      </w:r>
      <w:r w:rsidRPr="00EF40B2">
        <w:rPr>
          <w:rFonts w:asciiTheme="minorHAnsi" w:eastAsia="Arial Unicode MS" w:hAnsiTheme="minorHAnsi" w:cstheme="minorHAnsi"/>
          <w:sz w:val="22"/>
          <w:szCs w:val="22"/>
        </w:rPr>
        <w:t>;</w:t>
      </w:r>
    </w:p>
    <w:p w:rsidR="004B11E1" w:rsidRPr="004B11E1" w:rsidRDefault="004B11E1" w:rsidP="004B11E1">
      <w:pPr>
        <w:pStyle w:val="Prrafodelista"/>
        <w:rPr>
          <w:rFonts w:eastAsia="Arial Unicode MS" w:cstheme="minorHAnsi"/>
        </w:rPr>
      </w:pPr>
    </w:p>
    <w:p w:rsidR="004B11E1" w:rsidRPr="004B11E1" w:rsidRDefault="004B11E1"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4B11E1">
        <w:rPr>
          <w:rFonts w:asciiTheme="minorHAnsi" w:eastAsia="Arial Unicode MS" w:hAnsiTheme="minorHAnsi" w:cstheme="minorHAnsi"/>
          <w:sz w:val="22"/>
        </w:rPr>
        <w:t>Que de acuerdo a lo establecido en el Art. 71 inciso segundo de la LAIP se amplió el plazo por cinco días hábiles por complejidad de la información;</w:t>
      </w:r>
    </w:p>
    <w:p w:rsidR="004B11E1" w:rsidRPr="004B11E1" w:rsidRDefault="004B11E1" w:rsidP="004B11E1">
      <w:pPr>
        <w:pStyle w:val="Prrafodelista"/>
        <w:rPr>
          <w:rFonts w:asciiTheme="minorHAnsi" w:eastAsia="Arial Unicode MS" w:hAnsiTheme="minorHAnsi" w:cstheme="minorHAnsi"/>
          <w:sz w:val="22"/>
        </w:rPr>
      </w:pPr>
    </w:p>
    <w:p w:rsidR="004B11E1" w:rsidRPr="004B11E1" w:rsidRDefault="004B11E1"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4B11E1">
        <w:rPr>
          <w:rFonts w:asciiTheme="minorHAnsi" w:eastAsia="Arial Unicode MS" w:hAnsiTheme="minorHAnsi" w:cstheme="minorHAnsi"/>
          <w:sz w:val="22"/>
        </w:rPr>
        <w:t xml:space="preserve">Que CENDEPESCA </w:t>
      </w:r>
      <w:r>
        <w:rPr>
          <w:rFonts w:asciiTheme="minorHAnsi" w:eastAsia="Arial Unicode MS" w:hAnsiTheme="minorHAnsi" w:cstheme="minorHAnsi"/>
          <w:sz w:val="22"/>
        </w:rPr>
        <w:t xml:space="preserve">y la DGG </w:t>
      </w:r>
      <w:r w:rsidRPr="004B11E1">
        <w:rPr>
          <w:rFonts w:asciiTheme="minorHAnsi" w:eastAsia="Arial Unicode MS" w:hAnsiTheme="minorHAnsi" w:cstheme="minorHAnsi"/>
          <w:sz w:val="22"/>
        </w:rPr>
        <w:t>respondi</w:t>
      </w:r>
      <w:r>
        <w:rPr>
          <w:rFonts w:asciiTheme="minorHAnsi" w:eastAsia="Arial Unicode MS" w:hAnsiTheme="minorHAnsi" w:cstheme="minorHAnsi"/>
          <w:sz w:val="22"/>
        </w:rPr>
        <w:t>eron en tiempo y forma</w:t>
      </w:r>
      <w:r w:rsidRPr="004B11E1">
        <w:rPr>
          <w:rFonts w:asciiTheme="minorHAnsi" w:eastAsia="Arial Unicode MS" w:hAnsiTheme="minorHAnsi" w:cstheme="minorHAnsi"/>
          <w:sz w:val="22"/>
        </w:rPr>
        <w:t xml:space="preserve"> a la solicitud el día </w:t>
      </w:r>
      <w:r w:rsidRPr="004B11E1">
        <w:rPr>
          <w:rFonts w:asciiTheme="minorHAnsi" w:eastAsia="Arial Unicode MS" w:hAnsiTheme="minorHAnsi" w:cstheme="minorHAnsi"/>
          <w:i/>
          <w:sz w:val="22"/>
        </w:rPr>
        <w:t>trece y catorce de mayo</w:t>
      </w:r>
      <w:r>
        <w:rPr>
          <w:rFonts w:asciiTheme="minorHAnsi" w:eastAsia="Arial Unicode MS" w:hAnsiTheme="minorHAnsi" w:cstheme="minorHAnsi"/>
          <w:sz w:val="22"/>
        </w:rPr>
        <w:t xml:space="preserve"> del presente año</w:t>
      </w:r>
      <w:r w:rsidRPr="004B11E1">
        <w:rPr>
          <w:rFonts w:asciiTheme="minorHAnsi" w:eastAsia="Arial Unicode MS" w:hAnsiTheme="minorHAnsi" w:cstheme="minorHAnsi"/>
          <w:sz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C40CEC" w:rsidRDefault="00C40CEC"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4B11E1" w:rsidRDefault="004B11E1" w:rsidP="00A454B9">
      <w:pPr>
        <w:pStyle w:val="Prrafodelista"/>
        <w:numPr>
          <w:ilvl w:val="0"/>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Lista de Cooperativas de Pesca Artesanal registradas y actualizadas a abril de 2019</w:t>
      </w:r>
    </w:p>
    <w:p w:rsidR="004B11E1" w:rsidRDefault="004B11E1" w:rsidP="00A454B9">
      <w:pPr>
        <w:pStyle w:val="Prrafodelista"/>
        <w:numPr>
          <w:ilvl w:val="0"/>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 xml:space="preserve">Lista de Pescadores Artesanales vigentes </w:t>
      </w:r>
      <w:r w:rsidR="006D2164">
        <w:rPr>
          <w:rFonts w:asciiTheme="minorHAnsi" w:hAnsiTheme="minorHAnsi" w:cstheme="minorHAnsi"/>
          <w:color w:val="000066"/>
          <w:sz w:val="22"/>
          <w:szCs w:val="22"/>
        </w:rPr>
        <w:t xml:space="preserve">registradas y actualizadas </w:t>
      </w:r>
      <w:r>
        <w:rPr>
          <w:rFonts w:asciiTheme="minorHAnsi" w:hAnsiTheme="minorHAnsi" w:cstheme="minorHAnsi"/>
          <w:color w:val="000066"/>
          <w:sz w:val="22"/>
          <w:szCs w:val="22"/>
        </w:rPr>
        <w:t>al 6 de mayo de 2019</w:t>
      </w:r>
    </w:p>
    <w:p w:rsidR="00A454B9" w:rsidRDefault="004B11E1" w:rsidP="006D2164">
      <w:pPr>
        <w:pStyle w:val="Prrafodelista"/>
        <w:numPr>
          <w:ilvl w:val="0"/>
          <w:numId w:val="4"/>
        </w:numPr>
        <w:autoSpaceDE w:val="0"/>
        <w:autoSpaceDN w:val="0"/>
        <w:adjustRightInd w:val="0"/>
        <w:snapToGrid w:val="0"/>
        <w:jc w:val="both"/>
        <w:rPr>
          <w:rFonts w:asciiTheme="minorHAnsi" w:hAnsiTheme="minorHAnsi" w:cstheme="minorHAnsi"/>
          <w:color w:val="000066"/>
          <w:sz w:val="22"/>
          <w:szCs w:val="22"/>
        </w:rPr>
      </w:pPr>
      <w:r>
        <w:rPr>
          <w:rFonts w:asciiTheme="minorHAnsi" w:hAnsiTheme="minorHAnsi" w:cstheme="minorHAnsi"/>
          <w:color w:val="000066"/>
          <w:sz w:val="22"/>
          <w:szCs w:val="22"/>
        </w:rPr>
        <w:t xml:space="preserve">Lista de </w:t>
      </w:r>
      <w:r w:rsidR="006D2164">
        <w:rPr>
          <w:rFonts w:asciiTheme="minorHAnsi" w:hAnsiTheme="minorHAnsi" w:cstheme="minorHAnsi"/>
          <w:color w:val="000066"/>
          <w:sz w:val="22"/>
          <w:szCs w:val="22"/>
        </w:rPr>
        <w:t>Procesadores Pesqueros registrados y actualizados a abril de 2019</w:t>
      </w:r>
    </w:p>
    <w:p w:rsidR="006D2164" w:rsidRDefault="006D2164" w:rsidP="006D2164">
      <w:pPr>
        <w:pStyle w:val="Prrafodelista"/>
        <w:autoSpaceDE w:val="0"/>
        <w:autoSpaceDN w:val="0"/>
        <w:adjustRightInd w:val="0"/>
        <w:snapToGrid w:val="0"/>
        <w:ind w:left="1440"/>
        <w:jc w:val="both"/>
        <w:rPr>
          <w:rFonts w:asciiTheme="minorHAnsi" w:hAnsiTheme="minorHAnsi" w:cstheme="minorHAnsi"/>
          <w:color w:val="000066"/>
          <w:sz w:val="22"/>
          <w:szCs w:val="22"/>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FB7" w:rsidRDefault="00C40FB7">
      <w:pPr>
        <w:spacing w:after="0" w:line="240" w:lineRule="auto"/>
      </w:pPr>
      <w:r>
        <w:separator/>
      </w:r>
    </w:p>
  </w:endnote>
  <w:endnote w:type="continuationSeparator" w:id="0">
    <w:p w:rsidR="00C40FB7" w:rsidRDefault="00C4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CFDCEBD" wp14:editId="6FF10006">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21679F">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21679F">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FB7" w:rsidRDefault="00C40FB7">
      <w:pPr>
        <w:spacing w:after="0" w:line="240" w:lineRule="auto"/>
      </w:pPr>
      <w:r>
        <w:separator/>
      </w:r>
    </w:p>
  </w:footnote>
  <w:footnote w:type="continuationSeparator" w:id="0">
    <w:p w:rsidR="00C40FB7" w:rsidRDefault="00C40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9064CAD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B440DE1"/>
    <w:multiLevelType w:val="hybridMultilevel"/>
    <w:tmpl w:val="360E1B42"/>
    <w:lvl w:ilvl="0" w:tplc="440A0019">
      <w:start w:val="1"/>
      <w:numFmt w:val="lowerLetter"/>
      <w:lvlText w:val="%1."/>
      <w:lvlJc w:val="left"/>
      <w:pPr>
        <w:ind w:left="1080" w:hanging="360"/>
      </w:pPr>
    </w:lvl>
    <w:lvl w:ilvl="1" w:tplc="B09E2E60">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26BE5"/>
    <w:rsid w:val="00026D9F"/>
    <w:rsid w:val="00033680"/>
    <w:rsid w:val="00042522"/>
    <w:rsid w:val="000606A8"/>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86817"/>
    <w:rsid w:val="001932C6"/>
    <w:rsid w:val="001A0133"/>
    <w:rsid w:val="001B30C2"/>
    <w:rsid w:val="001C512E"/>
    <w:rsid w:val="001C5B10"/>
    <w:rsid w:val="001D1A4C"/>
    <w:rsid w:val="001F2092"/>
    <w:rsid w:val="001F4004"/>
    <w:rsid w:val="0021679F"/>
    <w:rsid w:val="00240AE9"/>
    <w:rsid w:val="0024111A"/>
    <w:rsid w:val="002475D8"/>
    <w:rsid w:val="00281E5E"/>
    <w:rsid w:val="00287E5C"/>
    <w:rsid w:val="002A7749"/>
    <w:rsid w:val="002B1536"/>
    <w:rsid w:val="002B2F12"/>
    <w:rsid w:val="002B4938"/>
    <w:rsid w:val="002C45DA"/>
    <w:rsid w:val="002C5078"/>
    <w:rsid w:val="002D7108"/>
    <w:rsid w:val="002E0184"/>
    <w:rsid w:val="002E1C1D"/>
    <w:rsid w:val="00304283"/>
    <w:rsid w:val="00307783"/>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B11E1"/>
    <w:rsid w:val="004C6A24"/>
    <w:rsid w:val="004D0B8D"/>
    <w:rsid w:val="004D3A2C"/>
    <w:rsid w:val="004D6136"/>
    <w:rsid w:val="004D7493"/>
    <w:rsid w:val="00500D40"/>
    <w:rsid w:val="005114CC"/>
    <w:rsid w:val="005327E1"/>
    <w:rsid w:val="00550202"/>
    <w:rsid w:val="005560DA"/>
    <w:rsid w:val="005A7C95"/>
    <w:rsid w:val="005D0918"/>
    <w:rsid w:val="005E176D"/>
    <w:rsid w:val="005E40E1"/>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D216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22B7"/>
    <w:rsid w:val="008672AD"/>
    <w:rsid w:val="00885D2D"/>
    <w:rsid w:val="008A50A5"/>
    <w:rsid w:val="008A5ACC"/>
    <w:rsid w:val="008C3A9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92103"/>
    <w:rsid w:val="009A1DE8"/>
    <w:rsid w:val="009B3788"/>
    <w:rsid w:val="009B64E9"/>
    <w:rsid w:val="009C220C"/>
    <w:rsid w:val="009C3202"/>
    <w:rsid w:val="009D2A21"/>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0CEC"/>
    <w:rsid w:val="00C40FB7"/>
    <w:rsid w:val="00C46BFC"/>
    <w:rsid w:val="00C52826"/>
    <w:rsid w:val="00C54C67"/>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1D3F"/>
    <w:rsid w:val="00D063F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1679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21679F"/>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21679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21679F"/>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955A-DD68-4FD3-B4EF-25DC41C8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2019-05-14T23:03:00Z</cp:lastPrinted>
  <dcterms:created xsi:type="dcterms:W3CDTF">2019-05-14T23:04:00Z</dcterms:created>
  <dcterms:modified xsi:type="dcterms:W3CDTF">2019-05-14T23:05:00Z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