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360" w:rsidRDefault="002F4360" w:rsidP="00033680">
      <w:pPr>
        <w:tabs>
          <w:tab w:val="left" w:pos="5115"/>
        </w:tabs>
        <w:spacing w:after="0" w:line="240" w:lineRule="auto"/>
        <w:jc w:val="center"/>
        <w:rPr>
          <w:rFonts w:eastAsia="Arial Unicode MS" w:cstheme="minorHAnsi"/>
          <w:b/>
          <w:color w:val="000099"/>
          <w:lang w:val="es-SV"/>
        </w:rPr>
      </w:pPr>
    </w:p>
    <w:p w:rsidR="002F4360" w:rsidRPr="00CB2F7A" w:rsidRDefault="00CB2F7A" w:rsidP="00033680">
      <w:pPr>
        <w:tabs>
          <w:tab w:val="left" w:pos="5115"/>
        </w:tabs>
        <w:spacing w:after="0" w:line="240" w:lineRule="auto"/>
        <w:jc w:val="center"/>
        <w:rPr>
          <w:rFonts w:eastAsia="Arial Unicode MS" w:cstheme="minorHAnsi"/>
          <w:b/>
          <w:color w:val="000066"/>
          <w:sz w:val="20"/>
          <w:lang w:val="es-SV"/>
        </w:rPr>
      </w:pPr>
      <w:r w:rsidRPr="00CB2F7A">
        <w:rPr>
          <w:rFonts w:eastAsia="Arial Unicode MS"/>
          <w:b/>
          <w:color w:val="C00000"/>
          <w:sz w:val="16"/>
        </w:rPr>
        <w:t xml:space="preserve">Versión pública de acuerdo a lo dispuesto en el Art. 30 de la LAIP, se elimina  </w:t>
      </w:r>
      <w:r w:rsidRPr="00CB2F7A">
        <w:rPr>
          <w:rFonts w:eastAsia="Arial Unicode MS"/>
          <w:b/>
          <w:color w:val="C00000"/>
          <w:sz w:val="16"/>
          <w:u w:val="single"/>
        </w:rPr>
        <w:t>el nombre</w:t>
      </w:r>
      <w:r w:rsidRPr="00CB2F7A">
        <w:rPr>
          <w:rFonts w:eastAsia="Arial Unicode MS"/>
          <w:b/>
          <w:color w:val="C00000"/>
          <w:sz w:val="16"/>
        </w:rPr>
        <w:t xml:space="preserve"> por ser información que  vuelve identificable al (la) solicitante según el Art. 6 literal “a”; y al Art 19, todos de la LAIP. El dato se ubicaba en la </w:t>
      </w:r>
      <w:r w:rsidRPr="00CB2F7A">
        <w:rPr>
          <w:rFonts w:eastAsia="Arial Unicode MS"/>
          <w:b/>
          <w:color w:val="C00000"/>
          <w:sz w:val="16"/>
          <w:u w:val="single"/>
        </w:rPr>
        <w:t>pág. 1</w:t>
      </w:r>
      <w:r w:rsidRPr="00CB2F7A">
        <w:rPr>
          <w:rFonts w:eastAsia="Arial Unicode MS"/>
          <w:b/>
          <w:color w:val="C00000"/>
          <w:sz w:val="16"/>
        </w:rPr>
        <w:t xml:space="preserve"> de la presente resolución</w:t>
      </w:r>
    </w:p>
    <w:p w:rsidR="002F4360" w:rsidRDefault="002F4360" w:rsidP="00033680">
      <w:pPr>
        <w:tabs>
          <w:tab w:val="left" w:pos="5115"/>
        </w:tabs>
        <w:spacing w:after="0" w:line="240" w:lineRule="auto"/>
        <w:jc w:val="center"/>
        <w:rPr>
          <w:rFonts w:eastAsia="Arial Unicode MS" w:cstheme="minorHAnsi"/>
          <w:b/>
          <w:color w:val="000066"/>
          <w:lang w:val="es-SV"/>
        </w:rPr>
      </w:pPr>
    </w:p>
    <w:p w:rsidR="00630FA6" w:rsidRPr="002F4360" w:rsidRDefault="00630FA6" w:rsidP="00033680">
      <w:pPr>
        <w:tabs>
          <w:tab w:val="left" w:pos="5115"/>
        </w:tabs>
        <w:spacing w:after="0" w:line="240" w:lineRule="auto"/>
        <w:jc w:val="center"/>
        <w:rPr>
          <w:rFonts w:eastAsia="Arial Unicode MS" w:cstheme="minorHAnsi"/>
          <w:b/>
          <w:color w:val="000066"/>
          <w:u w:val="single"/>
          <w:lang w:val="es-SV"/>
        </w:rPr>
      </w:pPr>
      <w:r w:rsidRPr="002F4360">
        <w:rPr>
          <w:rFonts w:eastAsia="Arial Unicode MS" w:cstheme="minorHAnsi"/>
          <w:b/>
          <w:color w:val="000066"/>
          <w:lang w:val="es-SV"/>
        </w:rPr>
        <w:t xml:space="preserve">RESOLUCIÓN EN RESPUESTA A SOLICITUD DE INFORMACIÓN MAG OIR N° </w:t>
      </w:r>
      <w:r w:rsidRPr="002F4360">
        <w:rPr>
          <w:rFonts w:eastAsia="Arial Unicode MS" w:cstheme="minorHAnsi"/>
          <w:b/>
          <w:color w:val="000066"/>
          <w:u w:val="single"/>
          <w:lang w:val="es-SV"/>
        </w:rPr>
        <w:t>0</w:t>
      </w:r>
      <w:r w:rsidR="00C57492" w:rsidRPr="002F4360">
        <w:rPr>
          <w:rFonts w:eastAsia="Arial Unicode MS" w:cstheme="minorHAnsi"/>
          <w:b/>
          <w:color w:val="000066"/>
          <w:u w:val="single"/>
          <w:lang w:val="es-SV"/>
        </w:rPr>
        <w:t>56</w:t>
      </w:r>
      <w:r w:rsidRPr="002F4360">
        <w:rPr>
          <w:rFonts w:eastAsia="Arial Unicode MS" w:cstheme="minorHAnsi"/>
          <w:b/>
          <w:color w:val="000066"/>
          <w:u w:val="single"/>
          <w:lang w:val="es-SV"/>
        </w:rPr>
        <w:t>-2019</w:t>
      </w:r>
    </w:p>
    <w:p w:rsidR="00630FA6" w:rsidRPr="005E176D"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C57492">
        <w:rPr>
          <w:rFonts w:ascii="Calibri" w:eastAsia="Arial Unicode MS" w:hAnsi="Calibri" w:cs="Arial Unicode MS"/>
          <w:color w:val="000066"/>
          <w:lang w:eastAsia="es-SV"/>
        </w:rPr>
        <w:t>dieciséis</w:t>
      </w:r>
      <w:r w:rsidRPr="005E176D">
        <w:rPr>
          <w:rFonts w:ascii="Calibri" w:eastAsia="Arial Unicode MS" w:hAnsi="Calibri" w:cs="Arial Unicode MS"/>
          <w:color w:val="000066"/>
          <w:lang w:eastAsia="es-SV"/>
        </w:rPr>
        <w:t xml:space="preserve"> horas con </w:t>
      </w:r>
      <w:r w:rsidR="00C57492">
        <w:rPr>
          <w:rFonts w:ascii="Calibri" w:eastAsia="Arial Unicode MS" w:hAnsi="Calibri" w:cs="Arial Unicode MS"/>
          <w:color w:val="000066"/>
          <w:lang w:eastAsia="es-SV"/>
        </w:rPr>
        <w:t xml:space="preserve">once </w:t>
      </w:r>
      <w:r w:rsidRPr="005E176D">
        <w:rPr>
          <w:rFonts w:ascii="Calibri" w:eastAsia="Arial Unicode MS" w:hAnsi="Calibri" w:cs="Arial Unicode MS"/>
          <w:color w:val="000066"/>
          <w:lang w:eastAsia="es-SV"/>
        </w:rPr>
        <w:t xml:space="preserve">minutos del día </w:t>
      </w:r>
      <w:r w:rsidR="00C57492">
        <w:rPr>
          <w:rFonts w:ascii="Calibri" w:eastAsia="Arial Unicode MS" w:hAnsi="Calibri" w:cs="Arial Unicode MS"/>
          <w:color w:val="000066"/>
          <w:lang w:eastAsia="es-SV"/>
        </w:rPr>
        <w:t>cuatro</w:t>
      </w:r>
      <w:r w:rsidRPr="005E176D">
        <w:rPr>
          <w:rFonts w:ascii="Calibri" w:eastAsia="Arial Unicode MS" w:hAnsi="Calibri" w:cs="Arial Unicode MS"/>
          <w:color w:val="000066"/>
          <w:lang w:eastAsia="es-SV"/>
        </w:rPr>
        <w:t xml:space="preserve"> de abril 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C57492">
        <w:rPr>
          <w:rFonts w:ascii="Calibri" w:eastAsia="Arial Unicode MS" w:hAnsi="Calibri" w:cs="Arial Unicode MS"/>
          <w:b/>
          <w:color w:val="000066"/>
          <w:lang w:eastAsia="es-SV"/>
        </w:rPr>
        <w:t>56</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r w:rsidR="002F4360">
        <w:rPr>
          <w:rFonts w:eastAsia="Arial Unicode MS" w:cstheme="minorHAnsi"/>
          <w:b/>
          <w:color w:val="000066"/>
          <w:lang w:eastAsia="es-SV"/>
        </w:rPr>
        <w:t>xxx</w:t>
      </w:r>
      <w:r w:rsidRPr="005E176D">
        <w:rPr>
          <w:rFonts w:eastAsia="Arial Unicode MS" w:cstheme="minorHAnsi"/>
          <w:lang w:eastAsia="es-SV"/>
        </w:rPr>
        <w:t>, de hoy en adelante PETICIONARIO, identificado con Documento Único de Ident</w:t>
      </w:r>
      <w:r w:rsidRPr="005E176D">
        <w:rPr>
          <w:rFonts w:eastAsia="Arial Unicode MS" w:cstheme="minorHAnsi"/>
          <w:lang w:eastAsia="es-SV"/>
        </w:rPr>
        <w:t>i</w:t>
      </w:r>
      <w:r w:rsidRPr="005E176D">
        <w:rPr>
          <w:rFonts w:eastAsia="Arial Unicode MS" w:cstheme="minorHAnsi"/>
          <w:lang w:eastAsia="es-SV"/>
        </w:rPr>
        <w:t xml:space="preserve">dad </w:t>
      </w:r>
      <w:r w:rsidRPr="005E176D">
        <w:rPr>
          <w:rFonts w:eastAsia="Arial Unicode MS" w:cstheme="minorHAnsi"/>
          <w:b/>
          <w:color w:val="000066"/>
          <w:lang w:eastAsia="es-SV"/>
        </w:rPr>
        <w:t xml:space="preserve">N° </w:t>
      </w:r>
      <w:r w:rsidR="002F4360">
        <w:rPr>
          <w:rFonts w:eastAsia="Arial Unicode MS" w:cstheme="minorHAnsi"/>
          <w:b/>
          <w:color w:val="000066"/>
          <w:lang w:eastAsia="es-SV"/>
        </w:rPr>
        <w:t>xxx</w:t>
      </w:r>
      <w:r w:rsidRPr="005E176D">
        <w:rPr>
          <w:rFonts w:eastAsia="Arial Unicode MS" w:cstheme="minorHAnsi"/>
          <w:b/>
          <w:color w:val="000066"/>
          <w:lang w:eastAsia="es-SV"/>
        </w:rPr>
        <w:t xml:space="preserve"> </w:t>
      </w:r>
      <w:r w:rsidRPr="005E176D">
        <w:rPr>
          <w:rFonts w:ascii="Calibri" w:eastAsia="Arial Unicode MS" w:hAnsi="Calibri" w:cs="Arial Unicode MS"/>
          <w:lang w:eastAsia="es-SV"/>
        </w:rPr>
        <w:t xml:space="preserve"> 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Pr="005E176D" w:rsidRDefault="00DC560F" w:rsidP="00DC560F">
      <w:pPr>
        <w:pStyle w:val="Prrafodelista"/>
        <w:numPr>
          <w:ilvl w:val="0"/>
          <w:numId w:val="44"/>
        </w:numPr>
        <w:jc w:val="both"/>
        <w:rPr>
          <w:rFonts w:asciiTheme="minorHAnsi" w:eastAsia="Arial Unicode MS" w:hAnsiTheme="minorHAnsi" w:cstheme="minorHAnsi"/>
          <w:sz w:val="22"/>
          <w:szCs w:val="22"/>
          <w:lang w:eastAsia="es-SV"/>
        </w:rPr>
      </w:pPr>
      <w:r w:rsidRPr="005E176D">
        <w:rPr>
          <w:rFonts w:asciiTheme="minorHAnsi" w:eastAsia="Arial Unicode MS" w:hAnsiTheme="minorHAnsi" w:cstheme="minorHAnsi"/>
          <w:sz w:val="22"/>
          <w:szCs w:val="22"/>
          <w:lang w:eastAsia="es-SV"/>
        </w:rPr>
        <w:t xml:space="preserve">El </w:t>
      </w:r>
      <w:r w:rsidRPr="005E176D">
        <w:rPr>
          <w:rFonts w:asciiTheme="minorHAnsi" w:eastAsia="Arial Unicode MS" w:hAnsiTheme="minorHAnsi" w:cstheme="minorHAnsi"/>
          <w:color w:val="000066"/>
          <w:sz w:val="22"/>
          <w:szCs w:val="22"/>
          <w:lang w:eastAsia="es-SV"/>
        </w:rPr>
        <w:t>Peticionario</w:t>
      </w:r>
      <w:r w:rsidRPr="005E176D">
        <w:rPr>
          <w:rFonts w:asciiTheme="minorHAnsi" w:eastAsia="Arial Unicode MS" w:hAnsiTheme="minorHAnsi" w:cstheme="minorHAnsi"/>
          <w:b/>
          <w:color w:val="000066"/>
          <w:sz w:val="22"/>
          <w:szCs w:val="22"/>
          <w:lang w:eastAsia="es-SV"/>
        </w:rPr>
        <w:t xml:space="preserve"> </w:t>
      </w:r>
      <w:r w:rsidRPr="005E176D">
        <w:rPr>
          <w:rFonts w:asciiTheme="minorHAnsi" w:eastAsia="Arial Unicode MS" w:hAnsiTheme="minorHAnsi" w:cstheme="minorHAnsi"/>
          <w:sz w:val="22"/>
          <w:szCs w:val="22"/>
          <w:lang w:eastAsia="es-SV"/>
        </w:rPr>
        <w:t xml:space="preserve">presentó solicitud de información el día </w:t>
      </w:r>
      <w:r w:rsidR="00C57492">
        <w:rPr>
          <w:rFonts w:asciiTheme="minorHAnsi" w:eastAsia="Arial Unicode MS" w:hAnsiTheme="minorHAnsi" w:cstheme="minorHAnsi"/>
          <w:i/>
          <w:color w:val="000066"/>
          <w:sz w:val="22"/>
          <w:szCs w:val="22"/>
          <w:lang w:eastAsia="es-SV"/>
        </w:rPr>
        <w:t>dos</w:t>
      </w:r>
      <w:r w:rsidRPr="005E176D">
        <w:rPr>
          <w:rFonts w:asciiTheme="minorHAnsi" w:eastAsia="Arial Unicode MS" w:hAnsiTheme="minorHAnsi" w:cstheme="minorHAnsi"/>
          <w:i/>
          <w:color w:val="000066"/>
          <w:sz w:val="22"/>
          <w:szCs w:val="22"/>
          <w:lang w:eastAsia="es-SV"/>
        </w:rPr>
        <w:t xml:space="preserve"> de </w:t>
      </w:r>
      <w:r w:rsidR="00C57492">
        <w:rPr>
          <w:rFonts w:asciiTheme="minorHAnsi" w:eastAsia="Arial Unicode MS" w:hAnsiTheme="minorHAnsi" w:cstheme="minorHAnsi"/>
          <w:i/>
          <w:color w:val="000066"/>
          <w:sz w:val="22"/>
          <w:szCs w:val="22"/>
          <w:lang w:eastAsia="es-SV"/>
        </w:rPr>
        <w:t>abril</w:t>
      </w:r>
      <w:r w:rsidRPr="005E176D">
        <w:rPr>
          <w:rFonts w:asciiTheme="minorHAnsi" w:eastAsia="Arial Unicode MS" w:hAnsiTheme="minorHAnsi" w:cstheme="minorHAnsi"/>
          <w:sz w:val="22"/>
          <w:szCs w:val="22"/>
          <w:lang w:eastAsia="es-SV"/>
        </w:rPr>
        <w:t xml:space="preserve"> de dos mil diecinueve a las </w:t>
      </w:r>
      <w:r w:rsidR="00C57492">
        <w:rPr>
          <w:rFonts w:asciiTheme="minorHAnsi" w:eastAsia="Arial Unicode MS" w:hAnsiTheme="minorHAnsi" w:cstheme="minorHAnsi"/>
          <w:i/>
          <w:color w:val="000066"/>
          <w:sz w:val="22"/>
          <w:szCs w:val="22"/>
          <w:lang w:eastAsia="es-SV"/>
        </w:rPr>
        <w:t>q</w:t>
      </w:r>
      <w:r w:rsidRPr="005E176D">
        <w:rPr>
          <w:rFonts w:asciiTheme="minorHAnsi" w:eastAsia="Arial Unicode MS" w:hAnsiTheme="minorHAnsi" w:cstheme="minorHAnsi"/>
          <w:i/>
          <w:color w:val="000066"/>
          <w:sz w:val="22"/>
          <w:szCs w:val="22"/>
          <w:lang w:eastAsia="es-SV"/>
        </w:rPr>
        <w:t>u</w:t>
      </w:r>
      <w:r w:rsidR="00C57492">
        <w:rPr>
          <w:rFonts w:asciiTheme="minorHAnsi" w:eastAsia="Arial Unicode MS" w:hAnsiTheme="minorHAnsi" w:cstheme="minorHAnsi"/>
          <w:i/>
          <w:color w:val="000066"/>
          <w:sz w:val="22"/>
          <w:szCs w:val="22"/>
          <w:lang w:eastAsia="es-SV"/>
        </w:rPr>
        <w:t>ince</w:t>
      </w:r>
      <w:r w:rsidRPr="005E176D">
        <w:rPr>
          <w:rFonts w:asciiTheme="minorHAnsi" w:eastAsia="Arial Unicode MS" w:hAnsiTheme="minorHAnsi" w:cstheme="minorHAnsi"/>
          <w:i/>
          <w:color w:val="000066"/>
          <w:sz w:val="22"/>
          <w:szCs w:val="22"/>
          <w:lang w:eastAsia="es-SV"/>
        </w:rPr>
        <w:t xml:space="preserve"> horas con </w:t>
      </w:r>
      <w:r w:rsidR="00C57492">
        <w:rPr>
          <w:rFonts w:asciiTheme="minorHAnsi" w:eastAsia="Arial Unicode MS" w:hAnsiTheme="minorHAnsi" w:cstheme="minorHAnsi"/>
          <w:i/>
          <w:color w:val="000066"/>
          <w:sz w:val="22"/>
          <w:szCs w:val="22"/>
          <w:lang w:eastAsia="es-SV"/>
        </w:rPr>
        <w:t xml:space="preserve">cincuenta y cinco </w:t>
      </w:r>
      <w:r w:rsidRPr="005E176D">
        <w:rPr>
          <w:rFonts w:asciiTheme="minorHAnsi" w:eastAsia="Arial Unicode MS" w:hAnsiTheme="minorHAnsi" w:cstheme="minorHAnsi"/>
          <w:i/>
          <w:color w:val="000066"/>
          <w:sz w:val="22"/>
          <w:szCs w:val="22"/>
          <w:lang w:eastAsia="es-SV"/>
        </w:rPr>
        <w:t xml:space="preserve">minutos, </w:t>
      </w:r>
      <w:r w:rsidR="00C57492">
        <w:rPr>
          <w:rFonts w:asciiTheme="minorHAnsi" w:eastAsia="Arial Unicode MS" w:hAnsiTheme="minorHAnsi" w:cstheme="minorHAnsi"/>
          <w:sz w:val="22"/>
          <w:szCs w:val="22"/>
          <w:lang w:eastAsia="es-SV"/>
        </w:rPr>
        <w:t>de manera presencial en la OIR</w:t>
      </w:r>
      <w:r w:rsidRPr="005E176D">
        <w:rPr>
          <w:rFonts w:asciiTheme="minorHAnsi" w:eastAsia="Arial Unicode MS" w:hAnsiTheme="minorHAnsi" w:cstheme="minorHAnsi"/>
          <w:sz w:val="22"/>
          <w:szCs w:val="22"/>
          <w:lang w:eastAsia="es-SV"/>
        </w:rPr>
        <w:t xml:space="preserve">, siendo admitida </w:t>
      </w:r>
      <w:r w:rsidR="00C57492">
        <w:rPr>
          <w:rFonts w:asciiTheme="minorHAnsi" w:eastAsia="Arial Unicode MS" w:hAnsiTheme="minorHAnsi" w:cstheme="minorHAnsi"/>
          <w:sz w:val="22"/>
          <w:szCs w:val="22"/>
          <w:lang w:eastAsia="es-SV"/>
        </w:rPr>
        <w:t xml:space="preserve">el día </w:t>
      </w:r>
      <w:r w:rsidR="00C57492" w:rsidRPr="00C57492">
        <w:rPr>
          <w:rFonts w:asciiTheme="minorHAnsi" w:eastAsia="Arial Unicode MS" w:hAnsiTheme="minorHAnsi" w:cstheme="minorHAnsi"/>
          <w:i/>
          <w:sz w:val="22"/>
          <w:szCs w:val="22"/>
          <w:lang w:eastAsia="es-SV"/>
        </w:rPr>
        <w:t>tres</w:t>
      </w:r>
      <w:r w:rsidR="00C57492">
        <w:rPr>
          <w:rFonts w:asciiTheme="minorHAnsi" w:eastAsia="Arial Unicode MS" w:hAnsiTheme="minorHAnsi" w:cstheme="minorHAnsi"/>
          <w:sz w:val="22"/>
          <w:szCs w:val="22"/>
          <w:lang w:eastAsia="es-SV"/>
        </w:rPr>
        <w:t xml:space="preserve"> del mismo mes y año</w:t>
      </w:r>
      <w:r w:rsidRPr="005E176D">
        <w:rPr>
          <w:rFonts w:asciiTheme="minorHAnsi" w:eastAsia="Arial Unicode MS" w:hAnsiTheme="minorHAnsi" w:cstheme="minorHAnsi"/>
          <w:sz w:val="22"/>
          <w:szCs w:val="22"/>
          <w:lang w:eastAsia="es-SV"/>
        </w:rPr>
        <w:t>, en la cual solicita lo siguiente:</w:t>
      </w:r>
    </w:p>
    <w:p w:rsidR="00630FA6" w:rsidRPr="005E176D" w:rsidRDefault="00630FA6"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C57492" w:rsidRPr="00C57492" w:rsidRDefault="00C57492" w:rsidP="00C57492">
      <w:pPr>
        <w:pStyle w:val="NormalWeb"/>
        <w:shd w:val="clear" w:color="auto" w:fill="FFFFFF"/>
        <w:spacing w:before="0" w:beforeAutospacing="0" w:after="0" w:afterAutospacing="0"/>
        <w:ind w:left="720"/>
        <w:rPr>
          <w:rFonts w:ascii="Calibri" w:eastAsia="Arial Unicode MS" w:hAnsi="Calibri" w:cs="Arial Unicode MS"/>
          <w:color w:val="000066"/>
          <w:sz w:val="22"/>
          <w:szCs w:val="22"/>
          <w:lang w:val="es-ES"/>
        </w:rPr>
      </w:pPr>
      <w:r w:rsidRPr="00C57492">
        <w:rPr>
          <w:rFonts w:ascii="Calibri" w:eastAsia="Arial Unicode MS" w:hAnsi="Calibri" w:cs="Arial Unicode MS"/>
          <w:color w:val="000066"/>
          <w:sz w:val="22"/>
          <w:szCs w:val="22"/>
          <w:lang w:val="es-ES"/>
        </w:rPr>
        <w:t>“Número de productores de ganado bovino, puede ser de lácteos y/o carne, clasificar la i</w:t>
      </w:r>
      <w:r w:rsidRPr="00C57492">
        <w:rPr>
          <w:rFonts w:ascii="Calibri" w:eastAsia="Arial Unicode MS" w:hAnsi="Calibri" w:cs="Arial Unicode MS"/>
          <w:color w:val="000066"/>
          <w:sz w:val="22"/>
          <w:szCs w:val="22"/>
          <w:lang w:val="es-ES"/>
        </w:rPr>
        <w:t>n</w:t>
      </w:r>
      <w:r w:rsidRPr="00C57492">
        <w:rPr>
          <w:rFonts w:ascii="Calibri" w:eastAsia="Arial Unicode MS" w:hAnsi="Calibri" w:cs="Arial Unicode MS"/>
          <w:color w:val="000066"/>
          <w:sz w:val="22"/>
          <w:szCs w:val="22"/>
          <w:lang w:val="es-ES"/>
        </w:rPr>
        <w:t>formación por segmentos por ejemplo:</w:t>
      </w:r>
    </w:p>
    <w:p w:rsidR="00C57492" w:rsidRPr="00C57492" w:rsidRDefault="00C57492" w:rsidP="00C57492">
      <w:pPr>
        <w:pStyle w:val="NormalWeb"/>
        <w:shd w:val="clear" w:color="auto" w:fill="FFFFFF"/>
        <w:spacing w:before="0" w:beforeAutospacing="0" w:after="0" w:afterAutospacing="0"/>
        <w:ind w:left="720"/>
        <w:rPr>
          <w:rFonts w:ascii="Calibri" w:eastAsia="Arial Unicode MS" w:hAnsi="Calibri" w:cs="Arial Unicode MS"/>
          <w:color w:val="000066"/>
          <w:sz w:val="22"/>
          <w:szCs w:val="22"/>
          <w:lang w:val="es-ES"/>
        </w:rPr>
      </w:pPr>
      <w:r w:rsidRPr="00C57492">
        <w:rPr>
          <w:rFonts w:ascii="Calibri" w:eastAsia="Arial Unicode MS" w:hAnsi="Calibri" w:cs="Arial Unicode MS"/>
          <w:color w:val="000066"/>
          <w:sz w:val="22"/>
          <w:szCs w:val="22"/>
          <w:lang w:val="es-ES"/>
        </w:rPr>
        <w:t>1. N° de cabezas contabilizadas en el segmento de pequeños productores</w:t>
      </w:r>
    </w:p>
    <w:p w:rsidR="00C57492" w:rsidRPr="00C57492" w:rsidRDefault="00C57492" w:rsidP="00C57492">
      <w:pPr>
        <w:pStyle w:val="NormalWeb"/>
        <w:shd w:val="clear" w:color="auto" w:fill="FFFFFF"/>
        <w:spacing w:before="0" w:beforeAutospacing="0" w:after="0" w:afterAutospacing="0"/>
        <w:ind w:left="720"/>
        <w:rPr>
          <w:rFonts w:ascii="Calibri" w:eastAsia="Arial Unicode MS" w:hAnsi="Calibri" w:cs="Arial Unicode MS"/>
          <w:color w:val="000066"/>
          <w:sz w:val="22"/>
          <w:szCs w:val="22"/>
          <w:lang w:val="es-ES"/>
        </w:rPr>
      </w:pPr>
      <w:r w:rsidRPr="00C57492">
        <w:rPr>
          <w:rFonts w:ascii="Calibri" w:eastAsia="Arial Unicode MS" w:hAnsi="Calibri" w:cs="Arial Unicode MS"/>
          <w:color w:val="000066"/>
          <w:sz w:val="22"/>
          <w:szCs w:val="22"/>
          <w:lang w:val="es-ES"/>
        </w:rPr>
        <w:t>2. N° de cabezas contabilizadas en el segmento de medianos productores</w:t>
      </w:r>
    </w:p>
    <w:p w:rsidR="00C57492" w:rsidRPr="00C57492" w:rsidRDefault="00C57492" w:rsidP="00C57492">
      <w:pPr>
        <w:pStyle w:val="NormalWeb"/>
        <w:shd w:val="clear" w:color="auto" w:fill="FFFFFF"/>
        <w:spacing w:before="0" w:beforeAutospacing="0" w:after="0" w:afterAutospacing="0"/>
        <w:ind w:left="720"/>
        <w:rPr>
          <w:rFonts w:ascii="Calibri" w:eastAsia="Arial Unicode MS" w:hAnsi="Calibri" w:cs="Arial Unicode MS"/>
          <w:color w:val="000066"/>
          <w:sz w:val="22"/>
          <w:szCs w:val="22"/>
          <w:lang w:val="es-ES"/>
        </w:rPr>
      </w:pPr>
      <w:r w:rsidRPr="00C57492">
        <w:rPr>
          <w:rFonts w:ascii="Calibri" w:eastAsia="Arial Unicode MS" w:hAnsi="Calibri" w:cs="Arial Unicode MS"/>
          <w:color w:val="000066"/>
          <w:sz w:val="22"/>
          <w:szCs w:val="22"/>
          <w:lang w:val="es-ES"/>
        </w:rPr>
        <w:t>3. N° de cabezas contabilizadas en el segmento de grandes productores”</w:t>
      </w:r>
    </w:p>
    <w:p w:rsidR="00016803" w:rsidRPr="005E176D" w:rsidRDefault="00016803" w:rsidP="00BD6B00">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2E0184" w:rsidP="002E0184">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peticiona</w:t>
      </w:r>
      <w:r w:rsidR="00E121DE">
        <w:rPr>
          <w:rFonts w:asciiTheme="minorHAnsi" w:eastAsia="Arial Unicode MS" w:hAnsiTheme="minorHAnsi" w:cstheme="minorHAnsi"/>
          <w:sz w:val="22"/>
          <w:szCs w:val="22"/>
        </w:rPr>
        <w:t>rio</w:t>
      </w:r>
      <w:bookmarkStart w:id="0" w:name="_GoBack"/>
      <w:bookmarkEnd w:id="0"/>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C57492">
      <w:pPr>
        <w:pStyle w:val="Prrafodelista"/>
        <w:rPr>
          <w:rFonts w:asciiTheme="minorHAnsi" w:eastAsia="Arial Unicode MS" w:hAnsiTheme="minorHAnsi" w:cstheme="minorHAnsi"/>
          <w:sz w:val="22"/>
          <w:szCs w:val="22"/>
        </w:rPr>
      </w:pPr>
    </w:p>
    <w:p w:rsidR="00C57492" w:rsidRDefault="00C57492"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lastRenderedPageBreak/>
        <w:t>Que se solicitó la información a la Dirección General de Ganadería-DGG</w:t>
      </w:r>
      <w:r w:rsidR="004A53F4">
        <w:rPr>
          <w:rFonts w:asciiTheme="minorHAnsi" w:eastAsia="Arial Unicode MS" w:hAnsiTheme="minorHAnsi" w:cstheme="minorHAnsi"/>
          <w:sz w:val="22"/>
          <w:szCs w:val="22"/>
        </w:rPr>
        <w:t xml:space="preserve"> a través del Sistema de Gestión de Solicitudes de Información-SGS,</w:t>
      </w:r>
      <w:r>
        <w:rPr>
          <w:rFonts w:asciiTheme="minorHAnsi" w:eastAsia="Arial Unicode MS" w:hAnsiTheme="minorHAnsi" w:cstheme="minorHAnsi"/>
          <w:sz w:val="22"/>
          <w:szCs w:val="22"/>
        </w:rPr>
        <w:t xml:space="preserve"> quienes son los responsables de brindar asistencia técnica al sector ganadero;</w:t>
      </w:r>
    </w:p>
    <w:p w:rsidR="00C57492" w:rsidRPr="00C57492" w:rsidRDefault="00C57492" w:rsidP="00C57492">
      <w:pPr>
        <w:pStyle w:val="Prrafodelista"/>
        <w:rPr>
          <w:rFonts w:asciiTheme="minorHAnsi" w:eastAsia="Arial Unicode MS" w:hAnsiTheme="minorHAnsi" w:cstheme="minorHAnsi"/>
          <w:sz w:val="22"/>
          <w:szCs w:val="22"/>
        </w:rPr>
      </w:pPr>
    </w:p>
    <w:p w:rsidR="00C57492" w:rsidRPr="005E176D" w:rsidRDefault="00C57492" w:rsidP="00033680">
      <w:pPr>
        <w:pStyle w:val="Prrafodelista"/>
        <w:numPr>
          <w:ilvl w:val="0"/>
          <w:numId w:val="34"/>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 Dirección General de Ganadería-DGG, respondió que</w:t>
      </w:r>
      <w:r w:rsidR="004A53F4">
        <w:rPr>
          <w:rFonts w:asciiTheme="minorHAnsi" w:eastAsia="Arial Unicode MS" w:hAnsiTheme="minorHAnsi" w:cstheme="minorHAnsi"/>
          <w:sz w:val="22"/>
          <w:szCs w:val="22"/>
        </w:rPr>
        <w:t xml:space="preserve"> no llevan ese registro de cuantas cabezas de ganado tiene cada productor;</w:t>
      </w:r>
    </w:p>
    <w:p w:rsidR="002E0184" w:rsidRPr="005E176D" w:rsidRDefault="002E0184" w:rsidP="002E0184">
      <w:pPr>
        <w:pStyle w:val="Prrafodelista"/>
        <w:rPr>
          <w:rFonts w:asciiTheme="minorHAnsi" w:eastAsia="Arial Unicode MS" w:hAnsiTheme="minorHAnsi" w:cstheme="minorHAnsi"/>
          <w:sz w:val="22"/>
          <w:szCs w:val="22"/>
        </w:rPr>
      </w:pPr>
    </w:p>
    <w:p w:rsidR="00186817" w:rsidRDefault="00630FA6" w:rsidP="00033680">
      <w:pPr>
        <w:autoSpaceDE w:val="0"/>
        <w:autoSpaceDN w:val="0"/>
        <w:adjustRightInd w:val="0"/>
        <w:snapToGrid w:val="0"/>
        <w:spacing w:after="0" w:line="240" w:lineRule="auto"/>
        <w:jc w:val="both"/>
        <w:rPr>
          <w:rFonts w:eastAsia="Arial Unicode MS" w:cstheme="minorHAnsi"/>
        </w:rPr>
      </w:pPr>
      <w:r w:rsidRPr="005E176D">
        <w:rPr>
          <w:rFonts w:eastAsia="Arial Unicode MS" w:cstheme="minorHAnsi"/>
        </w:rPr>
        <w:t>Con base a las disposiciones legales a</w:t>
      </w:r>
      <w:r w:rsidR="00033680" w:rsidRPr="005E176D">
        <w:rPr>
          <w:rFonts w:eastAsia="Arial Unicode MS" w:cstheme="minorHAnsi"/>
        </w:rPr>
        <w:t>nteriormente</w:t>
      </w:r>
      <w:r w:rsidRPr="005E176D">
        <w:rPr>
          <w:rFonts w:eastAsia="Arial Unicode MS" w:cstheme="minorHAnsi"/>
        </w:rPr>
        <w:t xml:space="preserve"> citadas y los razonamientos expuestos, se R</w:t>
      </w:r>
      <w:r w:rsidRPr="005E176D">
        <w:rPr>
          <w:rFonts w:eastAsia="Arial Unicode MS" w:cstheme="minorHAnsi"/>
        </w:rPr>
        <w:t>E</w:t>
      </w:r>
      <w:r w:rsidRPr="005E176D">
        <w:rPr>
          <w:rFonts w:eastAsia="Arial Unicode MS" w:cstheme="minorHAnsi"/>
        </w:rPr>
        <w:t>SUELVE:</w:t>
      </w:r>
    </w:p>
    <w:p w:rsidR="00633317" w:rsidRPr="00633317" w:rsidRDefault="00633317" w:rsidP="00033680">
      <w:pPr>
        <w:autoSpaceDE w:val="0"/>
        <w:autoSpaceDN w:val="0"/>
        <w:adjustRightInd w:val="0"/>
        <w:snapToGrid w:val="0"/>
        <w:spacing w:after="0" w:line="240" w:lineRule="auto"/>
        <w:jc w:val="both"/>
        <w:rPr>
          <w:rFonts w:eastAsia="Arial Unicode MS" w:cstheme="minorHAnsi"/>
          <w:sz w:val="24"/>
        </w:rPr>
      </w:pPr>
    </w:p>
    <w:p w:rsidR="00633317" w:rsidRPr="00633317" w:rsidRDefault="00633317" w:rsidP="00633317">
      <w:pPr>
        <w:pStyle w:val="Prrafodelista"/>
        <w:numPr>
          <w:ilvl w:val="0"/>
          <w:numId w:val="30"/>
        </w:numPr>
        <w:autoSpaceDE w:val="0"/>
        <w:autoSpaceDN w:val="0"/>
        <w:adjustRightInd w:val="0"/>
        <w:snapToGrid w:val="0"/>
        <w:jc w:val="both"/>
        <w:rPr>
          <w:rFonts w:asciiTheme="minorHAnsi" w:eastAsia="Meiryo UI" w:hAnsiTheme="minorHAnsi" w:cstheme="minorHAnsi"/>
          <w:color w:val="000066"/>
          <w:sz w:val="22"/>
        </w:rPr>
      </w:pPr>
      <w:r>
        <w:rPr>
          <w:rFonts w:asciiTheme="minorHAnsi" w:eastAsia="Meiryo UI" w:hAnsiTheme="minorHAnsi" w:cstheme="minorHAnsi"/>
          <w:sz w:val="22"/>
        </w:rPr>
        <w:t xml:space="preserve">Que </w:t>
      </w:r>
      <w:r w:rsidRPr="00633317">
        <w:rPr>
          <w:rFonts w:asciiTheme="minorHAnsi" w:eastAsia="Meiryo UI" w:hAnsiTheme="minorHAnsi" w:cstheme="minorHAnsi"/>
          <w:sz w:val="22"/>
        </w:rPr>
        <w:t xml:space="preserve">después de analizar la base de lo solicitado, y considerando que la Ley de Acceso a la Información Pública dispone en el art. 73 que nos encontramos ante un caso de información </w:t>
      </w:r>
      <w:r w:rsidRPr="00633317">
        <w:rPr>
          <w:rFonts w:asciiTheme="minorHAnsi" w:eastAsia="Meiryo UI" w:hAnsiTheme="minorHAnsi" w:cstheme="minorHAnsi"/>
          <w:b/>
          <w:color w:val="000066"/>
          <w:sz w:val="22"/>
        </w:rPr>
        <w:t>INEXISTENTE</w:t>
      </w:r>
      <w:r w:rsidRPr="00633317">
        <w:rPr>
          <w:rFonts w:asciiTheme="minorHAnsi" w:eastAsia="Meiryo UI" w:hAnsiTheme="minorHAnsi" w:cstheme="minorHAnsi"/>
          <w:sz w:val="22"/>
        </w:rPr>
        <w:t xml:space="preserve">, lo que impide brindar lo requerido por el peticionario </w:t>
      </w:r>
      <w:r>
        <w:rPr>
          <w:rFonts w:asciiTheme="minorHAnsi" w:eastAsia="Meiryo UI" w:hAnsiTheme="minorHAnsi" w:cstheme="minorHAnsi"/>
          <w:sz w:val="22"/>
        </w:rPr>
        <w:t xml:space="preserve">esta dependencia </w:t>
      </w:r>
      <w:r w:rsidRPr="00633317">
        <w:rPr>
          <w:rFonts w:asciiTheme="minorHAnsi" w:eastAsia="Meiryo UI" w:hAnsiTheme="minorHAnsi" w:cstheme="minorHAnsi"/>
          <w:sz w:val="22"/>
        </w:rPr>
        <w:t xml:space="preserve">concluye: </w:t>
      </w:r>
      <w:r w:rsidRPr="00633317">
        <w:rPr>
          <w:rFonts w:asciiTheme="minorHAnsi" w:eastAsia="Meiryo UI" w:hAnsiTheme="minorHAnsi" w:cstheme="minorHAnsi"/>
          <w:b/>
          <w:color w:val="000066"/>
          <w:sz w:val="22"/>
        </w:rPr>
        <w:t>NO ENTREGAR LA INFORMACIÓN SOLICITADA POR INEXISTENCIA.</w:t>
      </w:r>
    </w:p>
    <w:p w:rsidR="00633317" w:rsidRPr="00633317" w:rsidRDefault="00633317" w:rsidP="00633317">
      <w:pPr>
        <w:tabs>
          <w:tab w:val="left" w:pos="5115"/>
        </w:tabs>
        <w:spacing w:after="0" w:line="240" w:lineRule="auto"/>
        <w:ind w:firstLine="45"/>
        <w:jc w:val="both"/>
        <w:rPr>
          <w:rFonts w:eastAsia="Arial Unicode MS" w:cstheme="minorHAnsi"/>
          <w:sz w:val="12"/>
          <w:lang w:val="es-SV"/>
        </w:rPr>
      </w:pPr>
    </w:p>
    <w:p w:rsidR="00633317" w:rsidRPr="00633317" w:rsidRDefault="00633317" w:rsidP="00633317">
      <w:pPr>
        <w:pStyle w:val="Prrafodelista"/>
        <w:rPr>
          <w:rFonts w:asciiTheme="minorHAnsi" w:hAnsiTheme="minorHAnsi" w:cstheme="minorHAnsi"/>
          <w:color w:val="000066"/>
          <w:sz w:val="22"/>
        </w:rPr>
      </w:pPr>
    </w:p>
    <w:p w:rsidR="00633317" w:rsidRPr="00633317" w:rsidRDefault="00633317" w:rsidP="00633317">
      <w:pPr>
        <w:pStyle w:val="Prrafodelista"/>
        <w:numPr>
          <w:ilvl w:val="0"/>
          <w:numId w:val="30"/>
        </w:numPr>
        <w:autoSpaceDE w:val="0"/>
        <w:autoSpaceDN w:val="0"/>
        <w:adjustRightInd w:val="0"/>
        <w:jc w:val="both"/>
        <w:rPr>
          <w:rFonts w:asciiTheme="minorHAnsi" w:eastAsia="Meiryo UI" w:hAnsiTheme="minorHAnsi" w:cstheme="minorHAnsi"/>
          <w:sz w:val="22"/>
        </w:rPr>
      </w:pPr>
      <w:r w:rsidRPr="00633317">
        <w:rPr>
          <w:rFonts w:asciiTheme="minorHAnsi" w:eastAsia="Meiryo UI" w:hAnsiTheme="minorHAnsi" w:cstheme="minorHAnsi"/>
          <w:sz w:val="22"/>
        </w:rPr>
        <w:t>NOTIFIQUESE</w:t>
      </w:r>
    </w:p>
    <w:p w:rsidR="001D1A4C" w:rsidRPr="005E176D" w:rsidRDefault="001D1A4C" w:rsidP="001D1A4C">
      <w:pPr>
        <w:autoSpaceDE w:val="0"/>
        <w:autoSpaceDN w:val="0"/>
        <w:adjustRightInd w:val="0"/>
        <w:snapToGrid w:val="0"/>
        <w:spacing w:after="0" w:line="240" w:lineRule="auto"/>
        <w:rPr>
          <w:rFonts w:eastAsia="Times New Roman" w:cstheme="minorHAnsi"/>
          <w:color w:val="000000"/>
        </w:rPr>
      </w:pPr>
    </w:p>
    <w:p w:rsidR="0001122D" w:rsidRDefault="0001122D" w:rsidP="001D1A4C">
      <w:pPr>
        <w:autoSpaceDE w:val="0"/>
        <w:autoSpaceDN w:val="0"/>
        <w:adjustRightInd w:val="0"/>
        <w:snapToGrid w:val="0"/>
        <w:spacing w:after="0" w:line="240" w:lineRule="auto"/>
        <w:rPr>
          <w:rFonts w:eastAsia="Times New Roman" w:cstheme="minorHAnsi"/>
          <w:b/>
          <w:i/>
          <w:color w:val="000000"/>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BD6B00" w:rsidRPr="005E176D" w:rsidRDefault="00BD6B00" w:rsidP="0064518B">
      <w:pPr>
        <w:snapToGrid w:val="0"/>
        <w:spacing w:after="0" w:line="240" w:lineRule="auto"/>
        <w:jc w:val="center"/>
        <w:rPr>
          <w:rFonts w:eastAsia="Arial Unicode MS" w:cstheme="minorHAnsi"/>
          <w:b/>
          <w:i/>
          <w:color w:val="000099"/>
          <w:lang w:val="es-SV"/>
        </w:rPr>
      </w:pPr>
    </w:p>
    <w:p w:rsidR="00016803" w:rsidRPr="005E176D" w:rsidRDefault="00016803" w:rsidP="00016803">
      <w:pPr>
        <w:snapToGrid w:val="0"/>
        <w:spacing w:after="0" w:line="240" w:lineRule="auto"/>
        <w:ind w:firstLine="720"/>
        <w:jc w:val="center"/>
        <w:rPr>
          <w:rFonts w:eastAsia="Arial Unicode MS" w:cstheme="minorHAnsi"/>
          <w:b/>
          <w:i/>
          <w:color w:val="000099"/>
          <w:lang w:val="es-SV"/>
        </w:rPr>
      </w:pPr>
    </w:p>
    <w:p w:rsidR="00016803" w:rsidRPr="00AC1DDB" w:rsidRDefault="00630FA6" w:rsidP="00016803">
      <w:pPr>
        <w:snapToGrid w:val="0"/>
        <w:spacing w:after="0" w:line="240" w:lineRule="auto"/>
        <w:ind w:firstLine="720"/>
        <w:jc w:val="center"/>
        <w:rPr>
          <w:rFonts w:eastAsia="Arial Unicode MS" w:cstheme="minorHAnsi"/>
          <w:b/>
          <w:i/>
          <w:color w:val="000066"/>
          <w:lang w:val="es-SV"/>
        </w:rPr>
      </w:pPr>
      <w:r w:rsidRPr="00AC1DDB">
        <w:rPr>
          <w:rFonts w:eastAsia="Arial Unicode MS" w:cstheme="minorHAnsi"/>
          <w:b/>
          <w:i/>
          <w:color w:val="000066"/>
          <w:lang w:val="es-SV"/>
        </w:rPr>
        <w:t>Ana Patricia</w:t>
      </w:r>
      <w:r w:rsidR="0064518B" w:rsidRPr="00AC1DDB">
        <w:rPr>
          <w:rFonts w:eastAsia="Arial Unicode MS" w:cstheme="minorHAnsi"/>
          <w:b/>
          <w:i/>
          <w:color w:val="000066"/>
          <w:lang w:val="es-SV"/>
        </w:rPr>
        <w:t xml:space="preserve"> Sánchez de Cruz, </w:t>
      </w:r>
    </w:p>
    <w:p w:rsidR="00630FA6" w:rsidRPr="00AC1DDB" w:rsidRDefault="0064518B" w:rsidP="00016803">
      <w:pPr>
        <w:snapToGrid w:val="0"/>
        <w:spacing w:after="0" w:line="240" w:lineRule="auto"/>
        <w:ind w:firstLine="720"/>
        <w:jc w:val="center"/>
        <w:rPr>
          <w:rFonts w:eastAsia="Arial Unicode MS" w:cstheme="majorBidi"/>
          <w:b/>
          <w:bCs/>
          <w:color w:val="000066"/>
          <w:lang w:eastAsia="en-US"/>
        </w:rPr>
      </w:pPr>
      <w:r w:rsidRPr="00AC1DDB">
        <w:rPr>
          <w:rFonts w:eastAsia="Arial Unicode MS" w:cstheme="minorHAnsi"/>
          <w:b/>
          <w:i/>
          <w:color w:val="000066"/>
          <w:lang w:val="es-SV"/>
        </w:rPr>
        <w:t xml:space="preserve">Oficial de Información </w:t>
      </w:r>
      <w:r w:rsidR="00630FA6" w:rsidRPr="00AC1DDB">
        <w:rPr>
          <w:rFonts w:eastAsia="Arial Unicode MS" w:cstheme="minorHAnsi"/>
          <w:b/>
          <w:i/>
          <w:color w:val="000066"/>
          <w:lang w:val="es-SV"/>
        </w:rPr>
        <w:t>MAG</w:t>
      </w:r>
    </w:p>
    <w:sectPr w:rsidR="00630FA6" w:rsidRPr="00AC1DDB">
      <w:headerReference w:type="default" r:id="rId9"/>
      <w:footerReference w:type="default" r:id="rId10"/>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5D9" w:rsidRDefault="00AD35D9">
      <w:pPr>
        <w:spacing w:after="0" w:line="240" w:lineRule="auto"/>
      </w:pPr>
      <w:r>
        <w:separator/>
      </w:r>
    </w:p>
  </w:endnote>
  <w:endnote w:type="continuationSeparator" w:id="0">
    <w:p w:rsidR="00AD35D9" w:rsidRDefault="00AD3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0800F9F7" wp14:editId="28823101">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E121DE">
      <w:rPr>
        <w:rFonts w:ascii="ITC Avant Garde Std Bk" w:hAnsi="ITC Avant Garde Std Bk"/>
        <w:b/>
        <w:noProof/>
        <w:sz w:val="16"/>
        <w:szCs w:val="18"/>
      </w:rPr>
      <w:t>1</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E121DE">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5D9" w:rsidRDefault="00AD35D9">
      <w:pPr>
        <w:spacing w:after="0" w:line="240" w:lineRule="auto"/>
      </w:pPr>
      <w:r>
        <w:separator/>
      </w:r>
    </w:p>
  </w:footnote>
  <w:footnote w:type="continuationSeparator" w:id="0">
    <w:p w:rsidR="00AD35D9" w:rsidRDefault="00AD35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07F"/>
    <w:multiLevelType w:val="hybridMultilevel"/>
    <w:tmpl w:val="4828B436"/>
    <w:lvl w:ilvl="0" w:tplc="440A0019">
      <w:start w:val="1"/>
      <w:numFmt w:val="lowerLetter"/>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00E32B0D"/>
    <w:multiLevelType w:val="hybridMultilevel"/>
    <w:tmpl w:val="75D4E4A2"/>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020E7675"/>
    <w:multiLevelType w:val="hybridMultilevel"/>
    <w:tmpl w:val="9BF2248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6A063B9"/>
    <w:multiLevelType w:val="hybridMultilevel"/>
    <w:tmpl w:val="06D473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75D1BA9"/>
    <w:multiLevelType w:val="hybridMultilevel"/>
    <w:tmpl w:val="AD04140C"/>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0BAF608D"/>
    <w:multiLevelType w:val="hybridMultilevel"/>
    <w:tmpl w:val="CE3C8B96"/>
    <w:lvl w:ilvl="0" w:tplc="9F0896C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690F79"/>
    <w:multiLevelType w:val="hybridMultilevel"/>
    <w:tmpl w:val="91561E2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0EAB6A50"/>
    <w:multiLevelType w:val="hybridMultilevel"/>
    <w:tmpl w:val="BE70515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167B2AA9"/>
    <w:multiLevelType w:val="hybridMultilevel"/>
    <w:tmpl w:val="88CA24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BB11DBB"/>
    <w:multiLevelType w:val="hybridMultilevel"/>
    <w:tmpl w:val="A202B0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4810B4"/>
    <w:multiLevelType w:val="hybridMultilevel"/>
    <w:tmpl w:val="60C4CA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5491D6F"/>
    <w:multiLevelType w:val="hybridMultilevel"/>
    <w:tmpl w:val="C7102A3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2758EA"/>
    <w:multiLevelType w:val="hybridMultilevel"/>
    <w:tmpl w:val="934656B8"/>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62809D9"/>
    <w:multiLevelType w:val="hybridMultilevel"/>
    <w:tmpl w:val="DD42C276"/>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64B57A6"/>
    <w:multiLevelType w:val="hybridMultilevel"/>
    <w:tmpl w:val="BC660B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9BB13BA"/>
    <w:multiLevelType w:val="hybridMultilevel"/>
    <w:tmpl w:val="EE06168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AA250F0"/>
    <w:multiLevelType w:val="hybridMultilevel"/>
    <w:tmpl w:val="B39C198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nsid w:val="2D9B4713"/>
    <w:multiLevelType w:val="hybridMultilevel"/>
    <w:tmpl w:val="F0743E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4764ADB"/>
    <w:multiLevelType w:val="hybridMultilevel"/>
    <w:tmpl w:val="DCB46914"/>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6E40BB9"/>
    <w:multiLevelType w:val="hybridMultilevel"/>
    <w:tmpl w:val="F87AF5AE"/>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nsid w:val="37DA6B1F"/>
    <w:multiLevelType w:val="hybridMultilevel"/>
    <w:tmpl w:val="93360486"/>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3B172DA2"/>
    <w:multiLevelType w:val="hybridMultilevel"/>
    <w:tmpl w:val="72162A7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2">
    <w:nsid w:val="3B5D20A8"/>
    <w:multiLevelType w:val="hybridMultilevel"/>
    <w:tmpl w:val="2412126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nsid w:val="3BA74025"/>
    <w:multiLevelType w:val="hybridMultilevel"/>
    <w:tmpl w:val="F3F491D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3DA6537C"/>
    <w:multiLevelType w:val="hybridMultilevel"/>
    <w:tmpl w:val="1CEAA22E"/>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25">
    <w:nsid w:val="46A620DA"/>
    <w:multiLevelType w:val="hybridMultilevel"/>
    <w:tmpl w:val="F508B59A"/>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73B6A4F"/>
    <w:multiLevelType w:val="hybridMultilevel"/>
    <w:tmpl w:val="37EE027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3702E3E"/>
    <w:multiLevelType w:val="hybridMultilevel"/>
    <w:tmpl w:val="5F8CDAE6"/>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8">
    <w:nsid w:val="537E4D7E"/>
    <w:multiLevelType w:val="hybridMultilevel"/>
    <w:tmpl w:val="49908E5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4D42060"/>
    <w:multiLevelType w:val="hybridMultilevel"/>
    <w:tmpl w:val="F9DAE3DA"/>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69726CF"/>
    <w:multiLevelType w:val="hybridMultilevel"/>
    <w:tmpl w:val="254C16EA"/>
    <w:lvl w:ilvl="0" w:tplc="440A0011">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6E9799F"/>
    <w:multiLevelType w:val="hybridMultilevel"/>
    <w:tmpl w:val="A7B8CF56"/>
    <w:lvl w:ilvl="0" w:tplc="440A000F">
      <w:start w:val="1"/>
      <w:numFmt w:val="decimal"/>
      <w:lvlText w:val="%1."/>
      <w:lvlJc w:val="left"/>
      <w:pPr>
        <w:ind w:left="1800" w:hanging="360"/>
      </w:pPr>
      <w:rPr>
        <w:rFonts w:hint="default"/>
      </w:rPr>
    </w:lvl>
    <w:lvl w:ilvl="1" w:tplc="440A0019" w:tentative="1">
      <w:start w:val="1"/>
      <w:numFmt w:val="lowerLetter"/>
      <w:lvlText w:val="%2."/>
      <w:lvlJc w:val="left"/>
      <w:pPr>
        <w:ind w:left="2520" w:hanging="360"/>
      </w:pPr>
    </w:lvl>
    <w:lvl w:ilvl="2" w:tplc="440A001B" w:tentative="1">
      <w:start w:val="1"/>
      <w:numFmt w:val="lowerRoman"/>
      <w:lvlText w:val="%3."/>
      <w:lvlJc w:val="right"/>
      <w:pPr>
        <w:ind w:left="3240" w:hanging="180"/>
      </w:pPr>
    </w:lvl>
    <w:lvl w:ilvl="3" w:tplc="440A000F" w:tentative="1">
      <w:start w:val="1"/>
      <w:numFmt w:val="decimal"/>
      <w:lvlText w:val="%4."/>
      <w:lvlJc w:val="left"/>
      <w:pPr>
        <w:ind w:left="3960" w:hanging="360"/>
      </w:pPr>
    </w:lvl>
    <w:lvl w:ilvl="4" w:tplc="440A0019" w:tentative="1">
      <w:start w:val="1"/>
      <w:numFmt w:val="lowerLetter"/>
      <w:lvlText w:val="%5."/>
      <w:lvlJc w:val="left"/>
      <w:pPr>
        <w:ind w:left="4680" w:hanging="360"/>
      </w:pPr>
    </w:lvl>
    <w:lvl w:ilvl="5" w:tplc="440A001B" w:tentative="1">
      <w:start w:val="1"/>
      <w:numFmt w:val="lowerRoman"/>
      <w:lvlText w:val="%6."/>
      <w:lvlJc w:val="right"/>
      <w:pPr>
        <w:ind w:left="5400" w:hanging="180"/>
      </w:pPr>
    </w:lvl>
    <w:lvl w:ilvl="6" w:tplc="440A000F" w:tentative="1">
      <w:start w:val="1"/>
      <w:numFmt w:val="decimal"/>
      <w:lvlText w:val="%7."/>
      <w:lvlJc w:val="left"/>
      <w:pPr>
        <w:ind w:left="6120" w:hanging="360"/>
      </w:pPr>
    </w:lvl>
    <w:lvl w:ilvl="7" w:tplc="440A0019" w:tentative="1">
      <w:start w:val="1"/>
      <w:numFmt w:val="lowerLetter"/>
      <w:lvlText w:val="%8."/>
      <w:lvlJc w:val="left"/>
      <w:pPr>
        <w:ind w:left="6840" w:hanging="360"/>
      </w:pPr>
    </w:lvl>
    <w:lvl w:ilvl="8" w:tplc="440A001B" w:tentative="1">
      <w:start w:val="1"/>
      <w:numFmt w:val="lowerRoman"/>
      <w:lvlText w:val="%9."/>
      <w:lvlJc w:val="right"/>
      <w:pPr>
        <w:ind w:left="7560" w:hanging="180"/>
      </w:pPr>
    </w:lvl>
  </w:abstractNum>
  <w:abstractNum w:abstractNumId="32">
    <w:nsid w:val="5D6E0E54"/>
    <w:multiLevelType w:val="hybridMultilevel"/>
    <w:tmpl w:val="CB12F55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33">
    <w:nsid w:val="5DB07851"/>
    <w:multiLevelType w:val="hybridMultilevel"/>
    <w:tmpl w:val="5B0EA8C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4">
    <w:nsid w:val="5DEF6CF1"/>
    <w:multiLevelType w:val="hybridMultilevel"/>
    <w:tmpl w:val="3C4E0B3E"/>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1F58AD"/>
    <w:multiLevelType w:val="hybridMultilevel"/>
    <w:tmpl w:val="28B86B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D243D6E"/>
    <w:multiLevelType w:val="hybridMultilevel"/>
    <w:tmpl w:val="1E2A8D68"/>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7">
    <w:nsid w:val="6E5F7BC7"/>
    <w:multiLevelType w:val="hybridMultilevel"/>
    <w:tmpl w:val="995607D0"/>
    <w:lvl w:ilvl="0" w:tplc="10B674C2">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77820B33"/>
    <w:multiLevelType w:val="hybridMultilevel"/>
    <w:tmpl w:val="C71C3A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9">
    <w:nsid w:val="7BCE6D03"/>
    <w:multiLevelType w:val="hybridMultilevel"/>
    <w:tmpl w:val="B19C620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7EB83279"/>
    <w:multiLevelType w:val="hybridMultilevel"/>
    <w:tmpl w:val="3016025C"/>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1">
    <w:nsid w:val="7EC654C8"/>
    <w:multiLevelType w:val="hybridMultilevel"/>
    <w:tmpl w:val="9A1EDC26"/>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3"/>
  </w:num>
  <w:num w:numId="2">
    <w:abstractNumId w:val="9"/>
  </w:num>
  <w:num w:numId="3">
    <w:abstractNumId w:val="17"/>
  </w:num>
  <w:num w:numId="4">
    <w:abstractNumId w:val="36"/>
  </w:num>
  <w:num w:numId="5">
    <w:abstractNumId w:val="40"/>
  </w:num>
  <w:num w:numId="6">
    <w:abstractNumId w:val="21"/>
  </w:num>
  <w:num w:numId="7">
    <w:abstractNumId w:val="33"/>
  </w:num>
  <w:num w:numId="8">
    <w:abstractNumId w:val="14"/>
  </w:num>
  <w:num w:numId="9">
    <w:abstractNumId w:val="7"/>
  </w:num>
  <w:num w:numId="10">
    <w:abstractNumId w:val="16"/>
  </w:num>
  <w:num w:numId="11">
    <w:abstractNumId w:val="10"/>
  </w:num>
  <w:num w:numId="12">
    <w:abstractNumId w:val="35"/>
  </w:num>
  <w:num w:numId="13">
    <w:abstractNumId w:val="38"/>
  </w:num>
  <w:num w:numId="14">
    <w:abstractNumId w:val="39"/>
  </w:num>
  <w:num w:numId="15">
    <w:abstractNumId w:val="6"/>
  </w:num>
  <w:num w:numId="16">
    <w:abstractNumId w:val="8"/>
  </w:num>
  <w:num w:numId="17">
    <w:abstractNumId w:val="37"/>
  </w:num>
  <w:num w:numId="18">
    <w:abstractNumId w:val="11"/>
  </w:num>
  <w:num w:numId="19">
    <w:abstractNumId w:val="25"/>
  </w:num>
  <w:num w:numId="20">
    <w:abstractNumId w:val="18"/>
  </w:num>
  <w:num w:numId="21">
    <w:abstractNumId w:val="30"/>
  </w:num>
  <w:num w:numId="22">
    <w:abstractNumId w:val="4"/>
  </w:num>
  <w:num w:numId="23">
    <w:abstractNumId w:val="20"/>
  </w:num>
  <w:num w:numId="24">
    <w:abstractNumId w:val="22"/>
  </w:num>
  <w:num w:numId="25">
    <w:abstractNumId w:val="0"/>
  </w:num>
  <w:num w:numId="26">
    <w:abstractNumId w:val="5"/>
  </w:num>
  <w:num w:numId="27">
    <w:abstractNumId w:val="28"/>
  </w:num>
  <w:num w:numId="28">
    <w:abstractNumId w:val="32"/>
  </w:num>
  <w:num w:numId="29">
    <w:abstractNumId w:val="26"/>
  </w:num>
  <w:num w:numId="30">
    <w:abstractNumId w:val="29"/>
  </w:num>
  <w:num w:numId="31">
    <w:abstractNumId w:val="2"/>
  </w:num>
  <w:num w:numId="32">
    <w:abstractNumId w:val="23"/>
  </w:num>
  <w:num w:numId="33">
    <w:abstractNumId w:val="27"/>
  </w:num>
  <w:num w:numId="34">
    <w:abstractNumId w:val="28"/>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1"/>
  </w:num>
  <w:num w:numId="39">
    <w:abstractNumId w:val="34"/>
  </w:num>
  <w:num w:numId="40">
    <w:abstractNumId w:val="13"/>
  </w:num>
  <w:num w:numId="41">
    <w:abstractNumId w:val="1"/>
  </w:num>
  <w:num w:numId="42">
    <w:abstractNumId w:val="31"/>
  </w:num>
  <w:num w:numId="43">
    <w:abstractNumId w:val="19"/>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33680"/>
    <w:rsid w:val="00042522"/>
    <w:rsid w:val="0006641B"/>
    <w:rsid w:val="00071AA8"/>
    <w:rsid w:val="000A20EF"/>
    <w:rsid w:val="000A3632"/>
    <w:rsid w:val="000A640D"/>
    <w:rsid w:val="000D40C9"/>
    <w:rsid w:val="000D484A"/>
    <w:rsid w:val="000E0822"/>
    <w:rsid w:val="00100855"/>
    <w:rsid w:val="00101B67"/>
    <w:rsid w:val="001045DC"/>
    <w:rsid w:val="00117B84"/>
    <w:rsid w:val="0013009A"/>
    <w:rsid w:val="00186817"/>
    <w:rsid w:val="001932C6"/>
    <w:rsid w:val="001B30C2"/>
    <w:rsid w:val="001C5B10"/>
    <w:rsid w:val="001D1A4C"/>
    <w:rsid w:val="001F2092"/>
    <w:rsid w:val="001F4004"/>
    <w:rsid w:val="00240AE9"/>
    <w:rsid w:val="0024111A"/>
    <w:rsid w:val="002475D8"/>
    <w:rsid w:val="00281E5E"/>
    <w:rsid w:val="00287E5C"/>
    <w:rsid w:val="002A7749"/>
    <w:rsid w:val="002B4938"/>
    <w:rsid w:val="002C45DA"/>
    <w:rsid w:val="002C5078"/>
    <w:rsid w:val="002E0184"/>
    <w:rsid w:val="002E1C1D"/>
    <w:rsid w:val="002F4360"/>
    <w:rsid w:val="00304283"/>
    <w:rsid w:val="003773DF"/>
    <w:rsid w:val="00381045"/>
    <w:rsid w:val="003C5E11"/>
    <w:rsid w:val="003D0F0E"/>
    <w:rsid w:val="003D7492"/>
    <w:rsid w:val="003E1742"/>
    <w:rsid w:val="003E3483"/>
    <w:rsid w:val="00412E7C"/>
    <w:rsid w:val="00461D11"/>
    <w:rsid w:val="00474C71"/>
    <w:rsid w:val="0049769E"/>
    <w:rsid w:val="004A53F4"/>
    <w:rsid w:val="004C6A24"/>
    <w:rsid w:val="004D3A2C"/>
    <w:rsid w:val="004D6136"/>
    <w:rsid w:val="005114CC"/>
    <w:rsid w:val="005327E1"/>
    <w:rsid w:val="00550202"/>
    <w:rsid w:val="005560DA"/>
    <w:rsid w:val="005D0918"/>
    <w:rsid w:val="005E176D"/>
    <w:rsid w:val="00615270"/>
    <w:rsid w:val="00616506"/>
    <w:rsid w:val="00622984"/>
    <w:rsid w:val="00630FA6"/>
    <w:rsid w:val="00633317"/>
    <w:rsid w:val="006361B0"/>
    <w:rsid w:val="0064518B"/>
    <w:rsid w:val="00646D79"/>
    <w:rsid w:val="0065184C"/>
    <w:rsid w:val="00667A07"/>
    <w:rsid w:val="00684709"/>
    <w:rsid w:val="00685CC9"/>
    <w:rsid w:val="00690845"/>
    <w:rsid w:val="006939AB"/>
    <w:rsid w:val="006A1DB7"/>
    <w:rsid w:val="006A6149"/>
    <w:rsid w:val="006E036D"/>
    <w:rsid w:val="006E0B62"/>
    <w:rsid w:val="006E2A2E"/>
    <w:rsid w:val="006E406D"/>
    <w:rsid w:val="006E603C"/>
    <w:rsid w:val="006F3EE8"/>
    <w:rsid w:val="00740EE6"/>
    <w:rsid w:val="00740F40"/>
    <w:rsid w:val="0075545E"/>
    <w:rsid w:val="007667FB"/>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ACC"/>
    <w:rsid w:val="008C3A99"/>
    <w:rsid w:val="008E4F25"/>
    <w:rsid w:val="00915D47"/>
    <w:rsid w:val="00917A19"/>
    <w:rsid w:val="009338EA"/>
    <w:rsid w:val="009559A8"/>
    <w:rsid w:val="00960F83"/>
    <w:rsid w:val="0096559C"/>
    <w:rsid w:val="009656B4"/>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106DC"/>
    <w:rsid w:val="00A22683"/>
    <w:rsid w:val="00A23910"/>
    <w:rsid w:val="00A35336"/>
    <w:rsid w:val="00A530F3"/>
    <w:rsid w:val="00A678E9"/>
    <w:rsid w:val="00A81D72"/>
    <w:rsid w:val="00A857D7"/>
    <w:rsid w:val="00A969A1"/>
    <w:rsid w:val="00AC00C2"/>
    <w:rsid w:val="00AC1DDB"/>
    <w:rsid w:val="00AD35D9"/>
    <w:rsid w:val="00AD3C33"/>
    <w:rsid w:val="00AE22F6"/>
    <w:rsid w:val="00AE32EC"/>
    <w:rsid w:val="00AF0B25"/>
    <w:rsid w:val="00B128BD"/>
    <w:rsid w:val="00B23056"/>
    <w:rsid w:val="00B56B75"/>
    <w:rsid w:val="00B8713F"/>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65F5"/>
    <w:rsid w:val="00CB2F7A"/>
    <w:rsid w:val="00CD06C4"/>
    <w:rsid w:val="00CE285C"/>
    <w:rsid w:val="00CF0688"/>
    <w:rsid w:val="00CF06D8"/>
    <w:rsid w:val="00CF3465"/>
    <w:rsid w:val="00D07669"/>
    <w:rsid w:val="00D104FA"/>
    <w:rsid w:val="00D34E63"/>
    <w:rsid w:val="00D40168"/>
    <w:rsid w:val="00D40D75"/>
    <w:rsid w:val="00D42866"/>
    <w:rsid w:val="00D94856"/>
    <w:rsid w:val="00DA77B7"/>
    <w:rsid w:val="00DB0A6A"/>
    <w:rsid w:val="00DB77B7"/>
    <w:rsid w:val="00DC560F"/>
    <w:rsid w:val="00DC59A4"/>
    <w:rsid w:val="00E03E52"/>
    <w:rsid w:val="00E121DE"/>
    <w:rsid w:val="00E26614"/>
    <w:rsid w:val="00E4518C"/>
    <w:rsid w:val="00E45FBA"/>
    <w:rsid w:val="00E52515"/>
    <w:rsid w:val="00E604D2"/>
    <w:rsid w:val="00E65CE0"/>
    <w:rsid w:val="00E74124"/>
    <w:rsid w:val="00E76B1E"/>
    <w:rsid w:val="00EB5DD0"/>
    <w:rsid w:val="00EC3537"/>
    <w:rsid w:val="00EC4757"/>
    <w:rsid w:val="00ED446A"/>
    <w:rsid w:val="00EE0D5A"/>
    <w:rsid w:val="00F60F40"/>
    <w:rsid w:val="00F663B7"/>
    <w:rsid w:val="00FA2A97"/>
    <w:rsid w:val="00FB1D4D"/>
    <w:rsid w:val="00FB2ED1"/>
    <w:rsid w:val="00FC2C7B"/>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3C0B7-E3B6-4086-B4D0-102D1BAC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485</Words>
  <Characters>2671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5</cp:revision>
  <cp:lastPrinted>2019-04-04T22:23:00Z</cp:lastPrinted>
  <dcterms:created xsi:type="dcterms:W3CDTF">2019-04-04T22:24:00Z</dcterms:created>
  <dcterms:modified xsi:type="dcterms:W3CDTF">2019-04-04T22:27:00Z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