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CC" w:rsidRDefault="001733CC" w:rsidP="0013099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</w:rPr>
      </w:pPr>
    </w:p>
    <w:p w:rsidR="00C34E87" w:rsidRPr="008F7046" w:rsidRDefault="00C34E87" w:rsidP="00C34E87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8"/>
        </w:rPr>
      </w:pPr>
      <w:r w:rsidRPr="008F7046">
        <w:rPr>
          <w:rFonts w:asciiTheme="minorHAnsi" w:eastAsia="Arial Unicode MS" w:hAnsiTheme="minorHAnsi"/>
          <w:color w:val="C00000"/>
          <w:sz w:val="18"/>
        </w:rPr>
        <w:t>Versión pública de acuerdo a lo dispuesto en el Art. 30 de la LAIP, se</w:t>
      </w:r>
      <w:r>
        <w:rPr>
          <w:rFonts w:asciiTheme="minorHAnsi" w:eastAsia="Arial Unicode MS" w:hAnsiTheme="minorHAnsi"/>
          <w:color w:val="C00000"/>
          <w:sz w:val="18"/>
        </w:rPr>
        <w:t xml:space="preserve"> elimina 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el nombre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por ser información </w:t>
      </w:r>
      <w:r>
        <w:rPr>
          <w:rFonts w:asciiTheme="minorHAnsi" w:eastAsia="Arial Unicode MS" w:hAnsiTheme="minorHAnsi"/>
          <w:color w:val="C00000"/>
          <w:sz w:val="18"/>
        </w:rPr>
        <w:t xml:space="preserve">que  vuelve identificable al (la) solicitante según el </w:t>
      </w:r>
      <w:r w:rsidRPr="008F7046">
        <w:rPr>
          <w:rFonts w:asciiTheme="minorHAnsi" w:eastAsia="Arial Unicode MS" w:hAnsiTheme="minorHAnsi"/>
          <w:color w:val="C00000"/>
          <w:sz w:val="18"/>
        </w:rPr>
        <w:t>Art. 6 literal “</w:t>
      </w:r>
      <w:r>
        <w:rPr>
          <w:rFonts w:asciiTheme="minorHAnsi" w:eastAsia="Arial Unicode MS" w:hAnsiTheme="minorHAnsi"/>
          <w:color w:val="C00000"/>
          <w:sz w:val="18"/>
        </w:rPr>
        <w:t>a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”; y </w:t>
      </w:r>
      <w:r>
        <w:rPr>
          <w:rFonts w:asciiTheme="minorHAnsi" w:eastAsia="Arial Unicode MS" w:hAnsiTheme="minorHAnsi"/>
          <w:color w:val="C00000"/>
          <w:sz w:val="18"/>
        </w:rPr>
        <w:t xml:space="preserve">al </w:t>
      </w:r>
      <w:r w:rsidRPr="008F7046">
        <w:rPr>
          <w:rFonts w:asciiTheme="minorHAnsi" w:eastAsia="Arial Unicode MS" w:hAnsiTheme="minorHAnsi"/>
          <w:color w:val="C00000"/>
          <w:sz w:val="18"/>
        </w:rPr>
        <w:t>Art 19, todos de la LAIP</w:t>
      </w:r>
      <w:r>
        <w:rPr>
          <w:rFonts w:asciiTheme="minorHAnsi" w:eastAsia="Arial Unicode MS" w:hAnsiTheme="minorHAnsi"/>
          <w:color w:val="C00000"/>
          <w:sz w:val="18"/>
        </w:rPr>
        <w:t xml:space="preserve">. El dato se ubicaba en la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pág. 1</w:t>
      </w:r>
      <w:r>
        <w:rPr>
          <w:rFonts w:asciiTheme="minorHAnsi" w:eastAsia="Arial Unicode MS" w:hAnsiTheme="minorHAnsi"/>
          <w:color w:val="C00000"/>
          <w:sz w:val="18"/>
        </w:rPr>
        <w:t xml:space="preserve"> de la presente resolución</w:t>
      </w:r>
    </w:p>
    <w:p w:rsidR="00C34E87" w:rsidRDefault="00C34E87" w:rsidP="00C34E87">
      <w:pPr>
        <w:spacing w:after="0" w:line="240" w:lineRule="auto"/>
        <w:rPr>
          <w:color w:val="C00000"/>
        </w:rPr>
      </w:pPr>
    </w:p>
    <w:p w:rsidR="00794B06" w:rsidRDefault="00794B06" w:rsidP="0013099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</w:rPr>
      </w:pPr>
    </w:p>
    <w:p w:rsidR="00401C67" w:rsidRPr="0013099E" w:rsidRDefault="00523609" w:rsidP="0013099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  <w:u w:val="single"/>
        </w:rPr>
      </w:pPr>
      <w:r w:rsidRPr="0013099E">
        <w:rPr>
          <w:rFonts w:eastAsia="Arial Unicode MS" w:cstheme="minorHAnsi"/>
          <w:b/>
          <w:color w:val="002060"/>
        </w:rPr>
        <w:t xml:space="preserve">RESOLUCIÓN EN RESPUESTA A SOLICITUD DE INFORMACIÓN </w:t>
      </w:r>
      <w:r w:rsidRPr="0013099E">
        <w:rPr>
          <w:rFonts w:eastAsia="Arial Unicode MS" w:cstheme="minorHAnsi"/>
          <w:b/>
          <w:color w:val="002060"/>
          <w:u w:val="single"/>
        </w:rPr>
        <w:t xml:space="preserve">MAG OIR N° </w:t>
      </w:r>
      <w:r w:rsidR="00851270">
        <w:rPr>
          <w:rFonts w:eastAsia="Arial Unicode MS" w:cstheme="minorHAnsi"/>
          <w:b/>
          <w:color w:val="002060"/>
          <w:u w:val="single"/>
        </w:rPr>
        <w:t>017-2019</w:t>
      </w:r>
    </w:p>
    <w:p w:rsidR="0013099E" w:rsidRPr="0013099E" w:rsidRDefault="0013099E" w:rsidP="0013099E">
      <w:pPr>
        <w:tabs>
          <w:tab w:val="left" w:pos="5115"/>
        </w:tabs>
        <w:spacing w:after="0" w:line="240" w:lineRule="auto"/>
        <w:jc w:val="center"/>
        <w:rPr>
          <w:rFonts w:eastAsia="Meiryo UI" w:cstheme="minorHAnsi"/>
        </w:rPr>
      </w:pPr>
    </w:p>
    <w:p w:rsidR="00CE5114" w:rsidRPr="0013099E" w:rsidRDefault="00CE5114" w:rsidP="001733CC">
      <w:pPr>
        <w:spacing w:after="0"/>
        <w:jc w:val="both"/>
        <w:rPr>
          <w:rFonts w:eastAsia="Meiryo UI" w:cstheme="minorHAnsi"/>
        </w:rPr>
      </w:pPr>
      <w:r w:rsidRPr="0013099E">
        <w:rPr>
          <w:rFonts w:eastAsia="Meiryo UI" w:cstheme="minorHAnsi"/>
        </w:rPr>
        <w:t>Santa Tecla, departamento de La Libertad</w:t>
      </w:r>
      <w:r w:rsidRPr="0013099E">
        <w:rPr>
          <w:rFonts w:eastAsia="Meiryo UI" w:cstheme="minorHAnsi"/>
          <w:color w:val="003399"/>
        </w:rPr>
        <w:t xml:space="preserve"> </w:t>
      </w:r>
      <w:r w:rsidRPr="0013099E">
        <w:rPr>
          <w:rFonts w:eastAsia="Meiryo UI" w:cstheme="minorHAnsi"/>
        </w:rPr>
        <w:t xml:space="preserve">a </w:t>
      </w:r>
      <w:r w:rsidRPr="0013099E">
        <w:rPr>
          <w:rFonts w:eastAsia="Meiryo UI" w:cstheme="minorHAnsi"/>
          <w:color w:val="000066"/>
        </w:rPr>
        <w:t xml:space="preserve">las </w:t>
      </w:r>
      <w:r w:rsidR="00851270">
        <w:rPr>
          <w:rFonts w:eastAsia="Meiryo UI" w:cstheme="minorHAnsi"/>
          <w:color w:val="000066"/>
        </w:rPr>
        <w:t xml:space="preserve">quince </w:t>
      </w:r>
      <w:r w:rsidRPr="0013099E">
        <w:rPr>
          <w:rFonts w:eastAsia="Meiryo UI" w:cstheme="minorHAnsi"/>
          <w:color w:val="000066"/>
        </w:rPr>
        <w:t xml:space="preserve">horas con </w:t>
      </w:r>
      <w:r w:rsidR="00E2557B" w:rsidRPr="0013099E">
        <w:rPr>
          <w:rFonts w:eastAsia="Meiryo UI" w:cstheme="minorHAnsi"/>
          <w:color w:val="000066"/>
        </w:rPr>
        <w:t>c</w:t>
      </w:r>
      <w:r w:rsidR="00851270">
        <w:rPr>
          <w:rFonts w:eastAsia="Meiryo UI" w:cstheme="minorHAnsi"/>
          <w:color w:val="000066"/>
        </w:rPr>
        <w:t xml:space="preserve">atorce </w:t>
      </w:r>
      <w:r w:rsidRPr="0013099E">
        <w:rPr>
          <w:rFonts w:eastAsia="Meiryo UI" w:cstheme="minorHAnsi"/>
          <w:color w:val="000066"/>
        </w:rPr>
        <w:t>minutos del día</w:t>
      </w:r>
      <w:r w:rsidR="00851270">
        <w:rPr>
          <w:rFonts w:eastAsia="Meiryo UI" w:cstheme="minorHAnsi"/>
          <w:color w:val="000066"/>
        </w:rPr>
        <w:t xml:space="preserve"> </w:t>
      </w:r>
      <w:r w:rsidR="00013826">
        <w:rPr>
          <w:rFonts w:eastAsia="Meiryo UI" w:cstheme="minorHAnsi"/>
          <w:color w:val="000066"/>
        </w:rPr>
        <w:t>diecinueve d</w:t>
      </w:r>
      <w:r w:rsidR="00E2557B" w:rsidRPr="0013099E">
        <w:rPr>
          <w:rFonts w:eastAsia="Meiryo UI" w:cstheme="minorHAnsi"/>
          <w:color w:val="000066"/>
        </w:rPr>
        <w:t xml:space="preserve">e </w:t>
      </w:r>
      <w:r w:rsidR="00013826">
        <w:rPr>
          <w:rFonts w:eastAsia="Meiryo UI" w:cstheme="minorHAnsi"/>
          <w:color w:val="000066"/>
        </w:rPr>
        <w:t xml:space="preserve">febrero </w:t>
      </w:r>
      <w:r w:rsidR="00E2557B" w:rsidRPr="0013099E">
        <w:rPr>
          <w:rFonts w:eastAsia="Meiryo UI" w:cstheme="minorHAnsi"/>
          <w:color w:val="000066"/>
        </w:rPr>
        <w:t xml:space="preserve">de </w:t>
      </w:r>
      <w:r w:rsidRPr="0013099E">
        <w:rPr>
          <w:rFonts w:eastAsia="Meiryo UI" w:cstheme="minorHAnsi"/>
          <w:color w:val="000066"/>
        </w:rPr>
        <w:t>dos mil diec</w:t>
      </w:r>
      <w:r w:rsidR="00013826">
        <w:rPr>
          <w:rFonts w:eastAsia="Meiryo UI" w:cstheme="minorHAnsi"/>
          <w:color w:val="000066"/>
        </w:rPr>
        <w:t>inueve</w:t>
      </w:r>
      <w:r w:rsidRPr="0013099E">
        <w:rPr>
          <w:rFonts w:eastAsia="Meiryo UI" w:cstheme="minorHAnsi"/>
        </w:rPr>
        <w:t xml:space="preserve">, el Ministerio de Agricultura y Ganadería luego de haber recibido y admitido la solicitud de información </w:t>
      </w:r>
      <w:r w:rsidRPr="0013099E">
        <w:rPr>
          <w:rFonts w:eastAsia="Arial Unicode MS" w:cstheme="minorHAnsi"/>
          <w:b/>
          <w:color w:val="000066"/>
        </w:rPr>
        <w:t xml:space="preserve">MAG OIR No. </w:t>
      </w:r>
      <w:r w:rsidR="00013826">
        <w:rPr>
          <w:rFonts w:eastAsia="Arial Unicode MS" w:cstheme="minorHAnsi"/>
          <w:b/>
          <w:color w:val="000066"/>
        </w:rPr>
        <w:t>017</w:t>
      </w:r>
      <w:r w:rsidRPr="0013099E">
        <w:rPr>
          <w:rFonts w:eastAsia="Arial Unicode MS" w:cstheme="minorHAnsi"/>
          <w:b/>
          <w:color w:val="000066"/>
        </w:rPr>
        <w:t>-201</w:t>
      </w:r>
      <w:r w:rsidR="00013826">
        <w:rPr>
          <w:rFonts w:eastAsia="Arial Unicode MS" w:cstheme="minorHAnsi"/>
          <w:b/>
          <w:color w:val="000066"/>
        </w:rPr>
        <w:t>9</w:t>
      </w:r>
      <w:r w:rsidRPr="0013099E">
        <w:rPr>
          <w:rFonts w:eastAsia="Meiryo UI" w:cstheme="minorHAnsi"/>
          <w:b/>
          <w:color w:val="003399"/>
        </w:rPr>
        <w:t xml:space="preserve"> </w:t>
      </w:r>
      <w:r w:rsidRPr="0013099E">
        <w:rPr>
          <w:rFonts w:eastAsia="Meiryo UI" w:cstheme="minorHAnsi"/>
        </w:rPr>
        <w:t>sobre:</w:t>
      </w:r>
    </w:p>
    <w:p w:rsidR="00401C67" w:rsidRPr="00CE7FEE" w:rsidRDefault="00401C67" w:rsidP="001733CC">
      <w:pPr>
        <w:spacing w:after="0"/>
        <w:jc w:val="both"/>
        <w:rPr>
          <w:rFonts w:eastAsia="Meiryo UI" w:cstheme="minorHAnsi"/>
          <w:color w:val="003399"/>
          <w:sz w:val="16"/>
          <w:lang w:eastAsia="es-SV"/>
        </w:rPr>
      </w:pPr>
    </w:p>
    <w:p w:rsidR="00E2557B" w:rsidRPr="0013099E" w:rsidRDefault="00361531" w:rsidP="001733CC">
      <w:pPr>
        <w:autoSpaceDE w:val="0"/>
        <w:autoSpaceDN w:val="0"/>
        <w:adjustRightInd w:val="0"/>
        <w:snapToGrid w:val="0"/>
        <w:spacing w:after="0"/>
        <w:jc w:val="both"/>
        <w:rPr>
          <w:rFonts w:eastAsia="Meiryo UI" w:cstheme="minorHAnsi"/>
          <w:color w:val="000066"/>
        </w:rPr>
      </w:pPr>
      <w:r>
        <w:rPr>
          <w:rFonts w:eastAsia="Meiryo UI" w:cstheme="minorHAnsi"/>
          <w:color w:val="000066"/>
        </w:rPr>
        <w:t>“</w:t>
      </w:r>
      <w:r w:rsidR="00013826" w:rsidRPr="00013826">
        <w:rPr>
          <w:rFonts w:eastAsia="Meiryo UI" w:cstheme="minorHAnsi"/>
          <w:color w:val="000066"/>
        </w:rPr>
        <w:t>Consulta directa y copia simple del expediente laboral de mi persona </w:t>
      </w:r>
      <w:r w:rsidR="00794B06">
        <w:rPr>
          <w:rFonts w:eastAsia="Meiryo UI" w:cstheme="minorHAnsi"/>
          <w:b/>
          <w:bCs/>
          <w:color w:val="000066"/>
        </w:rPr>
        <w:t>---</w:t>
      </w:r>
      <w:r w:rsidR="00013826" w:rsidRPr="00013826">
        <w:rPr>
          <w:rFonts w:eastAsia="Meiryo UI" w:cstheme="minorHAnsi"/>
          <w:color w:val="000066"/>
        </w:rPr>
        <w:t>, es importante mencionar que laboré en el Ministerio de Agricultura y Ganadería hasta el año de 1991 en el Centro de Desarrollo Pesquero</w:t>
      </w:r>
      <w:r>
        <w:rPr>
          <w:rFonts w:eastAsia="Meiryo UI" w:cstheme="minorHAnsi"/>
          <w:color w:val="000066"/>
        </w:rPr>
        <w:t>”</w:t>
      </w:r>
      <w:r w:rsidR="00013826" w:rsidRPr="00013826">
        <w:rPr>
          <w:rFonts w:eastAsia="Meiryo UI" w:cstheme="minorHAnsi"/>
          <w:color w:val="000066"/>
        </w:rPr>
        <w:t>.</w:t>
      </w:r>
    </w:p>
    <w:p w:rsidR="00E2557B" w:rsidRPr="00CE7FEE" w:rsidRDefault="00E2557B" w:rsidP="001733CC">
      <w:pPr>
        <w:autoSpaceDE w:val="0"/>
        <w:autoSpaceDN w:val="0"/>
        <w:adjustRightInd w:val="0"/>
        <w:snapToGrid w:val="0"/>
        <w:spacing w:after="0"/>
        <w:jc w:val="both"/>
        <w:rPr>
          <w:rFonts w:eastAsia="Meiryo UI" w:cstheme="minorHAnsi"/>
          <w:sz w:val="16"/>
        </w:rPr>
      </w:pPr>
    </w:p>
    <w:p w:rsidR="00013826" w:rsidRDefault="00CE5114" w:rsidP="001733CC">
      <w:pPr>
        <w:autoSpaceDE w:val="0"/>
        <w:autoSpaceDN w:val="0"/>
        <w:adjustRightInd w:val="0"/>
        <w:snapToGrid w:val="0"/>
        <w:spacing w:after="0"/>
        <w:jc w:val="both"/>
        <w:rPr>
          <w:rFonts w:eastAsia="Meiryo UI" w:cstheme="minorHAnsi"/>
        </w:rPr>
      </w:pPr>
      <w:r w:rsidRPr="0013099E">
        <w:rPr>
          <w:rFonts w:eastAsia="Meiryo UI" w:cstheme="minorHAnsi"/>
        </w:rPr>
        <w:t xml:space="preserve">Presentada ante la Oficina de Información y Respuesta de esta dependencia por parte de: </w:t>
      </w:r>
      <w:r w:rsidR="00794B06">
        <w:rPr>
          <w:rFonts w:eastAsia="Meiryo UI" w:cstheme="minorHAnsi"/>
          <w:b/>
          <w:color w:val="000066"/>
        </w:rPr>
        <w:t>--</w:t>
      </w:r>
      <w:r w:rsidRPr="0013099E">
        <w:rPr>
          <w:rFonts w:eastAsia="Meiryo UI" w:cstheme="minorHAnsi"/>
        </w:rPr>
        <w:t>, al respecto hacemos de su conocimiento que se efectuó la búsqueda de la información en la Di</w:t>
      </w:r>
      <w:r w:rsidR="00E2557B" w:rsidRPr="0013099E">
        <w:rPr>
          <w:rFonts w:eastAsia="Meiryo UI" w:cstheme="minorHAnsi"/>
        </w:rPr>
        <w:t>visión de Recursos Humanos de la Oficina General de Administración-DRH/OGA; quienes re</w:t>
      </w:r>
      <w:r w:rsidR="00013826">
        <w:rPr>
          <w:rFonts w:eastAsia="Meiryo UI" w:cstheme="minorHAnsi"/>
        </w:rPr>
        <w:t xml:space="preserve">mitieron </w:t>
      </w:r>
      <w:r w:rsidR="00E2557B" w:rsidRPr="0013099E">
        <w:rPr>
          <w:rFonts w:eastAsia="Meiryo UI" w:cstheme="minorHAnsi"/>
        </w:rPr>
        <w:t xml:space="preserve">mediante memorando de fecha </w:t>
      </w:r>
      <w:r w:rsidR="00013826" w:rsidRPr="00013826">
        <w:rPr>
          <w:rFonts w:eastAsia="Meiryo UI" w:cstheme="minorHAnsi"/>
          <w:i/>
        </w:rPr>
        <w:t xml:space="preserve">quince de febrero de los </w:t>
      </w:r>
      <w:r w:rsidR="00831032" w:rsidRPr="00013826">
        <w:rPr>
          <w:rFonts w:eastAsia="Meiryo UI" w:cstheme="minorHAnsi"/>
          <w:i/>
        </w:rPr>
        <w:t>corrientes</w:t>
      </w:r>
      <w:r w:rsidR="00831032" w:rsidRPr="0013099E">
        <w:rPr>
          <w:rFonts w:eastAsia="Meiryo UI" w:cstheme="minorHAnsi"/>
        </w:rPr>
        <w:t>,</w:t>
      </w:r>
      <w:r w:rsidR="00013826">
        <w:rPr>
          <w:rFonts w:eastAsia="Meiryo UI" w:cstheme="minorHAnsi"/>
        </w:rPr>
        <w:t xml:space="preserve"> </w:t>
      </w:r>
      <w:r w:rsidR="00013826" w:rsidRPr="00013826">
        <w:rPr>
          <w:rFonts w:eastAsia="Meiryo UI" w:cstheme="minorHAnsi"/>
          <w:i/>
          <w:color w:val="000099"/>
        </w:rPr>
        <w:t>dos carpetas tamaño oficio conteniendo la copia simple del expediente laboral de su persona</w:t>
      </w:r>
      <w:r w:rsidR="00013826">
        <w:rPr>
          <w:rFonts w:eastAsia="Meiryo UI" w:cstheme="minorHAnsi"/>
        </w:rPr>
        <w:t xml:space="preserve">, el cual se entrega adjunto a este oficio. Asimismo se le notifica que el día </w:t>
      </w:r>
      <w:r w:rsidR="00013826" w:rsidRPr="00013826">
        <w:rPr>
          <w:rFonts w:eastAsia="Meiryo UI" w:cstheme="minorHAnsi"/>
          <w:i/>
        </w:rPr>
        <w:t>miércoles 20 del presente mes</w:t>
      </w:r>
      <w:r w:rsidR="001733CC">
        <w:rPr>
          <w:rFonts w:eastAsia="Meiryo UI" w:cstheme="minorHAnsi"/>
          <w:i/>
        </w:rPr>
        <w:t>,</w:t>
      </w:r>
      <w:r w:rsidR="00013826">
        <w:rPr>
          <w:rFonts w:eastAsia="Meiryo UI" w:cstheme="minorHAnsi"/>
        </w:rPr>
        <w:t xml:space="preserve"> se presente a las oficinas del </w:t>
      </w:r>
      <w:r w:rsidR="00013826" w:rsidRPr="00013826">
        <w:rPr>
          <w:rFonts w:eastAsia="Meiryo UI" w:cstheme="minorHAnsi"/>
          <w:b/>
        </w:rPr>
        <w:t>Área de Operaciones de Personal</w:t>
      </w:r>
      <w:r w:rsidR="00013826">
        <w:rPr>
          <w:rFonts w:eastAsia="Meiryo UI" w:cstheme="minorHAnsi"/>
        </w:rPr>
        <w:t xml:space="preserve"> ubicadas en la segunda planta de este edificio, para que realice la consulta directa de su expediente original</w:t>
      </w:r>
      <w:r w:rsidR="001733CC">
        <w:rPr>
          <w:rFonts w:eastAsia="Meiryo UI" w:cstheme="minorHAnsi"/>
        </w:rPr>
        <w:t>,</w:t>
      </w:r>
      <w:r w:rsidR="00013826">
        <w:rPr>
          <w:rFonts w:eastAsia="Meiryo UI" w:cstheme="minorHAnsi"/>
        </w:rPr>
        <w:t xml:space="preserve"> </w:t>
      </w:r>
      <w:r w:rsidR="001733CC">
        <w:rPr>
          <w:rFonts w:eastAsia="Meiryo UI" w:cstheme="minorHAnsi"/>
        </w:rPr>
        <w:t xml:space="preserve">lo que </w:t>
      </w:r>
      <w:r w:rsidR="00013826">
        <w:rPr>
          <w:rFonts w:eastAsia="Meiryo UI" w:cstheme="minorHAnsi"/>
        </w:rPr>
        <w:t>fue comunicado a esta oficina por la Jefe de la División de Recursos Humanos de este ministerio.</w:t>
      </w:r>
    </w:p>
    <w:p w:rsidR="001733CC" w:rsidRDefault="001733CC" w:rsidP="001733CC">
      <w:pPr>
        <w:autoSpaceDE w:val="0"/>
        <w:autoSpaceDN w:val="0"/>
        <w:adjustRightInd w:val="0"/>
        <w:snapToGrid w:val="0"/>
        <w:spacing w:after="0"/>
        <w:jc w:val="both"/>
        <w:rPr>
          <w:rFonts w:eastAsia="Meiryo UI" w:cstheme="minorHAnsi"/>
        </w:rPr>
      </w:pPr>
    </w:p>
    <w:p w:rsidR="001733CC" w:rsidRDefault="001733CC" w:rsidP="001733CC">
      <w:pPr>
        <w:autoSpaceDE w:val="0"/>
        <w:autoSpaceDN w:val="0"/>
        <w:adjustRightInd w:val="0"/>
        <w:snapToGrid w:val="0"/>
        <w:spacing w:after="0"/>
        <w:jc w:val="both"/>
        <w:rPr>
          <w:rFonts w:eastAsia="Meiryo UI" w:cstheme="minorHAnsi"/>
        </w:rPr>
      </w:pPr>
      <w:r>
        <w:rPr>
          <w:rFonts w:eastAsia="Meiryo UI" w:cstheme="minorHAnsi"/>
        </w:rPr>
        <w:t>Con lo anteriormente expuesto damos por cumplido lo establecido en los artículos 31, 32 y 36 de la Ley de Acceso a la Información P</w:t>
      </w:r>
      <w:r w:rsidR="00361531">
        <w:rPr>
          <w:rFonts w:eastAsia="Meiryo UI" w:cstheme="minorHAnsi"/>
        </w:rPr>
        <w:t>ública</w:t>
      </w:r>
      <w:r w:rsidR="009D41AA">
        <w:rPr>
          <w:rFonts w:eastAsia="Meiryo UI" w:cstheme="minorHAnsi"/>
        </w:rPr>
        <w:t xml:space="preserve"> de El Sal</w:t>
      </w:r>
      <w:r w:rsidR="00361531">
        <w:rPr>
          <w:rFonts w:eastAsia="Meiryo UI" w:cstheme="minorHAnsi"/>
        </w:rPr>
        <w:t>vador</w:t>
      </w:r>
      <w:r w:rsidR="008C7E71">
        <w:rPr>
          <w:rFonts w:eastAsia="Meiryo UI" w:cstheme="minorHAnsi"/>
        </w:rPr>
        <w:t>-LAIP</w:t>
      </w:r>
      <w:r w:rsidR="00361531">
        <w:rPr>
          <w:rFonts w:eastAsia="Meiryo UI" w:cstheme="minorHAnsi"/>
        </w:rPr>
        <w:t>.</w:t>
      </w:r>
    </w:p>
    <w:p w:rsidR="00CE7FEE" w:rsidRDefault="00CE7FEE" w:rsidP="001733CC">
      <w:pPr>
        <w:spacing w:after="0"/>
        <w:jc w:val="both"/>
        <w:rPr>
          <w:rFonts w:cstheme="minorHAnsi"/>
        </w:rPr>
      </w:pPr>
    </w:p>
    <w:p w:rsidR="00CE7FEE" w:rsidRDefault="00CE7FEE" w:rsidP="001733CC">
      <w:pPr>
        <w:spacing w:after="0"/>
        <w:jc w:val="both"/>
        <w:rPr>
          <w:rFonts w:cstheme="minorHAnsi"/>
        </w:rPr>
      </w:pPr>
      <w:r w:rsidRPr="0013099E">
        <w:rPr>
          <w:rFonts w:cstheme="minorHAnsi"/>
        </w:rPr>
        <w:t>NOTIFIQUESE</w:t>
      </w:r>
    </w:p>
    <w:p w:rsidR="00CE7FEE" w:rsidRDefault="00CE7FEE" w:rsidP="00CE7FEE">
      <w:pPr>
        <w:spacing w:after="0" w:line="240" w:lineRule="auto"/>
        <w:jc w:val="both"/>
        <w:rPr>
          <w:rFonts w:cstheme="minorHAnsi"/>
        </w:rPr>
      </w:pPr>
    </w:p>
    <w:p w:rsidR="00CE7FEE" w:rsidRDefault="00CE7FEE" w:rsidP="00CE7FEE">
      <w:pPr>
        <w:spacing w:after="0" w:line="240" w:lineRule="auto"/>
        <w:jc w:val="both"/>
        <w:rPr>
          <w:rFonts w:cstheme="minorHAnsi"/>
        </w:rPr>
      </w:pPr>
    </w:p>
    <w:p w:rsidR="00CE7FEE" w:rsidRDefault="00CE7FEE" w:rsidP="00CE7FEE">
      <w:pPr>
        <w:spacing w:after="0" w:line="240" w:lineRule="auto"/>
        <w:jc w:val="both"/>
        <w:rPr>
          <w:rFonts w:cstheme="minorHAnsi"/>
        </w:rPr>
      </w:pPr>
    </w:p>
    <w:p w:rsidR="00CE7FEE" w:rsidRDefault="00CE7FEE" w:rsidP="00CE7FEE">
      <w:pPr>
        <w:spacing w:after="0" w:line="240" w:lineRule="auto"/>
        <w:jc w:val="both"/>
        <w:rPr>
          <w:rFonts w:cstheme="minorHAnsi"/>
        </w:rPr>
      </w:pPr>
    </w:p>
    <w:p w:rsidR="00CE7FEE" w:rsidRPr="00CE7FEE" w:rsidRDefault="00CE7FEE" w:rsidP="00CE7FEE">
      <w:pPr>
        <w:spacing w:after="0" w:line="240" w:lineRule="auto"/>
        <w:jc w:val="center"/>
        <w:rPr>
          <w:rFonts w:cstheme="minorHAnsi"/>
          <w:b/>
          <w:i/>
          <w:color w:val="000066"/>
        </w:rPr>
      </w:pPr>
      <w:r w:rsidRPr="00CE7FEE">
        <w:rPr>
          <w:rFonts w:cstheme="minorHAnsi"/>
          <w:b/>
          <w:i/>
          <w:color w:val="000066"/>
        </w:rPr>
        <w:t>Ana Patricia Sánchez de Cruz</w:t>
      </w:r>
      <w:bookmarkStart w:id="0" w:name="_GoBack"/>
      <w:bookmarkEnd w:id="0"/>
    </w:p>
    <w:p w:rsidR="00CE7FEE" w:rsidRPr="00CE7FEE" w:rsidRDefault="00CE7FEE" w:rsidP="00CE7FEE">
      <w:pPr>
        <w:spacing w:after="0" w:line="240" w:lineRule="auto"/>
        <w:jc w:val="center"/>
        <w:rPr>
          <w:rFonts w:cstheme="minorHAnsi"/>
          <w:b/>
          <w:color w:val="000066"/>
        </w:rPr>
      </w:pPr>
      <w:r w:rsidRPr="00CE7FEE">
        <w:rPr>
          <w:rFonts w:cstheme="minorHAnsi"/>
          <w:b/>
          <w:color w:val="000066"/>
        </w:rPr>
        <w:t>Oficial de Información MAG</w:t>
      </w:r>
    </w:p>
    <w:p w:rsidR="00CE7FEE" w:rsidRPr="00CE7FEE" w:rsidRDefault="00CE7FEE">
      <w:pPr>
        <w:spacing w:after="0" w:line="240" w:lineRule="auto"/>
        <w:jc w:val="center"/>
        <w:rPr>
          <w:rFonts w:cstheme="minorHAnsi"/>
          <w:b/>
          <w:color w:val="000066"/>
        </w:rPr>
      </w:pPr>
    </w:p>
    <w:sectPr w:rsidR="00CE7FEE" w:rsidRPr="00CE7FEE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773" w:rsidRDefault="00840773" w:rsidP="00063E85">
      <w:pPr>
        <w:spacing w:after="0" w:line="240" w:lineRule="auto"/>
      </w:pPr>
      <w:r>
        <w:separator/>
      </w:r>
    </w:p>
  </w:endnote>
  <w:endnote w:type="continuationSeparator" w:id="0">
    <w:p w:rsidR="00840773" w:rsidRDefault="00840773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840773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E47F2A" w:rsidRPr="00410963" w:rsidRDefault="00E47F2A" w:rsidP="00E47F2A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C34E87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C34E87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773" w:rsidRDefault="00840773" w:rsidP="00063E85">
      <w:pPr>
        <w:spacing w:after="0" w:line="240" w:lineRule="auto"/>
      </w:pPr>
      <w:r>
        <w:separator/>
      </w:r>
    </w:p>
  </w:footnote>
  <w:footnote w:type="continuationSeparator" w:id="0">
    <w:p w:rsidR="00840773" w:rsidRDefault="00840773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84077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5647FD2" wp14:editId="7B885FC5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39CF0985" wp14:editId="56ACFE05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84077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EF1"/>
    <w:multiLevelType w:val="hybridMultilevel"/>
    <w:tmpl w:val="4EA8F2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F7797"/>
    <w:multiLevelType w:val="hybridMultilevel"/>
    <w:tmpl w:val="FDDCAB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5A8"/>
    <w:rsid w:val="00013826"/>
    <w:rsid w:val="00026ED8"/>
    <w:rsid w:val="00032FDC"/>
    <w:rsid w:val="00045A61"/>
    <w:rsid w:val="00050681"/>
    <w:rsid w:val="00063E85"/>
    <w:rsid w:val="000D42C9"/>
    <w:rsid w:val="000F7BBE"/>
    <w:rsid w:val="001203EF"/>
    <w:rsid w:val="0013099E"/>
    <w:rsid w:val="00132D8B"/>
    <w:rsid w:val="001423F2"/>
    <w:rsid w:val="001705F3"/>
    <w:rsid w:val="001733CC"/>
    <w:rsid w:val="001839CD"/>
    <w:rsid w:val="001B5C60"/>
    <w:rsid w:val="001B6AAC"/>
    <w:rsid w:val="001D57DE"/>
    <w:rsid w:val="001F20CB"/>
    <w:rsid w:val="0028049F"/>
    <w:rsid w:val="002841A7"/>
    <w:rsid w:val="002C2035"/>
    <w:rsid w:val="002C7C49"/>
    <w:rsid w:val="002D0F1E"/>
    <w:rsid w:val="002E33BE"/>
    <w:rsid w:val="00301F15"/>
    <w:rsid w:val="00361531"/>
    <w:rsid w:val="00382CCC"/>
    <w:rsid w:val="00396846"/>
    <w:rsid w:val="003F7A84"/>
    <w:rsid w:val="00401C67"/>
    <w:rsid w:val="00410963"/>
    <w:rsid w:val="004117C5"/>
    <w:rsid w:val="00417C95"/>
    <w:rsid w:val="00421907"/>
    <w:rsid w:val="00422598"/>
    <w:rsid w:val="00430147"/>
    <w:rsid w:val="004A1E52"/>
    <w:rsid w:val="004A518E"/>
    <w:rsid w:val="00523609"/>
    <w:rsid w:val="00530E0D"/>
    <w:rsid w:val="00586E3D"/>
    <w:rsid w:val="005B361B"/>
    <w:rsid w:val="005D3392"/>
    <w:rsid w:val="005D431F"/>
    <w:rsid w:val="005E34FE"/>
    <w:rsid w:val="0067724E"/>
    <w:rsid w:val="006D24FE"/>
    <w:rsid w:val="006F6B20"/>
    <w:rsid w:val="00703E0F"/>
    <w:rsid w:val="00723388"/>
    <w:rsid w:val="0073185B"/>
    <w:rsid w:val="007342AD"/>
    <w:rsid w:val="0075138E"/>
    <w:rsid w:val="007750D2"/>
    <w:rsid w:val="007760DC"/>
    <w:rsid w:val="007847D1"/>
    <w:rsid w:val="00794B06"/>
    <w:rsid w:val="007C05FF"/>
    <w:rsid w:val="00824857"/>
    <w:rsid w:val="00831032"/>
    <w:rsid w:val="00840773"/>
    <w:rsid w:val="00851270"/>
    <w:rsid w:val="00854CFB"/>
    <w:rsid w:val="0087436E"/>
    <w:rsid w:val="00891372"/>
    <w:rsid w:val="008A6BFF"/>
    <w:rsid w:val="008B5B4E"/>
    <w:rsid w:val="008C48B0"/>
    <w:rsid w:val="008C7E71"/>
    <w:rsid w:val="008D067E"/>
    <w:rsid w:val="00912617"/>
    <w:rsid w:val="009175F6"/>
    <w:rsid w:val="0096242F"/>
    <w:rsid w:val="0098439D"/>
    <w:rsid w:val="009865F0"/>
    <w:rsid w:val="009D41AA"/>
    <w:rsid w:val="009D6C00"/>
    <w:rsid w:val="00A31F2D"/>
    <w:rsid w:val="00AA2691"/>
    <w:rsid w:val="00AA7244"/>
    <w:rsid w:val="00AE5F91"/>
    <w:rsid w:val="00B561A8"/>
    <w:rsid w:val="00BE111F"/>
    <w:rsid w:val="00C00F22"/>
    <w:rsid w:val="00C07636"/>
    <w:rsid w:val="00C14091"/>
    <w:rsid w:val="00C34E87"/>
    <w:rsid w:val="00C4746C"/>
    <w:rsid w:val="00C51218"/>
    <w:rsid w:val="00C9514C"/>
    <w:rsid w:val="00CB1F7C"/>
    <w:rsid w:val="00CE5114"/>
    <w:rsid w:val="00CE7FEE"/>
    <w:rsid w:val="00D230F2"/>
    <w:rsid w:val="00D463A1"/>
    <w:rsid w:val="00D62F72"/>
    <w:rsid w:val="00D70F04"/>
    <w:rsid w:val="00DC5379"/>
    <w:rsid w:val="00DD1DAE"/>
    <w:rsid w:val="00DE122F"/>
    <w:rsid w:val="00E1217D"/>
    <w:rsid w:val="00E1757E"/>
    <w:rsid w:val="00E2557B"/>
    <w:rsid w:val="00E47F2A"/>
    <w:rsid w:val="00E83B54"/>
    <w:rsid w:val="00EA2B6E"/>
    <w:rsid w:val="00EB33D3"/>
    <w:rsid w:val="00EC154B"/>
    <w:rsid w:val="00ED2DD2"/>
    <w:rsid w:val="00F04C46"/>
    <w:rsid w:val="00F12F33"/>
    <w:rsid w:val="00F359B5"/>
    <w:rsid w:val="00F453FD"/>
    <w:rsid w:val="00F64508"/>
    <w:rsid w:val="00F708E3"/>
    <w:rsid w:val="00F827ED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C34E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013826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C34E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C34E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013826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C34E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0EA46-D612-4FB8-ADA3-2F54CFDC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2019-02-19T21:29:00Z</cp:lastPrinted>
  <dcterms:created xsi:type="dcterms:W3CDTF">2019-02-19T21:29:00Z</dcterms:created>
  <dcterms:modified xsi:type="dcterms:W3CDTF">2019-02-19T21:30:00Z</dcterms:modified>
</cp:coreProperties>
</file>