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32" w:rsidRDefault="00D04D32" w:rsidP="00952196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0099"/>
          <w:sz w:val="20"/>
        </w:rPr>
      </w:pPr>
    </w:p>
    <w:p w:rsidR="00D04D32" w:rsidRPr="008F7046" w:rsidRDefault="00D04D32" w:rsidP="00D04D32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8"/>
        </w:rPr>
      </w:pPr>
      <w:r w:rsidRPr="008F7046">
        <w:rPr>
          <w:rFonts w:asciiTheme="minorHAnsi" w:eastAsia="Arial Unicode MS" w:hAnsiTheme="minorHAnsi"/>
          <w:color w:val="C00000"/>
          <w:sz w:val="18"/>
        </w:rPr>
        <w:t>Versión pública de acuerdo a lo dispuesto en el Art. 30 de la LAIP, se</w:t>
      </w:r>
      <w:r>
        <w:rPr>
          <w:rFonts w:asciiTheme="minorHAnsi" w:eastAsia="Arial Unicode MS" w:hAnsiTheme="minorHAnsi"/>
          <w:color w:val="C00000"/>
          <w:sz w:val="18"/>
        </w:rPr>
        <w:t xml:space="preserve"> elimina 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 </w:t>
      </w:r>
      <w:r w:rsidRPr="00A63F30">
        <w:rPr>
          <w:rFonts w:asciiTheme="minorHAnsi" w:eastAsia="Arial Unicode MS" w:hAnsiTheme="minorHAnsi"/>
          <w:color w:val="C00000"/>
          <w:sz w:val="18"/>
          <w:u w:val="single"/>
        </w:rPr>
        <w:t>el nombre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 por ser información </w:t>
      </w:r>
      <w:r>
        <w:rPr>
          <w:rFonts w:asciiTheme="minorHAnsi" w:eastAsia="Arial Unicode MS" w:hAnsiTheme="minorHAnsi"/>
          <w:color w:val="C00000"/>
          <w:sz w:val="18"/>
        </w:rPr>
        <w:t xml:space="preserve">que  vuelve identificable al (la) solicitante según el </w:t>
      </w:r>
      <w:r w:rsidRPr="008F7046">
        <w:rPr>
          <w:rFonts w:asciiTheme="minorHAnsi" w:eastAsia="Arial Unicode MS" w:hAnsiTheme="minorHAnsi"/>
          <w:color w:val="C00000"/>
          <w:sz w:val="18"/>
        </w:rPr>
        <w:t>Art. 6 literal “</w:t>
      </w:r>
      <w:r>
        <w:rPr>
          <w:rFonts w:asciiTheme="minorHAnsi" w:eastAsia="Arial Unicode MS" w:hAnsiTheme="minorHAnsi"/>
          <w:color w:val="C00000"/>
          <w:sz w:val="18"/>
        </w:rPr>
        <w:t>a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”; y </w:t>
      </w:r>
      <w:r>
        <w:rPr>
          <w:rFonts w:asciiTheme="minorHAnsi" w:eastAsia="Arial Unicode MS" w:hAnsiTheme="minorHAnsi"/>
          <w:color w:val="C00000"/>
          <w:sz w:val="18"/>
        </w:rPr>
        <w:t xml:space="preserve">al </w:t>
      </w:r>
      <w:r w:rsidRPr="008F7046">
        <w:rPr>
          <w:rFonts w:asciiTheme="minorHAnsi" w:eastAsia="Arial Unicode MS" w:hAnsiTheme="minorHAnsi"/>
          <w:color w:val="C00000"/>
          <w:sz w:val="18"/>
        </w:rPr>
        <w:t>Art 19, todos de la LAIP</w:t>
      </w:r>
      <w:r>
        <w:rPr>
          <w:rFonts w:asciiTheme="minorHAnsi" w:eastAsia="Arial Unicode MS" w:hAnsiTheme="minorHAnsi"/>
          <w:color w:val="C00000"/>
          <w:sz w:val="18"/>
        </w:rPr>
        <w:t xml:space="preserve">. El dato se ubicaba en la </w:t>
      </w:r>
      <w:r w:rsidRPr="00A63F30">
        <w:rPr>
          <w:rFonts w:asciiTheme="minorHAnsi" w:eastAsia="Arial Unicode MS" w:hAnsiTheme="minorHAnsi"/>
          <w:color w:val="C00000"/>
          <w:sz w:val="18"/>
          <w:u w:val="single"/>
        </w:rPr>
        <w:t>pág. 1</w:t>
      </w:r>
      <w:r>
        <w:rPr>
          <w:rFonts w:asciiTheme="minorHAnsi" w:eastAsia="Arial Unicode MS" w:hAnsiTheme="minorHAnsi"/>
          <w:color w:val="C00000"/>
          <w:sz w:val="18"/>
        </w:rPr>
        <w:t xml:space="preserve"> de la presente resolución</w:t>
      </w:r>
    </w:p>
    <w:p w:rsidR="00FC52D2" w:rsidRPr="00952196" w:rsidRDefault="00FC52D2" w:rsidP="00952196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0099"/>
          <w:sz w:val="20"/>
          <w:u w:val="single"/>
        </w:rPr>
      </w:pPr>
      <w:r w:rsidRPr="00952196">
        <w:rPr>
          <w:rFonts w:eastAsia="Arial Unicode MS" w:cstheme="minorHAnsi"/>
          <w:b/>
          <w:color w:val="000099"/>
          <w:sz w:val="20"/>
        </w:rPr>
        <w:t xml:space="preserve">RESOLUCIÓN EN RESPUESTA A SOLICITUD DE INFORMACIÓN </w:t>
      </w:r>
      <w:r w:rsidRPr="00952196">
        <w:rPr>
          <w:rFonts w:eastAsia="Arial Unicode MS" w:cstheme="minorHAnsi"/>
          <w:b/>
          <w:color w:val="000099"/>
          <w:sz w:val="20"/>
          <w:u w:val="single"/>
        </w:rPr>
        <w:t xml:space="preserve">MAG OIR N° </w:t>
      </w:r>
      <w:r w:rsidR="0061324F" w:rsidRPr="00952196">
        <w:rPr>
          <w:rFonts w:eastAsia="Arial Unicode MS" w:cstheme="minorHAnsi"/>
          <w:b/>
          <w:color w:val="000099"/>
          <w:sz w:val="20"/>
          <w:u w:val="single"/>
        </w:rPr>
        <w:t>0</w:t>
      </w:r>
      <w:r w:rsidR="00C366B6">
        <w:rPr>
          <w:rFonts w:eastAsia="Arial Unicode MS" w:cstheme="minorHAnsi"/>
          <w:b/>
          <w:color w:val="000099"/>
          <w:sz w:val="20"/>
          <w:u w:val="single"/>
        </w:rPr>
        <w:t>21</w:t>
      </w:r>
      <w:r w:rsidRPr="00952196">
        <w:rPr>
          <w:rFonts w:eastAsia="Arial Unicode MS" w:cstheme="minorHAnsi"/>
          <w:b/>
          <w:color w:val="000099"/>
          <w:sz w:val="20"/>
          <w:u w:val="single"/>
        </w:rPr>
        <w:t>-201</w:t>
      </w:r>
      <w:r w:rsidR="0061324F" w:rsidRPr="00952196">
        <w:rPr>
          <w:rFonts w:eastAsia="Arial Unicode MS" w:cstheme="minorHAnsi"/>
          <w:b/>
          <w:color w:val="000099"/>
          <w:sz w:val="20"/>
          <w:u w:val="single"/>
        </w:rPr>
        <w:t>9</w:t>
      </w:r>
    </w:p>
    <w:p w:rsidR="00952196" w:rsidRPr="00952196" w:rsidRDefault="00952196" w:rsidP="00952196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0099"/>
          <w:sz w:val="20"/>
          <w:u w:val="single"/>
        </w:rPr>
      </w:pPr>
    </w:p>
    <w:p w:rsidR="00C366B6" w:rsidRDefault="00FC52D2" w:rsidP="00C366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</w:rPr>
      </w:pPr>
      <w:r w:rsidRPr="00952196">
        <w:rPr>
          <w:rFonts w:eastAsia="Arial Unicode MS" w:cstheme="minorHAnsi"/>
          <w:sz w:val="20"/>
        </w:rPr>
        <w:t xml:space="preserve">Santa Tecla, departamento de La Libertad a las </w:t>
      </w:r>
      <w:r w:rsidR="009F2BEA" w:rsidRPr="00952196">
        <w:rPr>
          <w:rFonts w:eastAsia="Arial Unicode MS" w:cstheme="minorHAnsi"/>
          <w:color w:val="000099"/>
          <w:sz w:val="20"/>
        </w:rPr>
        <w:t>catorce</w:t>
      </w:r>
      <w:r w:rsidRPr="00952196">
        <w:rPr>
          <w:rFonts w:eastAsia="Arial Unicode MS" w:cstheme="minorHAnsi"/>
          <w:color w:val="000099"/>
          <w:sz w:val="20"/>
        </w:rPr>
        <w:t xml:space="preserve"> horas</w:t>
      </w:r>
      <w:r w:rsidR="001F1E19" w:rsidRPr="00952196">
        <w:rPr>
          <w:rFonts w:eastAsia="Arial Unicode MS" w:cstheme="minorHAnsi"/>
          <w:color w:val="000099"/>
          <w:sz w:val="20"/>
        </w:rPr>
        <w:t xml:space="preserve"> </w:t>
      </w:r>
      <w:r w:rsidR="00C366B6">
        <w:rPr>
          <w:rFonts w:eastAsia="Arial Unicode MS" w:cstheme="minorHAnsi"/>
          <w:color w:val="000099"/>
          <w:sz w:val="20"/>
        </w:rPr>
        <w:t xml:space="preserve">con veinticuatro minutos </w:t>
      </w:r>
      <w:r w:rsidR="0061324F" w:rsidRPr="00952196">
        <w:rPr>
          <w:rFonts w:eastAsia="Arial Unicode MS" w:cstheme="minorHAnsi"/>
          <w:color w:val="000099"/>
          <w:sz w:val="20"/>
        </w:rPr>
        <w:t>del d</w:t>
      </w:r>
      <w:r w:rsidR="000B71D5" w:rsidRPr="00952196">
        <w:rPr>
          <w:rFonts w:eastAsia="Arial Unicode MS" w:cstheme="minorHAnsi"/>
          <w:color w:val="000099"/>
          <w:sz w:val="20"/>
        </w:rPr>
        <w:t xml:space="preserve">ía </w:t>
      </w:r>
      <w:r w:rsidR="00C366B6">
        <w:rPr>
          <w:rFonts w:eastAsia="Arial Unicode MS" w:cstheme="minorHAnsi"/>
          <w:color w:val="000099"/>
          <w:sz w:val="20"/>
        </w:rPr>
        <w:t xml:space="preserve">quince de febrero </w:t>
      </w:r>
      <w:r w:rsidR="009F2BEA" w:rsidRPr="00952196">
        <w:rPr>
          <w:rFonts w:eastAsia="Arial Unicode MS" w:cstheme="minorHAnsi"/>
          <w:color w:val="000099"/>
          <w:sz w:val="20"/>
        </w:rPr>
        <w:t xml:space="preserve">de </w:t>
      </w:r>
      <w:r w:rsidRPr="00952196">
        <w:rPr>
          <w:rFonts w:eastAsia="Arial Unicode MS" w:cstheme="minorHAnsi"/>
          <w:color w:val="000099"/>
          <w:sz w:val="20"/>
        </w:rPr>
        <w:t>dos mil dieci</w:t>
      </w:r>
      <w:r w:rsidR="00F41FEF" w:rsidRPr="00952196">
        <w:rPr>
          <w:rFonts w:eastAsia="Arial Unicode MS" w:cstheme="minorHAnsi"/>
          <w:color w:val="000099"/>
          <w:sz w:val="20"/>
        </w:rPr>
        <w:t>nueve</w:t>
      </w:r>
      <w:r w:rsidRPr="00952196">
        <w:rPr>
          <w:rFonts w:eastAsia="Arial Unicode MS" w:cstheme="minorHAnsi"/>
          <w:color w:val="002060"/>
          <w:sz w:val="20"/>
        </w:rPr>
        <w:t>,</w:t>
      </w:r>
      <w:r w:rsidRPr="00952196">
        <w:rPr>
          <w:rFonts w:eastAsia="Arial Unicode MS" w:cstheme="minorHAnsi"/>
          <w:sz w:val="20"/>
        </w:rPr>
        <w:t xml:space="preserve"> el Ministerio de Agricultura y Ganadería luego de haber recibido y admitido la solicitud de información </w:t>
      </w:r>
      <w:r w:rsidRPr="00952196">
        <w:rPr>
          <w:rFonts w:eastAsia="Arial Unicode MS" w:cstheme="minorHAnsi"/>
          <w:b/>
          <w:color w:val="000099"/>
          <w:sz w:val="20"/>
        </w:rPr>
        <w:t xml:space="preserve">MAG OIR No. </w:t>
      </w:r>
      <w:r w:rsidR="0061324F" w:rsidRPr="00952196">
        <w:rPr>
          <w:rFonts w:eastAsia="Arial Unicode MS" w:cstheme="minorHAnsi"/>
          <w:b/>
          <w:color w:val="000099"/>
          <w:sz w:val="20"/>
        </w:rPr>
        <w:t>0</w:t>
      </w:r>
      <w:r w:rsidR="00C366B6">
        <w:rPr>
          <w:rFonts w:eastAsia="Arial Unicode MS" w:cstheme="minorHAnsi"/>
          <w:b/>
          <w:color w:val="000099"/>
          <w:sz w:val="20"/>
        </w:rPr>
        <w:t>21</w:t>
      </w:r>
      <w:r w:rsidRPr="00952196">
        <w:rPr>
          <w:rFonts w:eastAsia="Arial Unicode MS" w:cstheme="minorHAnsi"/>
          <w:b/>
          <w:color w:val="000099"/>
          <w:sz w:val="20"/>
        </w:rPr>
        <w:t xml:space="preserve"> -201</w:t>
      </w:r>
      <w:r w:rsidR="0061324F" w:rsidRPr="00952196">
        <w:rPr>
          <w:rFonts w:eastAsia="Arial Unicode MS" w:cstheme="minorHAnsi"/>
          <w:b/>
          <w:color w:val="000099"/>
          <w:sz w:val="20"/>
        </w:rPr>
        <w:t>9</w:t>
      </w:r>
      <w:r w:rsidR="00A768EA" w:rsidRPr="00952196">
        <w:rPr>
          <w:rFonts w:eastAsia="Arial Unicode MS" w:cstheme="minorHAnsi"/>
          <w:sz w:val="20"/>
        </w:rPr>
        <w:t xml:space="preserve">, presentada ante la Oficina de Información y Respuesta de esta dependencia por parte de: </w:t>
      </w:r>
      <w:r w:rsidR="00D04D32">
        <w:rPr>
          <w:rFonts w:eastAsia="Arial Unicode MS" w:cstheme="minorHAnsi"/>
          <w:sz w:val="20"/>
        </w:rPr>
        <w:t>---</w:t>
      </w:r>
      <w:r w:rsidR="0061324F" w:rsidRPr="00952196">
        <w:rPr>
          <w:rFonts w:eastAsia="Arial Unicode MS" w:cstheme="minorHAnsi"/>
          <w:b/>
          <w:color w:val="000099"/>
          <w:sz w:val="20"/>
        </w:rPr>
        <w:t xml:space="preserve"> </w:t>
      </w:r>
      <w:r w:rsidRPr="00952196">
        <w:rPr>
          <w:rFonts w:eastAsia="Arial Unicode MS" w:cstheme="minorHAnsi"/>
          <w:sz w:val="20"/>
        </w:rPr>
        <w:t>sobre:</w:t>
      </w:r>
    </w:p>
    <w:p w:rsidR="00C366B6" w:rsidRDefault="00C366B6" w:rsidP="00C366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</w:rPr>
      </w:pPr>
    </w:p>
    <w:p w:rsidR="00952196" w:rsidRPr="00C366B6" w:rsidRDefault="00C366B6" w:rsidP="00C366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color w:val="000099"/>
          <w:sz w:val="20"/>
        </w:rPr>
      </w:pPr>
      <w:r>
        <w:rPr>
          <w:rFonts w:cstheme="minorHAnsi"/>
          <w:color w:val="000099"/>
          <w:sz w:val="20"/>
          <w:szCs w:val="20"/>
        </w:rPr>
        <w:t>“</w:t>
      </w:r>
      <w:r w:rsidRPr="00C366B6">
        <w:rPr>
          <w:rFonts w:cstheme="minorHAnsi"/>
          <w:color w:val="000099"/>
          <w:sz w:val="20"/>
          <w:szCs w:val="20"/>
        </w:rPr>
        <w:t>Términos</w:t>
      </w:r>
      <w:r w:rsidRPr="00C366B6">
        <w:rPr>
          <w:rFonts w:cstheme="minorHAnsi"/>
          <w:color w:val="000099"/>
          <w:sz w:val="20"/>
          <w:szCs w:val="20"/>
        </w:rPr>
        <w:t xml:space="preserve"> de Referencia o contrato </w:t>
      </w:r>
      <w:r w:rsidRPr="00C366B6">
        <w:rPr>
          <w:rFonts w:cstheme="minorHAnsi"/>
          <w:color w:val="000099"/>
          <w:sz w:val="20"/>
          <w:szCs w:val="20"/>
        </w:rPr>
        <w:t>de los servicios de guardería; M</w:t>
      </w:r>
      <w:r w:rsidRPr="00C366B6">
        <w:rPr>
          <w:rFonts w:cstheme="minorHAnsi"/>
          <w:color w:val="000099"/>
          <w:sz w:val="20"/>
          <w:szCs w:val="20"/>
        </w:rPr>
        <w:t xml:space="preserve">anual o instructivo o </w:t>
      </w:r>
      <w:r w:rsidRPr="00C366B6">
        <w:rPr>
          <w:rFonts w:cstheme="minorHAnsi"/>
          <w:color w:val="000099"/>
          <w:sz w:val="20"/>
          <w:szCs w:val="20"/>
        </w:rPr>
        <w:t>Política</w:t>
      </w:r>
      <w:r w:rsidRPr="00C366B6">
        <w:rPr>
          <w:rFonts w:cstheme="minorHAnsi"/>
          <w:color w:val="000099"/>
          <w:sz w:val="20"/>
          <w:szCs w:val="20"/>
        </w:rPr>
        <w:t xml:space="preserve"> de la </w:t>
      </w:r>
      <w:r w:rsidRPr="00C366B6">
        <w:rPr>
          <w:rFonts w:cstheme="minorHAnsi"/>
          <w:color w:val="000099"/>
          <w:sz w:val="20"/>
          <w:szCs w:val="20"/>
        </w:rPr>
        <w:t>prestación</w:t>
      </w:r>
      <w:r w:rsidRPr="00C366B6">
        <w:rPr>
          <w:rFonts w:cstheme="minorHAnsi"/>
          <w:color w:val="000099"/>
          <w:sz w:val="20"/>
          <w:szCs w:val="20"/>
        </w:rPr>
        <w:t>;</w:t>
      </w:r>
      <w:r w:rsidRPr="00C366B6">
        <w:rPr>
          <w:rFonts w:cstheme="minorHAnsi"/>
          <w:color w:val="000099"/>
          <w:sz w:val="20"/>
          <w:szCs w:val="20"/>
        </w:rPr>
        <w:t xml:space="preserve"> </w:t>
      </w:r>
      <w:r w:rsidRPr="00C366B6">
        <w:rPr>
          <w:rFonts w:cstheme="minorHAnsi"/>
          <w:color w:val="000099"/>
          <w:sz w:val="20"/>
          <w:szCs w:val="20"/>
        </w:rPr>
        <w:t xml:space="preserve">cuando el empleado  </w:t>
      </w:r>
      <w:r w:rsidRPr="00C366B6">
        <w:rPr>
          <w:rFonts w:cstheme="minorHAnsi"/>
          <w:color w:val="000099"/>
          <w:sz w:val="20"/>
          <w:szCs w:val="20"/>
        </w:rPr>
        <w:t>está</w:t>
      </w:r>
      <w:r w:rsidRPr="00C366B6">
        <w:rPr>
          <w:rFonts w:cstheme="minorHAnsi"/>
          <w:color w:val="000099"/>
          <w:sz w:val="20"/>
          <w:szCs w:val="20"/>
        </w:rPr>
        <w:t xml:space="preserve"> haciendo uso de esta </w:t>
      </w:r>
      <w:r w:rsidRPr="00C366B6">
        <w:rPr>
          <w:rFonts w:cstheme="minorHAnsi"/>
          <w:color w:val="000099"/>
          <w:sz w:val="20"/>
          <w:szCs w:val="20"/>
        </w:rPr>
        <w:t>prestación</w:t>
      </w:r>
      <w:r w:rsidRPr="00C366B6">
        <w:rPr>
          <w:rFonts w:cstheme="minorHAnsi"/>
          <w:color w:val="000099"/>
          <w:sz w:val="20"/>
          <w:szCs w:val="20"/>
        </w:rPr>
        <w:t xml:space="preserve"> y por motivos involuntario la </w:t>
      </w:r>
      <w:r w:rsidRPr="00C366B6">
        <w:rPr>
          <w:rFonts w:cstheme="minorHAnsi"/>
          <w:color w:val="000099"/>
          <w:sz w:val="20"/>
          <w:szCs w:val="20"/>
        </w:rPr>
        <w:t xml:space="preserve">da </w:t>
      </w:r>
      <w:r w:rsidRPr="00C366B6">
        <w:rPr>
          <w:rFonts w:cstheme="minorHAnsi"/>
          <w:color w:val="000099"/>
          <w:sz w:val="20"/>
          <w:szCs w:val="20"/>
        </w:rPr>
        <w:t>por termi</w:t>
      </w:r>
      <w:r w:rsidRPr="00C366B6">
        <w:rPr>
          <w:rFonts w:cstheme="minorHAnsi"/>
          <w:color w:val="000099"/>
          <w:sz w:val="20"/>
          <w:szCs w:val="20"/>
        </w:rPr>
        <w:t xml:space="preserve">nada, cómo procede, existe un </w:t>
      </w:r>
      <w:r w:rsidRPr="00C366B6">
        <w:rPr>
          <w:rFonts w:cstheme="minorHAnsi"/>
          <w:color w:val="000099"/>
          <w:sz w:val="20"/>
          <w:szCs w:val="20"/>
          <w:shd w:val="clear" w:color="auto" w:fill="FFFFFF"/>
        </w:rPr>
        <w:t xml:space="preserve">formato para tal fin, en cuanto a la  </w:t>
      </w:r>
      <w:r w:rsidRPr="00C366B6">
        <w:rPr>
          <w:rFonts w:cstheme="minorHAnsi"/>
          <w:color w:val="000099"/>
          <w:sz w:val="20"/>
          <w:szCs w:val="20"/>
          <w:shd w:val="clear" w:color="auto" w:fill="FFFFFF"/>
        </w:rPr>
        <w:t>ubicación</w:t>
      </w:r>
      <w:r w:rsidRPr="00C366B6">
        <w:rPr>
          <w:rFonts w:cstheme="minorHAnsi"/>
          <w:color w:val="000099"/>
          <w:sz w:val="20"/>
          <w:szCs w:val="20"/>
          <w:shd w:val="clear" w:color="auto" w:fill="FFFFFF"/>
        </w:rPr>
        <w:t xml:space="preserve"> de la </w:t>
      </w:r>
      <w:r w:rsidRPr="00C366B6">
        <w:rPr>
          <w:rFonts w:cstheme="minorHAnsi"/>
          <w:color w:val="000099"/>
          <w:sz w:val="20"/>
          <w:szCs w:val="20"/>
          <w:shd w:val="clear" w:color="auto" w:fill="FFFFFF"/>
        </w:rPr>
        <w:t>guardería</w:t>
      </w:r>
      <w:r w:rsidRPr="00C366B6">
        <w:rPr>
          <w:rFonts w:cstheme="minorHAnsi"/>
          <w:color w:val="000099"/>
          <w:sz w:val="20"/>
          <w:szCs w:val="20"/>
          <w:shd w:val="clear" w:color="auto" w:fill="FFFFFF"/>
        </w:rPr>
        <w:t xml:space="preserve"> existe </w:t>
      </w:r>
      <w:r w:rsidRPr="00C366B6">
        <w:rPr>
          <w:rFonts w:cstheme="minorHAnsi"/>
          <w:color w:val="000099"/>
          <w:sz w:val="20"/>
          <w:szCs w:val="20"/>
          <w:shd w:val="clear" w:color="auto" w:fill="FFFFFF"/>
        </w:rPr>
        <w:t>algún</w:t>
      </w:r>
      <w:r w:rsidRPr="00C366B6">
        <w:rPr>
          <w:rFonts w:cstheme="minorHAnsi"/>
          <w:color w:val="000099"/>
          <w:sz w:val="20"/>
          <w:szCs w:val="20"/>
          <w:shd w:val="clear" w:color="auto" w:fill="FFFFFF"/>
        </w:rPr>
        <w:t xml:space="preserve"> documento para determinar el </w:t>
      </w:r>
      <w:r w:rsidRPr="00C366B6">
        <w:rPr>
          <w:rFonts w:cstheme="minorHAnsi"/>
          <w:color w:val="000099"/>
          <w:sz w:val="20"/>
          <w:szCs w:val="20"/>
          <w:shd w:val="clear" w:color="auto" w:fill="FFFFFF"/>
        </w:rPr>
        <w:t>perímetro</w:t>
      </w:r>
      <w:r w:rsidRPr="00C366B6">
        <w:rPr>
          <w:rFonts w:cstheme="minorHAnsi"/>
          <w:color w:val="000099"/>
          <w:sz w:val="20"/>
          <w:szCs w:val="20"/>
          <w:shd w:val="clear" w:color="auto" w:fill="FFFFFF"/>
        </w:rPr>
        <w:t xml:space="preserve"> de dicha </w:t>
      </w:r>
      <w:r w:rsidRPr="00C366B6">
        <w:rPr>
          <w:rFonts w:cstheme="minorHAnsi"/>
          <w:color w:val="000099"/>
          <w:sz w:val="20"/>
          <w:szCs w:val="20"/>
          <w:shd w:val="clear" w:color="auto" w:fill="FFFFFF"/>
        </w:rPr>
        <w:t>ubicación</w:t>
      </w:r>
      <w:r>
        <w:rPr>
          <w:rFonts w:cstheme="minorHAnsi"/>
          <w:color w:val="000099"/>
          <w:sz w:val="20"/>
          <w:szCs w:val="20"/>
          <w:shd w:val="clear" w:color="auto" w:fill="FFFFFF"/>
        </w:rPr>
        <w:t>”</w:t>
      </w:r>
      <w:r w:rsidRPr="00C366B6">
        <w:rPr>
          <w:rFonts w:cstheme="minorHAnsi"/>
          <w:color w:val="000099"/>
          <w:sz w:val="20"/>
          <w:szCs w:val="20"/>
          <w:shd w:val="clear" w:color="auto" w:fill="FFFFFF"/>
        </w:rPr>
        <w:t>.</w:t>
      </w:r>
    </w:p>
    <w:p w:rsidR="000B71D5" w:rsidRPr="00952196" w:rsidRDefault="000B71D5" w:rsidP="00952196">
      <w:pPr>
        <w:pStyle w:val="Prrafodelista"/>
        <w:autoSpaceDE w:val="0"/>
        <w:autoSpaceDN w:val="0"/>
        <w:adjustRightInd w:val="0"/>
        <w:snapToGrid w:val="0"/>
        <w:ind w:left="0"/>
        <w:jc w:val="both"/>
        <w:rPr>
          <w:rFonts w:asciiTheme="minorHAnsi" w:eastAsia="Arial Unicode MS" w:hAnsiTheme="minorHAnsi" w:cstheme="minorHAnsi"/>
          <w:sz w:val="20"/>
          <w:szCs w:val="22"/>
          <w:lang w:val="x-none"/>
        </w:rPr>
      </w:pPr>
    </w:p>
    <w:p w:rsidR="0061324F" w:rsidRPr="00952196" w:rsidRDefault="00A768EA" w:rsidP="00C366B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i/>
          <w:sz w:val="20"/>
        </w:rPr>
      </w:pPr>
      <w:r w:rsidRPr="00952196">
        <w:rPr>
          <w:rFonts w:eastAsia="Arial Unicode MS" w:cstheme="minorHAnsi"/>
          <w:sz w:val="20"/>
        </w:rPr>
        <w:t xml:space="preserve">Al respecto, </w:t>
      </w:r>
      <w:r w:rsidR="00FC52D2" w:rsidRPr="00952196">
        <w:rPr>
          <w:rFonts w:eastAsia="Arial Unicode MS" w:cstheme="minorHAnsi"/>
          <w:sz w:val="20"/>
        </w:rPr>
        <w:t>y considerando</w:t>
      </w:r>
      <w:r w:rsidR="00F41FEF" w:rsidRPr="00952196">
        <w:rPr>
          <w:rFonts w:eastAsia="Arial Unicode MS" w:cstheme="minorHAnsi"/>
          <w:sz w:val="20"/>
        </w:rPr>
        <w:t xml:space="preserve"> que</w:t>
      </w:r>
      <w:r w:rsidR="00FC52D2" w:rsidRPr="00952196">
        <w:rPr>
          <w:rFonts w:eastAsia="Arial Unicode MS" w:cstheme="minorHAnsi"/>
          <w:sz w:val="20"/>
        </w:rPr>
        <w:t xml:space="preserve"> la información solicitada, cumple con los requisitos establecidos en el art. 66 de La ley de Acceso a la Información Pública</w:t>
      </w:r>
      <w:r w:rsidR="004A31D8" w:rsidRPr="00952196">
        <w:rPr>
          <w:rFonts w:eastAsia="Arial Unicode MS" w:cstheme="minorHAnsi"/>
          <w:sz w:val="20"/>
        </w:rPr>
        <w:t>-LAIP</w:t>
      </w:r>
      <w:r w:rsidR="00FC52D2" w:rsidRPr="00952196">
        <w:rPr>
          <w:rFonts w:eastAsia="Arial Unicode MS" w:cstheme="minorHAnsi"/>
          <w:sz w:val="20"/>
        </w:rPr>
        <w:t xml:space="preserve"> y los arts. 50, 54 del Reglamento de la Ley de Acceso a la Información Pública, y </w:t>
      </w:r>
      <w:r w:rsidR="00F41FEF" w:rsidRPr="00952196">
        <w:rPr>
          <w:rFonts w:eastAsia="Arial Unicode MS" w:cstheme="minorHAnsi"/>
          <w:sz w:val="20"/>
        </w:rPr>
        <w:t>que l</w:t>
      </w:r>
      <w:r w:rsidR="00FC52D2" w:rsidRPr="00952196">
        <w:rPr>
          <w:rFonts w:eastAsia="Arial Unicode MS" w:cstheme="minorHAnsi"/>
          <w:sz w:val="20"/>
        </w:rPr>
        <w:t xml:space="preserve">a información solicitada no se encuentra entre las excepciones enumeradas en los arts. 19 y 24 de la Ley, y 19 del Reglamento, </w:t>
      </w:r>
      <w:r w:rsidR="00C366B6">
        <w:rPr>
          <w:rFonts w:eastAsia="Arial Unicode MS" w:cstheme="minorHAnsi"/>
          <w:sz w:val="20"/>
        </w:rPr>
        <w:t xml:space="preserve">no obstante después de verificar con su persona este día, sobre el fondo de lo solicitado, se conoció que esta petición no estaba dirigida a esta institución, </w:t>
      </w:r>
      <w:r w:rsidR="00145939">
        <w:rPr>
          <w:rFonts w:eastAsia="Arial Unicode MS" w:cstheme="minorHAnsi"/>
          <w:sz w:val="20"/>
        </w:rPr>
        <w:t>sino</w:t>
      </w:r>
      <w:r w:rsidR="00C366B6">
        <w:rPr>
          <w:rFonts w:eastAsia="Arial Unicode MS" w:cstheme="minorHAnsi"/>
          <w:sz w:val="20"/>
        </w:rPr>
        <w:t xml:space="preserve"> que es para la Defensoría del Consumidor.</w:t>
      </w:r>
    </w:p>
    <w:p w:rsidR="00952196" w:rsidRPr="00952196" w:rsidRDefault="00952196" w:rsidP="00952196">
      <w:pPr>
        <w:spacing w:after="0" w:line="240" w:lineRule="auto"/>
        <w:jc w:val="both"/>
        <w:rPr>
          <w:rFonts w:cstheme="minorHAnsi"/>
          <w:i/>
          <w:sz w:val="20"/>
        </w:rPr>
      </w:pPr>
    </w:p>
    <w:p w:rsidR="007F0252" w:rsidRPr="00952196" w:rsidRDefault="007F0252" w:rsidP="0095219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theme="minorHAnsi"/>
          <w:sz w:val="20"/>
        </w:rPr>
      </w:pPr>
      <w:r w:rsidRPr="00952196">
        <w:rPr>
          <w:rFonts w:cstheme="minorHAnsi"/>
          <w:sz w:val="20"/>
        </w:rPr>
        <w:t xml:space="preserve">Por lo anteriormente expuesto </w:t>
      </w:r>
      <w:r w:rsidR="00145939">
        <w:rPr>
          <w:rFonts w:cstheme="minorHAnsi"/>
          <w:sz w:val="20"/>
        </w:rPr>
        <w:t xml:space="preserve">y </w:t>
      </w:r>
      <w:r w:rsidRPr="00952196">
        <w:rPr>
          <w:rFonts w:eastAsia="Times New Roman" w:cstheme="minorHAnsi"/>
          <w:color w:val="000000"/>
          <w:sz w:val="20"/>
          <w:lang w:val="es-SV"/>
        </w:rPr>
        <w:t xml:space="preserve">con base </w:t>
      </w:r>
      <w:r w:rsidRPr="00952196">
        <w:rPr>
          <w:rFonts w:eastAsia="Meiryo UI" w:cstheme="minorHAnsi"/>
          <w:sz w:val="20"/>
        </w:rPr>
        <w:t>a lo establecido en los arts. 65, 68 inc. 2o. y 72 de la Ley de Acceso a la Información Pública y el art. 49 del Reglamento de dicha Ley</w:t>
      </w:r>
      <w:r w:rsidR="00145939">
        <w:rPr>
          <w:rFonts w:eastAsia="Meiryo UI" w:cstheme="minorHAnsi"/>
          <w:sz w:val="20"/>
        </w:rPr>
        <w:t>,</w:t>
      </w:r>
      <w:r w:rsidRPr="00952196">
        <w:rPr>
          <w:rFonts w:eastAsia="Meiryo UI" w:cstheme="minorHAnsi"/>
          <w:sz w:val="20"/>
        </w:rPr>
        <w:t xml:space="preserve"> que la información solicitada no es de la </w:t>
      </w:r>
      <w:r w:rsidR="00145939">
        <w:rPr>
          <w:rFonts w:eastAsia="Meiryo UI" w:cstheme="minorHAnsi"/>
          <w:sz w:val="20"/>
        </w:rPr>
        <w:t xml:space="preserve">competencia de esta dependencia, </w:t>
      </w:r>
      <w:r w:rsidRPr="00952196">
        <w:rPr>
          <w:rFonts w:eastAsia="Meiryo UI" w:cstheme="minorHAnsi"/>
          <w:sz w:val="20"/>
        </w:rPr>
        <w:t>se determina y resuelve:</w:t>
      </w:r>
    </w:p>
    <w:p w:rsidR="007F0252" w:rsidRPr="00952196" w:rsidRDefault="007F0252" w:rsidP="00952196">
      <w:pPr>
        <w:spacing w:after="0" w:line="240" w:lineRule="auto"/>
        <w:jc w:val="both"/>
        <w:rPr>
          <w:rFonts w:eastAsia="Meiryo UI" w:cstheme="minorHAnsi"/>
          <w:color w:val="000066"/>
          <w:sz w:val="20"/>
          <w:highlight w:val="yellow"/>
        </w:rPr>
      </w:pPr>
    </w:p>
    <w:p w:rsidR="007F0252" w:rsidRDefault="007F0252" w:rsidP="00952196">
      <w:pPr>
        <w:spacing w:after="0" w:line="240" w:lineRule="auto"/>
        <w:jc w:val="center"/>
        <w:rPr>
          <w:rFonts w:cstheme="minorHAnsi"/>
          <w:b/>
          <w:color w:val="000099"/>
          <w:sz w:val="20"/>
        </w:rPr>
      </w:pPr>
      <w:r w:rsidRPr="00952196">
        <w:rPr>
          <w:rFonts w:cstheme="minorHAnsi"/>
          <w:b/>
          <w:color w:val="000099"/>
          <w:sz w:val="20"/>
        </w:rPr>
        <w:t>NO ENTREGAR LA INFORMACION POR NO SER ESTA INSTITUCIÓN COMPETENTE PARA CONOCER DE LA MISMA</w:t>
      </w:r>
    </w:p>
    <w:p w:rsidR="00952196" w:rsidRPr="00952196" w:rsidRDefault="00952196" w:rsidP="00952196">
      <w:pPr>
        <w:spacing w:after="0" w:line="240" w:lineRule="auto"/>
        <w:jc w:val="center"/>
        <w:rPr>
          <w:rFonts w:cstheme="minorHAnsi"/>
          <w:color w:val="000099"/>
          <w:sz w:val="20"/>
        </w:rPr>
      </w:pPr>
    </w:p>
    <w:p w:rsidR="0061324F" w:rsidRDefault="00DC10D2" w:rsidP="00952196">
      <w:pPr>
        <w:spacing w:after="0" w:line="240" w:lineRule="auto"/>
        <w:jc w:val="both"/>
        <w:rPr>
          <w:rFonts w:cstheme="minorHAnsi"/>
          <w:sz w:val="20"/>
        </w:rPr>
      </w:pPr>
      <w:r w:rsidRPr="00952196">
        <w:rPr>
          <w:rFonts w:cstheme="minorHAnsi"/>
          <w:sz w:val="20"/>
        </w:rPr>
        <w:t xml:space="preserve">Contactar al Oficial de Información de la </w:t>
      </w:r>
      <w:r w:rsidR="00C366B6">
        <w:rPr>
          <w:rFonts w:cstheme="minorHAnsi"/>
          <w:sz w:val="20"/>
        </w:rPr>
        <w:t>DEFENSORIA DEL CONSUMIDOR</w:t>
      </w:r>
      <w:r w:rsidRPr="00952196">
        <w:rPr>
          <w:rFonts w:cstheme="minorHAnsi"/>
          <w:sz w:val="20"/>
        </w:rPr>
        <w:t xml:space="preserve">, </w:t>
      </w:r>
      <w:r w:rsidR="00C366B6" w:rsidRPr="00C366B6">
        <w:rPr>
          <w:rFonts w:cstheme="minorHAnsi"/>
          <w:b/>
          <w:color w:val="000099"/>
          <w:sz w:val="20"/>
        </w:rPr>
        <w:t>Aida Funes Rivas</w:t>
      </w:r>
      <w:r w:rsidR="00C366B6">
        <w:rPr>
          <w:rFonts w:cstheme="minorHAnsi"/>
          <w:b/>
          <w:color w:val="000099"/>
          <w:sz w:val="20"/>
        </w:rPr>
        <w:t xml:space="preserve">, </w:t>
      </w:r>
      <w:r w:rsidRPr="00952196">
        <w:rPr>
          <w:rFonts w:cstheme="minorHAnsi"/>
          <w:sz w:val="20"/>
        </w:rPr>
        <w:t xml:space="preserve">al correo electrónico </w:t>
      </w:r>
      <w:r w:rsidR="00C366B6" w:rsidRPr="00C366B6">
        <w:rPr>
          <w:rFonts w:cstheme="minorHAnsi"/>
          <w:i/>
          <w:color w:val="000099"/>
          <w:sz w:val="20"/>
          <w:u w:val="single"/>
        </w:rPr>
        <w:t>transparencia</w:t>
      </w:r>
      <w:hyperlink r:id="rId9" w:history="1">
        <w:r w:rsidR="00C366B6" w:rsidRPr="00C366B6">
          <w:rPr>
            <w:rStyle w:val="Hipervnculo"/>
            <w:rFonts w:cstheme="minorHAnsi"/>
            <w:i/>
            <w:color w:val="000099"/>
            <w:sz w:val="20"/>
          </w:rPr>
          <w:t>@defensoria.gob.sv</w:t>
        </w:r>
      </w:hyperlink>
      <w:r w:rsidRPr="00952196">
        <w:rPr>
          <w:rFonts w:cstheme="minorHAnsi"/>
          <w:sz w:val="20"/>
        </w:rPr>
        <w:t xml:space="preserve"> o </w:t>
      </w:r>
      <w:r w:rsidR="00952196" w:rsidRPr="00952196">
        <w:rPr>
          <w:rFonts w:cstheme="minorHAnsi"/>
          <w:sz w:val="20"/>
        </w:rPr>
        <w:t xml:space="preserve">al teléfono </w:t>
      </w:r>
      <w:r w:rsidR="00145939">
        <w:rPr>
          <w:rFonts w:cstheme="minorHAnsi"/>
          <w:sz w:val="20"/>
        </w:rPr>
        <w:t xml:space="preserve">(503) </w:t>
      </w:r>
      <w:r w:rsidR="00952196" w:rsidRPr="00952196">
        <w:rPr>
          <w:rFonts w:cstheme="minorHAnsi"/>
          <w:b/>
          <w:color w:val="000099"/>
          <w:sz w:val="20"/>
        </w:rPr>
        <w:t>2</w:t>
      </w:r>
      <w:r w:rsidR="00145939">
        <w:rPr>
          <w:rFonts w:cstheme="minorHAnsi"/>
          <w:b/>
          <w:color w:val="000099"/>
          <w:sz w:val="20"/>
        </w:rPr>
        <w:t>526-9000</w:t>
      </w:r>
      <w:r w:rsidR="00952196" w:rsidRPr="00952196">
        <w:rPr>
          <w:rFonts w:cstheme="minorHAnsi"/>
          <w:sz w:val="20"/>
        </w:rPr>
        <w:t xml:space="preserve">; o visitar sus oficinas ubicadas en </w:t>
      </w:r>
      <w:r w:rsidR="00145939" w:rsidRPr="00145939">
        <w:rPr>
          <w:rFonts w:cstheme="minorHAnsi"/>
          <w:sz w:val="20"/>
        </w:rPr>
        <w:t>Calle Circunvalación No. 20, Plan de La Laguna, Antiguo Cuscatlán, La Libertad, El Salvador, C. A.</w:t>
      </w:r>
    </w:p>
    <w:p w:rsidR="00952196" w:rsidRPr="00952196" w:rsidRDefault="00952196" w:rsidP="00952196">
      <w:pPr>
        <w:spacing w:after="0" w:line="240" w:lineRule="auto"/>
        <w:jc w:val="both"/>
        <w:rPr>
          <w:rFonts w:cstheme="minorHAnsi"/>
          <w:sz w:val="20"/>
        </w:rPr>
      </w:pPr>
    </w:p>
    <w:p w:rsidR="007533C3" w:rsidRPr="00952196" w:rsidRDefault="00952196" w:rsidP="00952196">
      <w:pPr>
        <w:spacing w:after="0" w:line="240" w:lineRule="auto"/>
        <w:jc w:val="both"/>
        <w:rPr>
          <w:rFonts w:cstheme="minorHAnsi"/>
          <w:sz w:val="20"/>
        </w:rPr>
      </w:pPr>
      <w:r w:rsidRPr="00952196">
        <w:rPr>
          <w:rFonts w:cstheme="minorHAnsi"/>
          <w:sz w:val="20"/>
        </w:rPr>
        <w:t>Comuníquese</w:t>
      </w:r>
      <w:r w:rsidR="007533C3" w:rsidRPr="00952196">
        <w:rPr>
          <w:rFonts w:cstheme="minorHAnsi"/>
          <w:sz w:val="20"/>
        </w:rPr>
        <w:t xml:space="preserve"> para los efectos pertinentes.</w:t>
      </w:r>
    </w:p>
    <w:p w:rsidR="008A33F7" w:rsidRDefault="008A33F7" w:rsidP="009521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  <w:sz w:val="20"/>
        </w:rPr>
      </w:pPr>
    </w:p>
    <w:p w:rsidR="00145939" w:rsidRDefault="00145939" w:rsidP="009521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  <w:sz w:val="20"/>
        </w:rPr>
      </w:pPr>
    </w:p>
    <w:p w:rsidR="00145939" w:rsidRDefault="00145939" w:rsidP="009521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  <w:sz w:val="20"/>
        </w:rPr>
      </w:pPr>
    </w:p>
    <w:p w:rsidR="00952196" w:rsidRPr="00952196" w:rsidRDefault="00952196" w:rsidP="009521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  <w:sz w:val="20"/>
        </w:rPr>
      </w:pPr>
      <w:bookmarkStart w:id="0" w:name="_GoBack"/>
      <w:bookmarkEnd w:id="0"/>
    </w:p>
    <w:p w:rsidR="00FC52D2" w:rsidRPr="00952196" w:rsidRDefault="00FC52D2" w:rsidP="009521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  <w:sz w:val="20"/>
        </w:rPr>
      </w:pPr>
      <w:r w:rsidRPr="00952196">
        <w:rPr>
          <w:rFonts w:cstheme="minorHAnsi"/>
          <w:b/>
          <w:color w:val="000099"/>
          <w:sz w:val="20"/>
        </w:rPr>
        <w:t>Ana Patricia Sánchez de Cruz</w:t>
      </w:r>
    </w:p>
    <w:p w:rsidR="009865F0" w:rsidRPr="00952196" w:rsidRDefault="00FC52D2" w:rsidP="009521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  <w:sz w:val="20"/>
        </w:rPr>
      </w:pPr>
      <w:r w:rsidRPr="00952196">
        <w:rPr>
          <w:rFonts w:cstheme="minorHAnsi"/>
          <w:b/>
          <w:color w:val="000099"/>
          <w:sz w:val="20"/>
        </w:rPr>
        <w:t xml:space="preserve">Oficial de Información </w:t>
      </w:r>
      <w:r w:rsidR="00871CCE" w:rsidRPr="00952196">
        <w:rPr>
          <w:rFonts w:cstheme="minorHAnsi"/>
          <w:b/>
          <w:color w:val="000099"/>
          <w:sz w:val="20"/>
        </w:rPr>
        <w:t>O</w:t>
      </w:r>
      <w:r w:rsidRPr="00952196">
        <w:rPr>
          <w:rFonts w:cstheme="minorHAnsi"/>
          <w:b/>
          <w:color w:val="000099"/>
          <w:sz w:val="20"/>
        </w:rPr>
        <w:t>IR</w:t>
      </w:r>
      <w:r w:rsidR="00871CCE" w:rsidRPr="00952196">
        <w:rPr>
          <w:rFonts w:cstheme="minorHAnsi"/>
          <w:b/>
          <w:color w:val="000099"/>
          <w:sz w:val="20"/>
        </w:rPr>
        <w:t>-M</w:t>
      </w:r>
      <w:r w:rsidR="00C3239F" w:rsidRPr="00952196">
        <w:rPr>
          <w:rFonts w:cstheme="minorHAnsi"/>
          <w:b/>
          <w:color w:val="000099"/>
          <w:sz w:val="20"/>
        </w:rPr>
        <w:t>AG</w:t>
      </w:r>
    </w:p>
    <w:p w:rsidR="00D23D69" w:rsidRPr="00952196" w:rsidRDefault="00D23D69" w:rsidP="009521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20"/>
          <w:lang w:val="es-SV" w:eastAsia="ar-SA"/>
        </w:rPr>
      </w:pPr>
    </w:p>
    <w:sectPr w:rsidR="00D23D69" w:rsidRPr="00952196" w:rsidSect="003947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8" w:right="1701" w:bottom="1418" w:left="1701" w:header="102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FCE" w:rsidRDefault="00A72FCE" w:rsidP="00063E85">
      <w:pPr>
        <w:spacing w:after="0" w:line="240" w:lineRule="auto"/>
      </w:pPr>
      <w:r>
        <w:separator/>
      </w:r>
    </w:p>
  </w:endnote>
  <w:endnote w:type="continuationSeparator" w:id="0">
    <w:p w:rsidR="00A72FCE" w:rsidRDefault="00A72FCE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A72FC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482AEE" w:rsidRPr="00530E0D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482AEE" w:rsidRPr="00E47F2A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482AEE" w:rsidRPr="00410963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0F2AEB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0F2AEB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FCE" w:rsidRDefault="00A72FCE" w:rsidP="00063E85">
      <w:pPr>
        <w:spacing w:after="0" w:line="240" w:lineRule="auto"/>
      </w:pPr>
      <w:r>
        <w:separator/>
      </w:r>
    </w:p>
  </w:footnote>
  <w:footnote w:type="continuationSeparator" w:id="0">
    <w:p w:rsidR="00A72FCE" w:rsidRDefault="00A72FCE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A72FC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0170C2B9" wp14:editId="5DEADDEA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16504862" wp14:editId="20F58589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A72FC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65D5"/>
    <w:multiLevelType w:val="hybridMultilevel"/>
    <w:tmpl w:val="CC0A4D5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B836DE"/>
    <w:multiLevelType w:val="hybridMultilevel"/>
    <w:tmpl w:val="4D9001A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F06C16"/>
    <w:multiLevelType w:val="hybridMultilevel"/>
    <w:tmpl w:val="939C60E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94B81"/>
    <w:multiLevelType w:val="hybridMultilevel"/>
    <w:tmpl w:val="E5C0B840"/>
    <w:lvl w:ilvl="0" w:tplc="3EDE5CC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F2052"/>
    <w:multiLevelType w:val="hybridMultilevel"/>
    <w:tmpl w:val="23362A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534F3"/>
    <w:multiLevelType w:val="hybridMultilevel"/>
    <w:tmpl w:val="051C3C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1157E"/>
    <w:multiLevelType w:val="hybridMultilevel"/>
    <w:tmpl w:val="5C267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B83F55"/>
    <w:multiLevelType w:val="hybridMultilevel"/>
    <w:tmpl w:val="E04E92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9512F"/>
    <w:multiLevelType w:val="hybridMultilevel"/>
    <w:tmpl w:val="69905A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71EF5"/>
    <w:multiLevelType w:val="hybridMultilevel"/>
    <w:tmpl w:val="B9D0FF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71407"/>
    <w:multiLevelType w:val="hybridMultilevel"/>
    <w:tmpl w:val="C8785F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A5380"/>
    <w:multiLevelType w:val="hybridMultilevel"/>
    <w:tmpl w:val="323207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A1627"/>
    <w:multiLevelType w:val="hybridMultilevel"/>
    <w:tmpl w:val="49EE92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662E1B"/>
    <w:multiLevelType w:val="hybridMultilevel"/>
    <w:tmpl w:val="55DEA05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1A0521A"/>
    <w:multiLevelType w:val="hybridMultilevel"/>
    <w:tmpl w:val="8E888B3A"/>
    <w:lvl w:ilvl="0" w:tplc="2A8819FE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3F4FB8"/>
    <w:multiLevelType w:val="hybridMultilevel"/>
    <w:tmpl w:val="FE92DA2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3"/>
  </w:num>
  <w:num w:numId="5">
    <w:abstractNumId w:val="12"/>
  </w:num>
  <w:num w:numId="6">
    <w:abstractNumId w:val="14"/>
  </w:num>
  <w:num w:numId="7">
    <w:abstractNumId w:val="9"/>
  </w:num>
  <w:num w:numId="8">
    <w:abstractNumId w:val="0"/>
  </w:num>
  <w:num w:numId="9">
    <w:abstractNumId w:val="11"/>
  </w:num>
  <w:num w:numId="10">
    <w:abstractNumId w:val="1"/>
  </w:num>
  <w:num w:numId="11">
    <w:abstractNumId w:val="5"/>
  </w:num>
  <w:num w:numId="12">
    <w:abstractNumId w:val="10"/>
  </w:num>
  <w:num w:numId="13">
    <w:abstractNumId w:val="16"/>
  </w:num>
  <w:num w:numId="14">
    <w:abstractNumId w:val="3"/>
  </w:num>
  <w:num w:numId="15">
    <w:abstractNumId w:val="6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45A61"/>
    <w:rsid w:val="00050681"/>
    <w:rsid w:val="00063E85"/>
    <w:rsid w:val="000B71D5"/>
    <w:rsid w:val="000D42C9"/>
    <w:rsid w:val="000F2AEB"/>
    <w:rsid w:val="00145939"/>
    <w:rsid w:val="0016036D"/>
    <w:rsid w:val="001839CD"/>
    <w:rsid w:val="00185287"/>
    <w:rsid w:val="001B5C60"/>
    <w:rsid w:val="001B6AAC"/>
    <w:rsid w:val="001D57DE"/>
    <w:rsid w:val="001F1E19"/>
    <w:rsid w:val="001F20CB"/>
    <w:rsid w:val="00207396"/>
    <w:rsid w:val="00256740"/>
    <w:rsid w:val="00256910"/>
    <w:rsid w:val="0027792B"/>
    <w:rsid w:val="002A2DA6"/>
    <w:rsid w:val="002C2035"/>
    <w:rsid w:val="002C7C49"/>
    <w:rsid w:val="002E33BE"/>
    <w:rsid w:val="00314343"/>
    <w:rsid w:val="00353796"/>
    <w:rsid w:val="00382CCC"/>
    <w:rsid w:val="003947BF"/>
    <w:rsid w:val="00396846"/>
    <w:rsid w:val="003B3882"/>
    <w:rsid w:val="003F3A94"/>
    <w:rsid w:val="00425F26"/>
    <w:rsid w:val="00430147"/>
    <w:rsid w:val="00435B5A"/>
    <w:rsid w:val="00455458"/>
    <w:rsid w:val="00470A12"/>
    <w:rsid w:val="00482AEE"/>
    <w:rsid w:val="004A1E52"/>
    <w:rsid w:val="004A31D8"/>
    <w:rsid w:val="004A3DA3"/>
    <w:rsid w:val="004A518E"/>
    <w:rsid w:val="004B671E"/>
    <w:rsid w:val="004C1437"/>
    <w:rsid w:val="00523609"/>
    <w:rsid w:val="005B361B"/>
    <w:rsid w:val="005E56F1"/>
    <w:rsid w:val="005E6C90"/>
    <w:rsid w:val="00604334"/>
    <w:rsid w:val="0061324F"/>
    <w:rsid w:val="00672118"/>
    <w:rsid w:val="00683E01"/>
    <w:rsid w:val="006A5C1F"/>
    <w:rsid w:val="006D24FE"/>
    <w:rsid w:val="006F2702"/>
    <w:rsid w:val="006F6B20"/>
    <w:rsid w:val="0073185B"/>
    <w:rsid w:val="0075138E"/>
    <w:rsid w:val="007533C3"/>
    <w:rsid w:val="007750D2"/>
    <w:rsid w:val="007774F0"/>
    <w:rsid w:val="007C05FF"/>
    <w:rsid w:val="007F0252"/>
    <w:rsid w:val="007F1D8A"/>
    <w:rsid w:val="0082609F"/>
    <w:rsid w:val="00871CCE"/>
    <w:rsid w:val="00881A2F"/>
    <w:rsid w:val="00891372"/>
    <w:rsid w:val="008A33F7"/>
    <w:rsid w:val="008A6BFF"/>
    <w:rsid w:val="008B5B4E"/>
    <w:rsid w:val="008C48B0"/>
    <w:rsid w:val="00912617"/>
    <w:rsid w:val="009175F6"/>
    <w:rsid w:val="00952196"/>
    <w:rsid w:val="00967531"/>
    <w:rsid w:val="009739BB"/>
    <w:rsid w:val="0098439D"/>
    <w:rsid w:val="009865F0"/>
    <w:rsid w:val="009D6C00"/>
    <w:rsid w:val="009F2BEA"/>
    <w:rsid w:val="00A31F2D"/>
    <w:rsid w:val="00A37680"/>
    <w:rsid w:val="00A52115"/>
    <w:rsid w:val="00A72FCE"/>
    <w:rsid w:val="00A768EA"/>
    <w:rsid w:val="00AA7244"/>
    <w:rsid w:val="00B61BE7"/>
    <w:rsid w:val="00BA373E"/>
    <w:rsid w:val="00BB6283"/>
    <w:rsid w:val="00C00F22"/>
    <w:rsid w:val="00C14091"/>
    <w:rsid w:val="00C3239F"/>
    <w:rsid w:val="00C366B6"/>
    <w:rsid w:val="00C4746C"/>
    <w:rsid w:val="00C51218"/>
    <w:rsid w:val="00CB1F7C"/>
    <w:rsid w:val="00D04D32"/>
    <w:rsid w:val="00D230F2"/>
    <w:rsid w:val="00D23D69"/>
    <w:rsid w:val="00D25F66"/>
    <w:rsid w:val="00D463A1"/>
    <w:rsid w:val="00D52D3A"/>
    <w:rsid w:val="00DC10D2"/>
    <w:rsid w:val="00DC5379"/>
    <w:rsid w:val="00DD1DAE"/>
    <w:rsid w:val="00E43455"/>
    <w:rsid w:val="00E47F2A"/>
    <w:rsid w:val="00E74A54"/>
    <w:rsid w:val="00E9153C"/>
    <w:rsid w:val="00F04C46"/>
    <w:rsid w:val="00F12F33"/>
    <w:rsid w:val="00F274D3"/>
    <w:rsid w:val="00F3612A"/>
    <w:rsid w:val="00F40534"/>
    <w:rsid w:val="00F41FEF"/>
    <w:rsid w:val="00F438BA"/>
    <w:rsid w:val="00F64508"/>
    <w:rsid w:val="00F708E3"/>
    <w:rsid w:val="00F82C88"/>
    <w:rsid w:val="00FC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paragraph" w:styleId="Ttulo1">
    <w:name w:val="heading 1"/>
    <w:basedOn w:val="Normal"/>
    <w:next w:val="Normal"/>
    <w:link w:val="Ttulo1Car"/>
    <w:uiPriority w:val="9"/>
    <w:qFormat/>
    <w:rsid w:val="00D04D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3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D04D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paragraph" w:styleId="Ttulo1">
    <w:name w:val="heading 1"/>
    <w:basedOn w:val="Normal"/>
    <w:next w:val="Normal"/>
    <w:link w:val="Ttulo1Car"/>
    <w:uiPriority w:val="9"/>
    <w:qFormat/>
    <w:rsid w:val="00D04D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3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D04D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4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ir@presidencia.gob.sv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1D4E6-EF1F-452E-8609-774F0845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4</cp:revision>
  <cp:lastPrinted>2019-02-15T20:35:00Z</cp:lastPrinted>
  <dcterms:created xsi:type="dcterms:W3CDTF">2019-02-15T20:36:00Z</dcterms:created>
  <dcterms:modified xsi:type="dcterms:W3CDTF">2019-02-15T20:36:00Z</dcterms:modified>
</cp:coreProperties>
</file>