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D1" w:rsidRPr="00C21E51" w:rsidRDefault="006336D1" w:rsidP="006336D1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4"/>
          <w:lang w:eastAsia="es-SV"/>
        </w:rPr>
      </w:pP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FC52D2" w:rsidRPr="007533C3" w:rsidRDefault="00FC52D2" w:rsidP="007533C3">
      <w:pPr>
        <w:tabs>
          <w:tab w:val="left" w:pos="5115"/>
        </w:tabs>
        <w:spacing w:line="240" w:lineRule="auto"/>
        <w:jc w:val="center"/>
        <w:rPr>
          <w:rFonts w:eastAsia="Arial Unicode MS" w:cstheme="minorHAnsi"/>
          <w:b/>
          <w:color w:val="000099"/>
          <w:u w:val="single"/>
        </w:rPr>
      </w:pPr>
      <w:r w:rsidRPr="007533C3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r w:rsidRPr="007533C3">
        <w:rPr>
          <w:rFonts w:eastAsia="Arial Unicode MS" w:cstheme="minorHAnsi"/>
          <w:b/>
          <w:color w:val="000099"/>
          <w:u w:val="single"/>
        </w:rPr>
        <w:t xml:space="preserve">MAG OIR N° </w:t>
      </w:r>
      <w:r w:rsidR="004A31D8" w:rsidRPr="007533C3">
        <w:rPr>
          <w:rFonts w:eastAsia="Arial Unicode MS" w:cstheme="minorHAnsi"/>
          <w:b/>
          <w:color w:val="000099"/>
          <w:u w:val="single"/>
        </w:rPr>
        <w:t>2</w:t>
      </w:r>
      <w:r w:rsidR="006A5C1F" w:rsidRPr="007533C3">
        <w:rPr>
          <w:rFonts w:eastAsia="Arial Unicode MS" w:cstheme="minorHAnsi"/>
          <w:b/>
          <w:color w:val="000099"/>
          <w:u w:val="single"/>
        </w:rPr>
        <w:t>7</w:t>
      </w:r>
      <w:r w:rsidR="009F2BEA" w:rsidRPr="007533C3">
        <w:rPr>
          <w:rFonts w:eastAsia="Arial Unicode MS" w:cstheme="minorHAnsi"/>
          <w:b/>
          <w:color w:val="000099"/>
          <w:u w:val="single"/>
        </w:rPr>
        <w:t>1</w:t>
      </w:r>
      <w:r w:rsidRPr="007533C3">
        <w:rPr>
          <w:rFonts w:eastAsia="Arial Unicode MS" w:cstheme="minorHAnsi"/>
          <w:b/>
          <w:color w:val="000099"/>
          <w:u w:val="single"/>
        </w:rPr>
        <w:t>-2018</w:t>
      </w:r>
    </w:p>
    <w:p w:rsidR="004A31D8" w:rsidRPr="007533C3" w:rsidRDefault="00FC52D2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theme="minorHAnsi"/>
        </w:rPr>
      </w:pPr>
      <w:r w:rsidRPr="007533C3">
        <w:rPr>
          <w:rFonts w:eastAsia="Arial Unicode MS" w:cstheme="minorHAnsi"/>
        </w:rPr>
        <w:t xml:space="preserve">Santa Tecla, departamento de La Libertad a las </w:t>
      </w:r>
      <w:r w:rsidR="009F2BEA" w:rsidRPr="007533C3">
        <w:rPr>
          <w:rFonts w:eastAsia="Arial Unicode MS" w:cstheme="minorHAnsi"/>
          <w:color w:val="000099"/>
        </w:rPr>
        <w:t>catorce</w:t>
      </w:r>
      <w:r w:rsidRPr="007533C3">
        <w:rPr>
          <w:rFonts w:eastAsia="Arial Unicode MS" w:cstheme="minorHAnsi"/>
          <w:color w:val="000099"/>
        </w:rPr>
        <w:t xml:space="preserve"> horas</w:t>
      </w:r>
      <w:r w:rsidR="001F1E19" w:rsidRPr="007533C3">
        <w:rPr>
          <w:rFonts w:eastAsia="Arial Unicode MS" w:cstheme="minorHAnsi"/>
          <w:color w:val="000099"/>
        </w:rPr>
        <w:t xml:space="preserve"> con </w:t>
      </w:r>
      <w:r w:rsidR="009F2BEA" w:rsidRPr="007533C3">
        <w:rPr>
          <w:rFonts w:eastAsia="Arial Unicode MS" w:cstheme="minorHAnsi"/>
          <w:color w:val="000099"/>
        </w:rPr>
        <w:t>treinta</w:t>
      </w:r>
      <w:r w:rsidR="001F1E19" w:rsidRPr="007533C3">
        <w:rPr>
          <w:rFonts w:eastAsia="Arial Unicode MS" w:cstheme="minorHAnsi"/>
          <w:color w:val="000099"/>
        </w:rPr>
        <w:t xml:space="preserve"> minutos</w:t>
      </w:r>
      <w:r w:rsidRPr="007533C3">
        <w:rPr>
          <w:rFonts w:eastAsia="Arial Unicode MS" w:cstheme="minorHAnsi"/>
          <w:color w:val="000099"/>
        </w:rPr>
        <w:t xml:space="preserve"> del </w:t>
      </w:r>
      <w:r w:rsidR="000B71D5" w:rsidRPr="007533C3">
        <w:rPr>
          <w:rFonts w:eastAsia="Arial Unicode MS" w:cstheme="minorHAnsi"/>
          <w:color w:val="000099"/>
        </w:rPr>
        <w:t xml:space="preserve">día </w:t>
      </w:r>
      <w:r w:rsidR="009F2BEA" w:rsidRPr="007533C3">
        <w:rPr>
          <w:rFonts w:eastAsia="Arial Unicode MS" w:cstheme="minorHAnsi"/>
          <w:color w:val="000099"/>
        </w:rPr>
        <w:t xml:space="preserve">once de enero de </w:t>
      </w:r>
      <w:r w:rsidRPr="007533C3">
        <w:rPr>
          <w:rFonts w:eastAsia="Arial Unicode MS" w:cstheme="minorHAnsi"/>
          <w:color w:val="000099"/>
        </w:rPr>
        <w:t>dos mil dieci</w:t>
      </w:r>
      <w:r w:rsidR="00F41FEF">
        <w:rPr>
          <w:rFonts w:eastAsia="Arial Unicode MS" w:cstheme="minorHAnsi"/>
          <w:color w:val="000099"/>
        </w:rPr>
        <w:t>nueve</w:t>
      </w:r>
      <w:r w:rsidRPr="007533C3">
        <w:rPr>
          <w:rFonts w:eastAsia="Arial Unicode MS" w:cstheme="minorHAnsi"/>
          <w:color w:val="002060"/>
        </w:rPr>
        <w:t>,</w:t>
      </w:r>
      <w:r w:rsidRPr="007533C3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7533C3">
        <w:rPr>
          <w:rFonts w:eastAsia="Arial Unicode MS" w:cstheme="minorHAnsi"/>
          <w:b/>
          <w:color w:val="000099"/>
        </w:rPr>
        <w:t xml:space="preserve">MAG OIR No. </w:t>
      </w:r>
      <w:r w:rsidR="004A31D8" w:rsidRPr="007533C3">
        <w:rPr>
          <w:rFonts w:eastAsia="Arial Unicode MS" w:cstheme="minorHAnsi"/>
          <w:b/>
          <w:color w:val="000099"/>
        </w:rPr>
        <w:t>2</w:t>
      </w:r>
      <w:r w:rsidR="006A5C1F" w:rsidRPr="007533C3">
        <w:rPr>
          <w:rFonts w:eastAsia="Arial Unicode MS" w:cstheme="minorHAnsi"/>
          <w:b/>
          <w:color w:val="000099"/>
        </w:rPr>
        <w:t>7</w:t>
      </w:r>
      <w:r w:rsidR="009F2BEA" w:rsidRPr="007533C3">
        <w:rPr>
          <w:rFonts w:eastAsia="Arial Unicode MS" w:cstheme="minorHAnsi"/>
          <w:b/>
          <w:color w:val="000099"/>
        </w:rPr>
        <w:t>1</w:t>
      </w:r>
      <w:r w:rsidRPr="007533C3">
        <w:rPr>
          <w:rFonts w:eastAsia="Arial Unicode MS" w:cstheme="minorHAnsi"/>
          <w:b/>
          <w:color w:val="000099"/>
        </w:rPr>
        <w:t xml:space="preserve"> -2018</w:t>
      </w:r>
      <w:r w:rsidR="00A768EA" w:rsidRPr="007533C3">
        <w:rPr>
          <w:rFonts w:eastAsia="Arial Unicode MS" w:cstheme="minorHAnsi"/>
        </w:rPr>
        <w:t>, p</w:t>
      </w:r>
      <w:r w:rsidR="00A768EA" w:rsidRPr="007533C3">
        <w:rPr>
          <w:rFonts w:eastAsia="Arial Unicode MS" w:cstheme="minorHAnsi"/>
        </w:rPr>
        <w:t xml:space="preserve">resentada ante la Oficina de Información y Respuesta de esta dependencia por parte de: </w:t>
      </w:r>
      <w:r w:rsidR="006336D1">
        <w:rPr>
          <w:rFonts w:eastAsia="Arial Unicode MS" w:cstheme="minorHAnsi"/>
        </w:rPr>
        <w:t>-----</w:t>
      </w:r>
      <w:r w:rsidR="00A768EA" w:rsidRPr="007533C3">
        <w:rPr>
          <w:rFonts w:eastAsia="Arial Unicode MS" w:cstheme="minorHAnsi"/>
          <w:color w:val="000099"/>
        </w:rPr>
        <w:t xml:space="preserve"> </w:t>
      </w:r>
      <w:r w:rsidRPr="007533C3">
        <w:rPr>
          <w:rFonts w:eastAsia="Arial Unicode MS" w:cstheme="minorHAnsi"/>
        </w:rPr>
        <w:t>sobre: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Lista de importadores salvadoreños de animales vivos (personas jurídicas) que incluya los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89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siguientes datos: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244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a) Nombre del importador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82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b) Producto importado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75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c) Aduana de ingreso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78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 xml:space="preserve">d) Valor </w:t>
      </w:r>
      <w:proofErr w:type="spellStart"/>
      <w:r w:rsidRPr="007533C3">
        <w:rPr>
          <w:rFonts w:eastAsia="Times New Roman" w:cstheme="minorHAnsi"/>
          <w:color w:val="000000"/>
          <w:lang w:val="x-none"/>
        </w:rPr>
        <w:t>Fob</w:t>
      </w:r>
      <w:proofErr w:type="spellEnd"/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78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e) País de origen</w:t>
      </w:r>
    </w:p>
    <w:p w:rsidR="00F41FEF" w:rsidRDefault="00A768EA" w:rsidP="00F41FEF">
      <w:pPr>
        <w:autoSpaceDE w:val="0"/>
        <w:autoSpaceDN w:val="0"/>
        <w:adjustRightInd w:val="0"/>
        <w:snapToGrid w:val="0"/>
        <w:spacing w:before="78" w:after="0" w:line="240" w:lineRule="auto"/>
        <w:rPr>
          <w:rFonts w:eastAsia="Times New Roman" w:cstheme="minorHAnsi"/>
          <w:color w:val="000000"/>
        </w:rPr>
      </w:pPr>
      <w:r w:rsidRPr="007533C3">
        <w:rPr>
          <w:rFonts w:eastAsia="Times New Roman" w:cstheme="minorHAnsi"/>
          <w:color w:val="000000"/>
          <w:lang w:val="x-none"/>
        </w:rPr>
        <w:t>f) Medio de transporte</w:t>
      </w:r>
    </w:p>
    <w:p w:rsidR="00F41FEF" w:rsidRDefault="00F41FEF" w:rsidP="00F41FEF">
      <w:pPr>
        <w:autoSpaceDE w:val="0"/>
        <w:autoSpaceDN w:val="0"/>
        <w:adjustRightInd w:val="0"/>
        <w:snapToGrid w:val="0"/>
        <w:spacing w:before="78" w:after="0" w:line="240" w:lineRule="auto"/>
        <w:rPr>
          <w:rFonts w:eastAsia="Times New Roman" w:cstheme="minorHAnsi"/>
          <w:color w:val="000000"/>
        </w:rPr>
      </w:pPr>
    </w:p>
    <w:p w:rsidR="00A768EA" w:rsidRPr="007533C3" w:rsidRDefault="00A768EA" w:rsidP="00F41FEF">
      <w:pPr>
        <w:autoSpaceDE w:val="0"/>
        <w:autoSpaceDN w:val="0"/>
        <w:adjustRightInd w:val="0"/>
        <w:snapToGrid w:val="0"/>
        <w:spacing w:before="78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Lista de importadores salvadoreños de vegetales y semillas (personas jurídicas) que incluya los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89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siguientes datos: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244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a) Nombre del importador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78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b) Producto importado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78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c) Aduana de ingreso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82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 xml:space="preserve">d) Valor </w:t>
      </w:r>
      <w:proofErr w:type="spellStart"/>
      <w:r w:rsidRPr="007533C3">
        <w:rPr>
          <w:rFonts w:eastAsia="Times New Roman" w:cstheme="minorHAnsi"/>
          <w:color w:val="000000"/>
          <w:lang w:val="x-none"/>
        </w:rPr>
        <w:t>Fob</w:t>
      </w:r>
      <w:proofErr w:type="spellEnd"/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78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e) País de origen</w:t>
      </w:r>
    </w:p>
    <w:p w:rsidR="00A768EA" w:rsidRPr="007533C3" w:rsidRDefault="00A768EA" w:rsidP="007533C3">
      <w:pPr>
        <w:autoSpaceDE w:val="0"/>
        <w:autoSpaceDN w:val="0"/>
        <w:adjustRightInd w:val="0"/>
        <w:snapToGrid w:val="0"/>
        <w:spacing w:before="75"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f) Medio de transporte</w:t>
      </w:r>
    </w:p>
    <w:p w:rsidR="000B71D5" w:rsidRPr="007533C3" w:rsidRDefault="000B71D5" w:rsidP="007533C3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2"/>
          <w:szCs w:val="22"/>
          <w:lang w:val="x-none"/>
        </w:rPr>
      </w:pPr>
    </w:p>
    <w:p w:rsidR="00FC52D2" w:rsidRPr="007533C3" w:rsidRDefault="00A768EA" w:rsidP="007533C3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</w:rPr>
      </w:pPr>
      <w:r w:rsidRPr="007533C3">
        <w:rPr>
          <w:rFonts w:eastAsia="Arial Unicode MS" w:cstheme="minorHAnsi"/>
        </w:rPr>
        <w:t xml:space="preserve">Al respecto, </w:t>
      </w:r>
      <w:r w:rsidR="00FC52D2" w:rsidRPr="007533C3">
        <w:rPr>
          <w:rFonts w:eastAsia="Arial Unicode MS" w:cstheme="minorHAnsi"/>
        </w:rPr>
        <w:t>y considerando</w:t>
      </w:r>
      <w:r w:rsidR="00F41FEF">
        <w:rPr>
          <w:rFonts w:eastAsia="Arial Unicode MS" w:cstheme="minorHAnsi"/>
        </w:rPr>
        <w:t xml:space="preserve"> que</w:t>
      </w:r>
      <w:r w:rsidR="00FC52D2" w:rsidRPr="007533C3">
        <w:rPr>
          <w:rFonts w:eastAsia="Arial Unicode MS" w:cstheme="minorHAnsi"/>
        </w:rPr>
        <w:t xml:space="preserve"> la información solicitada, cumple con los requisitos establecidos en el art. 66 de La ley de Acceso a la Información Pública</w:t>
      </w:r>
      <w:r w:rsidR="004A31D8" w:rsidRPr="007533C3">
        <w:rPr>
          <w:rFonts w:eastAsia="Arial Unicode MS" w:cstheme="minorHAnsi"/>
        </w:rPr>
        <w:t>-LAIP</w:t>
      </w:r>
      <w:r w:rsidR="00FC52D2" w:rsidRPr="007533C3">
        <w:rPr>
          <w:rFonts w:eastAsia="Arial Unicode MS" w:cstheme="minorHAnsi"/>
        </w:rPr>
        <w:t xml:space="preserve"> y los arts. 50, 54 del Reglamento de la Ley de Acceso a la Información Pública, y </w:t>
      </w:r>
      <w:r w:rsidR="00F41FEF" w:rsidRPr="007533C3">
        <w:rPr>
          <w:rFonts w:eastAsia="Arial Unicode MS" w:cstheme="minorHAnsi"/>
          <w:color w:val="C00000"/>
        </w:rPr>
        <w:t xml:space="preserve">que parte de </w:t>
      </w:r>
      <w:r w:rsidR="00F41FEF">
        <w:rPr>
          <w:rFonts w:eastAsia="Arial Unicode MS" w:cstheme="minorHAnsi"/>
          <w:color w:val="C00000"/>
        </w:rPr>
        <w:t>l</w:t>
      </w:r>
      <w:r w:rsidR="00FC52D2" w:rsidRPr="007533C3">
        <w:rPr>
          <w:rFonts w:eastAsia="Arial Unicode MS" w:cstheme="minorHAnsi"/>
        </w:rPr>
        <w:t xml:space="preserve">a información solicitada no se encuentra entre las excepciones enumeradas en los arts. 19 y 24 de la Ley, y 19 del Reglamento, </w:t>
      </w:r>
      <w:proofErr w:type="gramStart"/>
      <w:r w:rsidR="00FC52D2" w:rsidRPr="007533C3">
        <w:rPr>
          <w:rFonts w:eastAsia="Arial Unicode MS" w:cstheme="minorHAnsi"/>
        </w:rPr>
        <w:t>resuelve</w:t>
      </w:r>
      <w:proofErr w:type="gramEnd"/>
      <w:r w:rsidR="00FC52D2" w:rsidRPr="007533C3">
        <w:rPr>
          <w:rFonts w:eastAsia="Arial Unicode MS" w:cstheme="minorHAnsi"/>
        </w:rPr>
        <w:t>:</w:t>
      </w:r>
    </w:p>
    <w:p w:rsidR="00FC52D2" w:rsidRPr="007533C3" w:rsidRDefault="00FC52D2" w:rsidP="007533C3">
      <w:pPr>
        <w:spacing w:line="240" w:lineRule="auto"/>
        <w:jc w:val="center"/>
        <w:rPr>
          <w:rFonts w:cstheme="minorHAnsi"/>
          <w:b/>
          <w:color w:val="000099"/>
        </w:rPr>
      </w:pPr>
      <w:r w:rsidRPr="007533C3">
        <w:rPr>
          <w:rFonts w:cstheme="minorHAnsi"/>
          <w:b/>
          <w:color w:val="000099"/>
        </w:rPr>
        <w:t xml:space="preserve">PROPORCIONAR LA </w:t>
      </w:r>
      <w:r w:rsidR="00A768EA" w:rsidRPr="007533C3">
        <w:rPr>
          <w:rFonts w:cstheme="minorHAnsi"/>
          <w:b/>
          <w:color w:val="000099"/>
        </w:rPr>
        <w:t xml:space="preserve">SIGUIENTE </w:t>
      </w:r>
      <w:r w:rsidRPr="007533C3">
        <w:rPr>
          <w:rFonts w:cstheme="minorHAnsi"/>
          <w:b/>
          <w:color w:val="000099"/>
        </w:rPr>
        <w:t xml:space="preserve">INFORMACIÓN </w:t>
      </w:r>
      <w:r w:rsidR="00A768EA" w:rsidRPr="007533C3">
        <w:rPr>
          <w:rFonts w:cstheme="minorHAnsi"/>
          <w:b/>
          <w:color w:val="000099"/>
        </w:rPr>
        <w:t>PÚBLICA</w:t>
      </w:r>
    </w:p>
    <w:p w:rsidR="00A768EA" w:rsidRPr="007533C3" w:rsidRDefault="00A768EA" w:rsidP="007533C3">
      <w:pPr>
        <w:spacing w:line="240" w:lineRule="auto"/>
        <w:jc w:val="both"/>
        <w:rPr>
          <w:rFonts w:cstheme="minorHAnsi"/>
        </w:rPr>
      </w:pPr>
    </w:p>
    <w:p w:rsidR="00A768EA" w:rsidRPr="007533C3" w:rsidRDefault="00A768EA" w:rsidP="007533C3">
      <w:pPr>
        <w:spacing w:line="240" w:lineRule="auto"/>
        <w:jc w:val="both"/>
        <w:rPr>
          <w:rFonts w:cstheme="minorHAnsi"/>
        </w:rPr>
      </w:pPr>
      <w:r w:rsidRPr="007533C3">
        <w:rPr>
          <w:rFonts w:cstheme="minorHAnsi"/>
        </w:rPr>
        <w:lastRenderedPageBreak/>
        <w:t>Se anexa al presente oficio:</w:t>
      </w:r>
    </w:p>
    <w:p w:rsidR="00A768EA" w:rsidRPr="007533C3" w:rsidRDefault="007533C3" w:rsidP="007533C3">
      <w:pPr>
        <w:pStyle w:val="Prrafodelist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</w:t>
      </w:r>
      <w:r w:rsidR="00A768EA" w:rsidRPr="007533C3">
        <w:rPr>
          <w:rFonts w:asciiTheme="minorHAnsi" w:hAnsiTheme="minorHAnsi" w:cstheme="minorHAnsi"/>
          <w:sz w:val="22"/>
          <w:szCs w:val="22"/>
        </w:rPr>
        <w:t xml:space="preserve"> archivos en formato Excel con las importaciones </w:t>
      </w:r>
      <w:r w:rsidR="00F41FEF">
        <w:rPr>
          <w:rFonts w:asciiTheme="minorHAnsi" w:hAnsiTheme="minorHAnsi" w:cstheme="minorHAnsi"/>
          <w:sz w:val="22"/>
          <w:szCs w:val="22"/>
        </w:rPr>
        <w:t>d</w:t>
      </w:r>
      <w:r w:rsidR="00A768EA" w:rsidRPr="007533C3">
        <w:rPr>
          <w:rFonts w:asciiTheme="minorHAnsi" w:hAnsiTheme="minorHAnsi" w:cstheme="minorHAnsi"/>
          <w:sz w:val="22"/>
          <w:szCs w:val="22"/>
        </w:rPr>
        <w:t xml:space="preserve">e semilla de vegetales y semillas </w:t>
      </w:r>
      <w:r w:rsidR="00F41FEF">
        <w:rPr>
          <w:rFonts w:asciiTheme="minorHAnsi" w:hAnsiTheme="minorHAnsi" w:cstheme="minorHAnsi"/>
          <w:sz w:val="22"/>
          <w:szCs w:val="22"/>
        </w:rPr>
        <w:t xml:space="preserve">de fecha </w:t>
      </w:r>
      <w:r w:rsidR="00A768EA" w:rsidRPr="007533C3">
        <w:rPr>
          <w:rFonts w:asciiTheme="minorHAnsi" w:hAnsiTheme="minorHAnsi" w:cstheme="minorHAnsi"/>
          <w:sz w:val="22"/>
          <w:szCs w:val="22"/>
        </w:rPr>
        <w:t>reciente</w:t>
      </w:r>
      <w:r w:rsidR="00F41FEF">
        <w:rPr>
          <w:rFonts w:asciiTheme="minorHAnsi" w:hAnsiTheme="minorHAnsi" w:cstheme="minorHAnsi"/>
          <w:sz w:val="22"/>
          <w:szCs w:val="22"/>
        </w:rPr>
        <w:t>, se</w:t>
      </w:r>
      <w:r w:rsidR="00A768EA" w:rsidRPr="007533C3">
        <w:rPr>
          <w:rFonts w:asciiTheme="minorHAnsi" w:hAnsiTheme="minorHAnsi" w:cstheme="minorHAnsi"/>
          <w:sz w:val="22"/>
          <w:szCs w:val="22"/>
        </w:rPr>
        <w:t xml:space="preserve"> describe</w:t>
      </w:r>
      <w:r w:rsidR="00F41FEF">
        <w:rPr>
          <w:rFonts w:asciiTheme="minorHAnsi" w:hAnsiTheme="minorHAnsi" w:cstheme="minorHAnsi"/>
          <w:sz w:val="22"/>
          <w:szCs w:val="22"/>
        </w:rPr>
        <w:t xml:space="preserve"> lo siguiente:</w:t>
      </w:r>
      <w:r w:rsidR="00A768EA" w:rsidRPr="007533C3">
        <w:rPr>
          <w:rFonts w:asciiTheme="minorHAnsi" w:hAnsiTheme="minorHAnsi" w:cstheme="minorHAnsi"/>
          <w:sz w:val="22"/>
          <w:szCs w:val="22"/>
        </w:rPr>
        <w:t xml:space="preserve"> el punto de entrada del producto, el nombre del importador, el nombre del producto, el origen o procedencia del producto, el transporte y el valor FOB.</w:t>
      </w:r>
    </w:p>
    <w:p w:rsidR="00F438BA" w:rsidRPr="007533C3" w:rsidRDefault="007533C3" w:rsidP="007533C3">
      <w:pPr>
        <w:pStyle w:val="Prrafodelist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</w:t>
      </w:r>
      <w:r w:rsidR="00F438BA" w:rsidRPr="007533C3">
        <w:rPr>
          <w:rFonts w:asciiTheme="minorHAnsi" w:hAnsiTheme="minorHAnsi" w:cstheme="minorHAnsi"/>
          <w:sz w:val="22"/>
          <w:szCs w:val="22"/>
        </w:rPr>
        <w:t xml:space="preserve"> archivo en formato PDF seleccionable conteniendo la siguiente información: mes de inspección, nombre del animal, punto de entrada, valor FOB, país de origen y transporte; asimismo una lista de personas jurídicas que son importadoras de animales vivos.</w:t>
      </w:r>
    </w:p>
    <w:p w:rsidR="00F82C88" w:rsidRPr="007533C3" w:rsidRDefault="00F82C88" w:rsidP="007533C3">
      <w:pPr>
        <w:pStyle w:val="Prrafode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F82C88" w:rsidRPr="007533C3" w:rsidRDefault="00F82C88" w:rsidP="007533C3">
      <w:pPr>
        <w:spacing w:line="240" w:lineRule="auto"/>
        <w:jc w:val="both"/>
        <w:rPr>
          <w:rFonts w:cstheme="minorHAnsi"/>
        </w:rPr>
      </w:pPr>
      <w:r w:rsidRPr="007533C3">
        <w:rPr>
          <w:rFonts w:cstheme="minorHAnsi"/>
        </w:rPr>
        <w:t xml:space="preserve">No omito manifestar que en esta oportunidad </w:t>
      </w:r>
      <w:r w:rsidRPr="007533C3">
        <w:rPr>
          <w:rFonts w:cstheme="minorHAnsi"/>
          <w:i/>
          <w:color w:val="000099"/>
        </w:rPr>
        <w:t>no se entrega el nombre del importador de animales vivos por producto importado, aduana de ingreso, valor FOB, país de origen y medio de transporte</w:t>
      </w:r>
      <w:r w:rsidRPr="007533C3">
        <w:rPr>
          <w:rFonts w:cstheme="minorHAnsi"/>
        </w:rPr>
        <w:t xml:space="preserve">, porque la </w:t>
      </w:r>
      <w:r w:rsidRPr="007533C3">
        <w:rPr>
          <w:rFonts w:cstheme="minorHAnsi"/>
          <w:b/>
        </w:rPr>
        <w:t>Dirección General de Ganadería-DGG</w:t>
      </w:r>
      <w:r w:rsidRPr="007533C3">
        <w:rPr>
          <w:rFonts w:cstheme="minorHAnsi"/>
        </w:rPr>
        <w:t>, responsable del registro de esa información la declar</w:t>
      </w:r>
      <w:r w:rsidR="007533C3" w:rsidRPr="007533C3">
        <w:rPr>
          <w:rFonts w:cstheme="minorHAnsi"/>
        </w:rPr>
        <w:t>ó</w:t>
      </w:r>
      <w:r w:rsidRPr="007533C3">
        <w:rPr>
          <w:rFonts w:cstheme="minorHAnsi"/>
        </w:rPr>
        <w:t xml:space="preserve"> </w:t>
      </w:r>
      <w:r w:rsidRPr="007533C3">
        <w:rPr>
          <w:rFonts w:cstheme="minorHAnsi"/>
          <w:i/>
          <w:color w:val="000099"/>
        </w:rPr>
        <w:t>confidencial</w:t>
      </w:r>
      <w:r w:rsidRPr="007533C3">
        <w:rPr>
          <w:rFonts w:cstheme="minorHAnsi"/>
        </w:rPr>
        <w:t xml:space="preserve"> a raíz de una petición de información similar</w:t>
      </w:r>
      <w:r w:rsidR="00F41FEF">
        <w:rPr>
          <w:rFonts w:cstheme="minorHAnsi"/>
        </w:rPr>
        <w:t>,</w:t>
      </w:r>
      <w:r w:rsidRPr="007533C3">
        <w:rPr>
          <w:rFonts w:cstheme="minorHAnsi"/>
        </w:rPr>
        <w:t xml:space="preserve"> realizada en octubre del año recién pasado </w:t>
      </w:r>
      <w:r w:rsidR="007533C3" w:rsidRPr="007533C3">
        <w:rPr>
          <w:rFonts w:cstheme="minorHAnsi"/>
        </w:rPr>
        <w:t xml:space="preserve">con </w:t>
      </w:r>
      <w:r w:rsidRPr="007533C3">
        <w:rPr>
          <w:rFonts w:cstheme="minorHAnsi"/>
        </w:rPr>
        <w:t xml:space="preserve">número de referencia </w:t>
      </w:r>
      <w:r w:rsidRPr="007533C3">
        <w:rPr>
          <w:rFonts w:cstheme="minorHAnsi"/>
          <w:b/>
        </w:rPr>
        <w:t>MAG OIR N° 218</w:t>
      </w:r>
      <w:r w:rsidR="00F41FEF">
        <w:rPr>
          <w:rFonts w:cstheme="minorHAnsi"/>
          <w:b/>
        </w:rPr>
        <w:t>-2018</w:t>
      </w:r>
      <w:r w:rsidRPr="007533C3">
        <w:rPr>
          <w:rFonts w:cstheme="minorHAnsi"/>
        </w:rPr>
        <w:t xml:space="preserve">, y respondida mediante resolución de esta oficina de fecha </w:t>
      </w:r>
      <w:r w:rsidRPr="007533C3">
        <w:rPr>
          <w:rFonts w:cstheme="minorHAnsi"/>
          <w:b/>
        </w:rPr>
        <w:t>17 de octubre</w:t>
      </w:r>
      <w:r w:rsidRPr="007533C3">
        <w:rPr>
          <w:rFonts w:cstheme="minorHAnsi"/>
        </w:rPr>
        <w:t xml:space="preserve"> </w:t>
      </w:r>
      <w:r w:rsidRPr="007533C3">
        <w:rPr>
          <w:rFonts w:cstheme="minorHAnsi"/>
          <w:b/>
        </w:rPr>
        <w:t>de 2018</w:t>
      </w:r>
      <w:r w:rsidRPr="007533C3">
        <w:rPr>
          <w:rFonts w:cstheme="minorHAnsi"/>
        </w:rPr>
        <w:t xml:space="preserve">, la cual </w:t>
      </w:r>
      <w:r w:rsidR="007533C3" w:rsidRPr="007533C3">
        <w:rPr>
          <w:rFonts w:cstheme="minorHAnsi"/>
        </w:rPr>
        <w:t xml:space="preserve">adjunto en su versión pública y que también </w:t>
      </w:r>
      <w:r w:rsidRPr="007533C3">
        <w:rPr>
          <w:rFonts w:cstheme="minorHAnsi"/>
        </w:rPr>
        <w:t xml:space="preserve">puede descargarse en el sitio web </w:t>
      </w:r>
      <w:r w:rsidRPr="007533C3">
        <w:rPr>
          <w:rFonts w:cstheme="minorHAnsi"/>
          <w:b/>
          <w:color w:val="000099"/>
        </w:rPr>
        <w:t>Portal de Transparencia</w:t>
      </w:r>
      <w:r w:rsidRPr="007533C3">
        <w:rPr>
          <w:rFonts w:cstheme="minorHAnsi"/>
        </w:rPr>
        <w:t xml:space="preserve">, en la </w:t>
      </w:r>
      <w:r w:rsidRPr="007533C3">
        <w:rPr>
          <w:rFonts w:cstheme="minorHAnsi"/>
          <w:b/>
          <w:color w:val="000099"/>
        </w:rPr>
        <w:t>sección Resoluciones de Solicitudes/Octubre 2018</w:t>
      </w:r>
      <w:r w:rsidRPr="007533C3">
        <w:rPr>
          <w:rFonts w:cstheme="minorHAnsi"/>
        </w:rPr>
        <w:t xml:space="preserve">; y que fue apelada por el usuario el 25 de octubre de ese mismo año ante el Instituto de Acceso a la Información Pública-IAIP, </w:t>
      </w:r>
      <w:r w:rsidR="007533C3" w:rsidRPr="007533C3">
        <w:rPr>
          <w:rFonts w:cstheme="minorHAnsi"/>
        </w:rPr>
        <w:t xml:space="preserve">y </w:t>
      </w:r>
      <w:r w:rsidRPr="007533C3">
        <w:rPr>
          <w:rFonts w:cstheme="minorHAnsi"/>
        </w:rPr>
        <w:t>quién aún no ha emitido sentencia definitiva.</w:t>
      </w:r>
    </w:p>
    <w:p w:rsidR="007533C3" w:rsidRPr="007533C3" w:rsidRDefault="00F82C88" w:rsidP="007533C3">
      <w:pPr>
        <w:spacing w:line="240" w:lineRule="auto"/>
        <w:jc w:val="both"/>
        <w:rPr>
          <w:rFonts w:eastAsia="Arial Unicode MS" w:cstheme="minorHAnsi"/>
        </w:rPr>
      </w:pPr>
      <w:r w:rsidRPr="007533C3">
        <w:rPr>
          <w:rFonts w:cstheme="minorHAnsi"/>
        </w:rPr>
        <w:t xml:space="preserve">Por tanto </w:t>
      </w:r>
      <w:r w:rsidR="007533C3" w:rsidRPr="007533C3">
        <w:rPr>
          <w:rFonts w:cstheme="minorHAnsi"/>
        </w:rPr>
        <w:t>de acuerdo a lo antes expuesto y en el entendido que la DGG no entrego la información tal y como fue solicitada por las razones antes expuestas; y considerando que el IAIP aún no</w:t>
      </w:r>
      <w:r w:rsidR="00F41FEF">
        <w:rPr>
          <w:rFonts w:cstheme="minorHAnsi"/>
        </w:rPr>
        <w:t xml:space="preserve"> ha</w:t>
      </w:r>
      <w:r w:rsidR="007533C3" w:rsidRPr="007533C3">
        <w:rPr>
          <w:rFonts w:cstheme="minorHAnsi"/>
        </w:rPr>
        <w:t xml:space="preserve"> sentado un precedente al respecto, se concluye </w:t>
      </w:r>
      <w:r w:rsidR="007533C3" w:rsidRPr="007533C3">
        <w:rPr>
          <w:rFonts w:eastAsia="Arial Unicode MS" w:cstheme="minorHAnsi"/>
        </w:rPr>
        <w:t>con base a los arts. 62, 65, 72 literal b) de la Ley,</w:t>
      </w:r>
      <w:r w:rsidR="00F41FEF">
        <w:rPr>
          <w:rFonts w:eastAsia="Arial Unicode MS" w:cstheme="minorHAnsi"/>
        </w:rPr>
        <w:t xml:space="preserve"> que</w:t>
      </w:r>
      <w:r w:rsidR="007533C3" w:rsidRPr="007533C3">
        <w:rPr>
          <w:rFonts w:eastAsia="Arial Unicode MS" w:cstheme="minorHAnsi"/>
        </w:rPr>
        <w:t xml:space="preserve"> este ministerio se declara impedido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7533C3" w:rsidRPr="007533C3" w:rsidRDefault="007533C3" w:rsidP="007533C3">
      <w:pPr>
        <w:spacing w:line="240" w:lineRule="auto"/>
        <w:jc w:val="center"/>
        <w:rPr>
          <w:rFonts w:cstheme="minorHAnsi"/>
          <w:b/>
          <w:color w:val="000099"/>
        </w:rPr>
      </w:pPr>
      <w:r w:rsidRPr="007533C3">
        <w:rPr>
          <w:rFonts w:cstheme="minorHAnsi"/>
          <w:b/>
          <w:color w:val="000099"/>
        </w:rPr>
        <w:t>NEGAR EL ACCESO A LA INFORMACIÓN SOLICITADA POR SER DE CARÁCTER CONFIDENCIAL</w:t>
      </w:r>
    </w:p>
    <w:p w:rsidR="007533C3" w:rsidRPr="007533C3" w:rsidRDefault="007533C3" w:rsidP="007533C3">
      <w:pPr>
        <w:spacing w:line="240" w:lineRule="auto"/>
        <w:jc w:val="both"/>
        <w:rPr>
          <w:rFonts w:cstheme="minorHAnsi"/>
        </w:rPr>
      </w:pPr>
      <w:r w:rsidRPr="007533C3">
        <w:rPr>
          <w:rFonts w:eastAsia="Arial Unicode MS" w:cstheme="minorHAnsi"/>
        </w:rPr>
        <w:t xml:space="preserve">Por tanto </w:t>
      </w:r>
      <w:r w:rsidRPr="007533C3">
        <w:rPr>
          <w:rFonts w:cstheme="minorHAnsi"/>
        </w:rPr>
        <w:t xml:space="preserve">de acuerdo a lo dispuesto en el Art. 82 y 83 de la LAIP su persona podrá interponer por sí o a través de su representante un recurso de apelación ante el Instituto de Acceso de la Información Pública-IAIP o en esta oficina, dentro de los cinco días hábiles siguientes a la fecha de la notificación de la presente resolución. </w:t>
      </w:r>
    </w:p>
    <w:p w:rsidR="008A33F7" w:rsidRPr="007533C3" w:rsidRDefault="007533C3" w:rsidP="00101616">
      <w:pPr>
        <w:spacing w:line="240" w:lineRule="auto"/>
        <w:jc w:val="both"/>
        <w:rPr>
          <w:rFonts w:cstheme="minorHAnsi"/>
          <w:b/>
          <w:color w:val="002060"/>
        </w:rPr>
      </w:pPr>
      <w:r w:rsidRPr="007533C3">
        <w:rPr>
          <w:rFonts w:cstheme="minorHAnsi"/>
        </w:rPr>
        <w:t>Comuníquese para los efectos pertinentes.</w:t>
      </w:r>
      <w:bookmarkStart w:id="0" w:name="_GoBack"/>
      <w:bookmarkEnd w:id="0"/>
    </w:p>
    <w:p w:rsidR="00FC52D2" w:rsidRPr="007533C3" w:rsidRDefault="00FC52D2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7533C3">
        <w:rPr>
          <w:rFonts w:cstheme="minorHAnsi"/>
          <w:b/>
          <w:color w:val="000099"/>
        </w:rPr>
        <w:t>Ana Patricia Sánchez de Cruz</w:t>
      </w:r>
    </w:p>
    <w:p w:rsidR="009865F0" w:rsidRPr="007533C3" w:rsidRDefault="00FC52D2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7533C3">
        <w:rPr>
          <w:rFonts w:cstheme="minorHAnsi"/>
          <w:b/>
          <w:color w:val="000099"/>
        </w:rPr>
        <w:t xml:space="preserve">Oficial de Información </w:t>
      </w:r>
      <w:r w:rsidR="00871CCE" w:rsidRPr="007533C3">
        <w:rPr>
          <w:rFonts w:cstheme="minorHAnsi"/>
          <w:b/>
          <w:color w:val="000099"/>
        </w:rPr>
        <w:t>O</w:t>
      </w:r>
      <w:r w:rsidRPr="007533C3">
        <w:rPr>
          <w:rFonts w:cstheme="minorHAnsi"/>
          <w:b/>
          <w:color w:val="000099"/>
        </w:rPr>
        <w:t>IR</w:t>
      </w:r>
      <w:r w:rsidR="00871CCE" w:rsidRPr="007533C3">
        <w:rPr>
          <w:rFonts w:cstheme="minorHAnsi"/>
          <w:b/>
          <w:color w:val="000099"/>
        </w:rPr>
        <w:t>-M</w:t>
      </w:r>
      <w:r w:rsidR="00C3239F" w:rsidRPr="007533C3">
        <w:rPr>
          <w:rFonts w:cstheme="minorHAnsi"/>
          <w:b/>
          <w:color w:val="000099"/>
        </w:rPr>
        <w:t>AG</w:t>
      </w:r>
    </w:p>
    <w:p w:rsidR="00D23D69" w:rsidRPr="007533C3" w:rsidRDefault="00D23D69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lang w:val="es-SV" w:eastAsia="ar-SA"/>
        </w:rPr>
      </w:pPr>
    </w:p>
    <w:sectPr w:rsidR="00D23D69" w:rsidRPr="007533C3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8D" w:rsidRDefault="0085058D" w:rsidP="00063E85">
      <w:pPr>
        <w:spacing w:after="0" w:line="240" w:lineRule="auto"/>
      </w:pPr>
      <w:r>
        <w:separator/>
      </w:r>
    </w:p>
  </w:endnote>
  <w:endnote w:type="continuationSeparator" w:id="0">
    <w:p w:rsidR="0085058D" w:rsidRDefault="0085058D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85058D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101616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101616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8D" w:rsidRDefault="0085058D" w:rsidP="00063E85">
      <w:pPr>
        <w:spacing w:after="0" w:line="240" w:lineRule="auto"/>
      </w:pPr>
      <w:r>
        <w:separator/>
      </w:r>
    </w:p>
  </w:footnote>
  <w:footnote w:type="continuationSeparator" w:id="0">
    <w:p w:rsidR="0085058D" w:rsidRDefault="0085058D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85058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85058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06C16"/>
    <w:multiLevelType w:val="hybridMultilevel"/>
    <w:tmpl w:val="939C60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1157E"/>
    <w:multiLevelType w:val="hybridMultilevel"/>
    <w:tmpl w:val="5C267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A0521A"/>
    <w:multiLevelType w:val="hybridMultilevel"/>
    <w:tmpl w:val="8E888B3A"/>
    <w:lvl w:ilvl="0" w:tplc="2A8819F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12"/>
  </w:num>
  <w:num w:numId="6">
    <w:abstractNumId w:val="14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16"/>
  </w:num>
  <w:num w:numId="14">
    <w:abstractNumId w:val="3"/>
  </w:num>
  <w:num w:numId="15">
    <w:abstractNumId w:val="6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01616"/>
    <w:rsid w:val="0016036D"/>
    <w:rsid w:val="001839CD"/>
    <w:rsid w:val="00185287"/>
    <w:rsid w:val="001B5C60"/>
    <w:rsid w:val="001B6AAC"/>
    <w:rsid w:val="001D57DE"/>
    <w:rsid w:val="001F1E19"/>
    <w:rsid w:val="001F20CB"/>
    <w:rsid w:val="00207396"/>
    <w:rsid w:val="00256740"/>
    <w:rsid w:val="0027792B"/>
    <w:rsid w:val="002A2DA6"/>
    <w:rsid w:val="002C2035"/>
    <w:rsid w:val="002C7C49"/>
    <w:rsid w:val="002E33BE"/>
    <w:rsid w:val="00314343"/>
    <w:rsid w:val="00353796"/>
    <w:rsid w:val="00382CCC"/>
    <w:rsid w:val="00396846"/>
    <w:rsid w:val="003B3882"/>
    <w:rsid w:val="003F3A94"/>
    <w:rsid w:val="00425F26"/>
    <w:rsid w:val="00430147"/>
    <w:rsid w:val="00435B5A"/>
    <w:rsid w:val="00455458"/>
    <w:rsid w:val="00470A12"/>
    <w:rsid w:val="00482AEE"/>
    <w:rsid w:val="004A1E52"/>
    <w:rsid w:val="004A31D8"/>
    <w:rsid w:val="004A3DA3"/>
    <w:rsid w:val="004A518E"/>
    <w:rsid w:val="004A6F0D"/>
    <w:rsid w:val="004B671E"/>
    <w:rsid w:val="004C1437"/>
    <w:rsid w:val="00523609"/>
    <w:rsid w:val="005B361B"/>
    <w:rsid w:val="005E56F1"/>
    <w:rsid w:val="005E6C90"/>
    <w:rsid w:val="00604334"/>
    <w:rsid w:val="006336D1"/>
    <w:rsid w:val="00672118"/>
    <w:rsid w:val="00683E01"/>
    <w:rsid w:val="006A5C1F"/>
    <w:rsid w:val="006D24FE"/>
    <w:rsid w:val="006F2702"/>
    <w:rsid w:val="006F6B20"/>
    <w:rsid w:val="0073185B"/>
    <w:rsid w:val="0075138E"/>
    <w:rsid w:val="007533C3"/>
    <w:rsid w:val="007750D2"/>
    <w:rsid w:val="007774F0"/>
    <w:rsid w:val="007C05FF"/>
    <w:rsid w:val="007F1D8A"/>
    <w:rsid w:val="0082609F"/>
    <w:rsid w:val="0085058D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739BB"/>
    <w:rsid w:val="0098439D"/>
    <w:rsid w:val="009865F0"/>
    <w:rsid w:val="009D6C00"/>
    <w:rsid w:val="009F2BEA"/>
    <w:rsid w:val="00A31F2D"/>
    <w:rsid w:val="00A52115"/>
    <w:rsid w:val="00A768EA"/>
    <w:rsid w:val="00AA7244"/>
    <w:rsid w:val="00BA373E"/>
    <w:rsid w:val="00BB6283"/>
    <w:rsid w:val="00C00F22"/>
    <w:rsid w:val="00C14091"/>
    <w:rsid w:val="00C3239F"/>
    <w:rsid w:val="00C4746C"/>
    <w:rsid w:val="00C51218"/>
    <w:rsid w:val="00CB1F7C"/>
    <w:rsid w:val="00D230F2"/>
    <w:rsid w:val="00D23D69"/>
    <w:rsid w:val="00D463A1"/>
    <w:rsid w:val="00D52D3A"/>
    <w:rsid w:val="00DC5379"/>
    <w:rsid w:val="00DD1DAE"/>
    <w:rsid w:val="00E43455"/>
    <w:rsid w:val="00E47F2A"/>
    <w:rsid w:val="00E74A54"/>
    <w:rsid w:val="00E9153C"/>
    <w:rsid w:val="00F04C46"/>
    <w:rsid w:val="00F12F33"/>
    <w:rsid w:val="00F274D3"/>
    <w:rsid w:val="00F3612A"/>
    <w:rsid w:val="00F40534"/>
    <w:rsid w:val="00F41FEF"/>
    <w:rsid w:val="00F438BA"/>
    <w:rsid w:val="00F64508"/>
    <w:rsid w:val="00F708E3"/>
    <w:rsid w:val="00F82C88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93A0-55DD-4ACA-B503-451A393F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2019-01-11T21:28:00Z</cp:lastPrinted>
  <dcterms:created xsi:type="dcterms:W3CDTF">2019-01-11T21:29:00Z</dcterms:created>
  <dcterms:modified xsi:type="dcterms:W3CDTF">2019-01-11T21:30:00Z</dcterms:modified>
</cp:coreProperties>
</file>