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F0" w:rsidRDefault="009865F0" w:rsidP="009865F0">
      <w:pPr>
        <w:suppressAutoHyphens/>
        <w:spacing w:after="0"/>
        <w:rPr>
          <w:rFonts w:ascii="Cambria" w:eastAsia="Times New Roman" w:hAnsi="Cambria" w:cs="Times New Roman"/>
          <w:b/>
          <w:color w:val="000000"/>
          <w:sz w:val="24"/>
          <w:szCs w:val="25"/>
          <w:lang w:val="es-SV" w:eastAsia="ar-SA"/>
        </w:rPr>
      </w:pPr>
    </w:p>
    <w:p w:rsidR="006F2702" w:rsidRPr="00883D41" w:rsidRDefault="006F2702" w:rsidP="006F2702">
      <w:pPr>
        <w:jc w:val="center"/>
        <w:rPr>
          <w:rFonts w:eastAsia="Arial Unicode MS" w:cs="Arial Unicode MS"/>
          <w:b/>
          <w:color w:val="000099"/>
          <w:sz w:val="24"/>
        </w:rPr>
      </w:pP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4A31D8">
        <w:rPr>
          <w:rFonts w:eastAsia="Arial Unicode MS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FC52D2" w:rsidRPr="002A2DA6" w:rsidRDefault="00FC52D2" w:rsidP="00FC52D2">
      <w:pPr>
        <w:tabs>
          <w:tab w:val="left" w:pos="5115"/>
        </w:tabs>
        <w:jc w:val="center"/>
        <w:rPr>
          <w:rFonts w:eastAsia="Arial Unicode MS" w:cstheme="minorHAnsi"/>
          <w:b/>
          <w:color w:val="000099"/>
          <w:u w:val="single"/>
        </w:rPr>
      </w:pPr>
      <w:r w:rsidRPr="002A2DA6">
        <w:rPr>
          <w:rFonts w:eastAsia="Arial Unicode MS" w:cstheme="minorHAnsi"/>
          <w:b/>
          <w:color w:val="000099"/>
        </w:rPr>
        <w:t xml:space="preserve">RESOLUCIÓN EN RESPUESTA A SOLICITUD DE INFORMACIÓN </w:t>
      </w:r>
      <w:proofErr w:type="spellStart"/>
      <w:r w:rsidRPr="002A2DA6">
        <w:rPr>
          <w:rFonts w:eastAsia="Arial Unicode MS" w:cstheme="minorHAnsi"/>
          <w:b/>
          <w:color w:val="000099"/>
          <w:u w:val="single"/>
        </w:rPr>
        <w:t>MAG</w:t>
      </w:r>
      <w:proofErr w:type="spellEnd"/>
      <w:r w:rsidRPr="002A2DA6">
        <w:rPr>
          <w:rFonts w:eastAsia="Arial Unicode MS" w:cstheme="minorHAnsi"/>
          <w:b/>
          <w:color w:val="000099"/>
          <w:u w:val="single"/>
        </w:rPr>
        <w:t xml:space="preserve"> </w:t>
      </w:r>
      <w:proofErr w:type="spellStart"/>
      <w:r w:rsidRPr="002A2DA6">
        <w:rPr>
          <w:rFonts w:eastAsia="Arial Unicode MS" w:cstheme="minorHAnsi"/>
          <w:b/>
          <w:color w:val="000099"/>
          <w:u w:val="single"/>
        </w:rPr>
        <w:t>OIR</w:t>
      </w:r>
      <w:proofErr w:type="spellEnd"/>
      <w:r w:rsidRPr="002A2DA6">
        <w:rPr>
          <w:rFonts w:eastAsia="Arial Unicode MS" w:cstheme="minorHAnsi"/>
          <w:b/>
          <w:color w:val="000099"/>
          <w:u w:val="single"/>
        </w:rPr>
        <w:t xml:space="preserve"> N° </w:t>
      </w:r>
      <w:r w:rsidR="004A31D8" w:rsidRPr="002A2DA6">
        <w:rPr>
          <w:rFonts w:eastAsia="Arial Unicode MS" w:cstheme="minorHAnsi"/>
          <w:b/>
          <w:color w:val="000099"/>
          <w:u w:val="single"/>
        </w:rPr>
        <w:t>2</w:t>
      </w:r>
      <w:r w:rsidR="002A2DA6" w:rsidRPr="002A2DA6">
        <w:rPr>
          <w:rFonts w:eastAsia="Arial Unicode MS" w:cstheme="minorHAnsi"/>
          <w:b/>
          <w:color w:val="000099"/>
          <w:u w:val="single"/>
        </w:rPr>
        <w:t>62</w:t>
      </w:r>
      <w:r w:rsidRPr="002A2DA6">
        <w:rPr>
          <w:rFonts w:eastAsia="Arial Unicode MS" w:cstheme="minorHAnsi"/>
          <w:b/>
          <w:color w:val="000099"/>
          <w:u w:val="single"/>
        </w:rPr>
        <w:t>-2018</w:t>
      </w:r>
    </w:p>
    <w:p w:rsidR="004A31D8" w:rsidRPr="002A2DA6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eastAsia="Arial Unicode MS" w:cstheme="minorHAnsi"/>
        </w:rPr>
      </w:pPr>
      <w:r w:rsidRPr="002A2DA6">
        <w:rPr>
          <w:rFonts w:eastAsia="Arial Unicode MS" w:cstheme="minorHAnsi"/>
        </w:rPr>
        <w:t xml:space="preserve">Santa Tecla, departamento de La Libertad a las </w:t>
      </w:r>
      <w:r w:rsidR="002A2DA6" w:rsidRPr="002A2DA6">
        <w:rPr>
          <w:rFonts w:eastAsia="Arial Unicode MS" w:cstheme="minorHAnsi"/>
          <w:color w:val="000099"/>
        </w:rPr>
        <w:t>quince</w:t>
      </w:r>
      <w:r w:rsidRPr="002A2DA6">
        <w:rPr>
          <w:rFonts w:eastAsia="Arial Unicode MS" w:cstheme="minorHAnsi"/>
          <w:color w:val="000099"/>
        </w:rPr>
        <w:t xml:space="preserve"> horas con </w:t>
      </w:r>
      <w:r w:rsidR="002A2DA6" w:rsidRPr="002A2DA6">
        <w:rPr>
          <w:rFonts w:eastAsia="Arial Unicode MS" w:cstheme="minorHAnsi"/>
          <w:color w:val="000099"/>
        </w:rPr>
        <w:t xml:space="preserve">veinte </w:t>
      </w:r>
      <w:r w:rsidRPr="002A2DA6">
        <w:rPr>
          <w:rFonts w:eastAsia="Arial Unicode MS" w:cstheme="minorHAnsi"/>
          <w:color w:val="000099"/>
        </w:rPr>
        <w:t xml:space="preserve">minutos del </w:t>
      </w:r>
      <w:r w:rsidR="002A2DA6" w:rsidRPr="002A2DA6">
        <w:rPr>
          <w:rFonts w:eastAsia="Arial Unicode MS" w:cstheme="minorHAnsi"/>
          <w:color w:val="000099"/>
        </w:rPr>
        <w:t xml:space="preserve">once de diciembre de </w:t>
      </w:r>
      <w:r w:rsidRPr="002A2DA6">
        <w:rPr>
          <w:rFonts w:eastAsia="Arial Unicode MS" w:cstheme="minorHAnsi"/>
          <w:color w:val="000099"/>
        </w:rPr>
        <w:t>dos mil dieciocho</w:t>
      </w:r>
      <w:r w:rsidRPr="002A2DA6">
        <w:rPr>
          <w:rFonts w:eastAsia="Arial Unicode MS" w:cstheme="minorHAnsi"/>
          <w:color w:val="002060"/>
        </w:rPr>
        <w:t>,</w:t>
      </w:r>
      <w:r w:rsidRPr="002A2DA6">
        <w:rPr>
          <w:rFonts w:eastAsia="Arial Unicode MS" w:cstheme="minorHAnsi"/>
        </w:rPr>
        <w:t xml:space="preserve"> el Ministerio de Agricultura y Ganadería luego de haber recibido y admitido la solicitud de información </w:t>
      </w:r>
      <w:r w:rsidRPr="002A2DA6">
        <w:rPr>
          <w:rFonts w:eastAsia="Arial Unicode MS" w:cstheme="minorHAnsi"/>
          <w:b/>
          <w:color w:val="000099"/>
        </w:rPr>
        <w:t xml:space="preserve">MAG OIR No. </w:t>
      </w:r>
      <w:r w:rsidR="004A31D8" w:rsidRPr="002A2DA6">
        <w:rPr>
          <w:rFonts w:eastAsia="Arial Unicode MS" w:cstheme="minorHAnsi"/>
          <w:b/>
          <w:color w:val="000099"/>
        </w:rPr>
        <w:t>2</w:t>
      </w:r>
      <w:r w:rsidR="002A2DA6" w:rsidRPr="002A2DA6">
        <w:rPr>
          <w:rFonts w:eastAsia="Arial Unicode MS" w:cstheme="minorHAnsi"/>
          <w:b/>
          <w:color w:val="000099"/>
        </w:rPr>
        <w:t>62</w:t>
      </w:r>
      <w:r w:rsidRPr="002A2DA6">
        <w:rPr>
          <w:rFonts w:eastAsia="Arial Unicode MS" w:cstheme="minorHAnsi"/>
          <w:b/>
          <w:color w:val="000099"/>
        </w:rPr>
        <w:t xml:space="preserve"> -2018</w:t>
      </w:r>
      <w:r w:rsidRPr="002A2DA6">
        <w:rPr>
          <w:rFonts w:eastAsia="Arial Unicode MS" w:cstheme="minorHAnsi"/>
          <w:color w:val="000099"/>
        </w:rPr>
        <w:t xml:space="preserve"> </w:t>
      </w:r>
      <w:r w:rsidRPr="002A2DA6">
        <w:rPr>
          <w:rFonts w:eastAsia="Arial Unicode MS" w:cstheme="minorHAnsi"/>
        </w:rPr>
        <w:t>sobre:</w:t>
      </w:r>
    </w:p>
    <w:p w:rsidR="002A2DA6" w:rsidRPr="002A2DA6" w:rsidRDefault="002A2DA6" w:rsidP="002A2DA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color w:val="000099"/>
        </w:rPr>
      </w:pPr>
      <w:r w:rsidRPr="002A2DA6">
        <w:rPr>
          <w:rFonts w:eastAsia="Arial Unicode MS" w:cstheme="minorHAnsi"/>
          <w:color w:val="000099"/>
        </w:rPr>
        <w:t>"Información para poder formar parte como beneficiario del programa de entrega de semilla de</w:t>
      </w:r>
      <w:r w:rsidRPr="002A2DA6">
        <w:rPr>
          <w:rFonts w:eastAsia="Arial Unicode MS" w:cstheme="minorHAnsi"/>
          <w:color w:val="000099"/>
        </w:rPr>
        <w:t xml:space="preserve"> </w:t>
      </w:r>
      <w:r w:rsidRPr="002A2DA6">
        <w:rPr>
          <w:rFonts w:eastAsia="Arial Unicode MS" w:cstheme="minorHAnsi"/>
          <w:color w:val="000099"/>
        </w:rPr>
        <w:t>maíz para cosechar"</w:t>
      </w:r>
    </w:p>
    <w:p w:rsidR="00871CCE" w:rsidRPr="002A2DA6" w:rsidRDefault="00871CCE" w:rsidP="00871CCE">
      <w:pPr>
        <w:pStyle w:val="Prrafodelista"/>
        <w:autoSpaceDE w:val="0"/>
        <w:autoSpaceDN w:val="0"/>
        <w:adjustRightInd w:val="0"/>
        <w:snapToGrid w:val="0"/>
        <w:ind w:left="360"/>
        <w:jc w:val="both"/>
        <w:rPr>
          <w:rFonts w:eastAsia="Arial Unicode MS" w:cstheme="minorHAnsi"/>
          <w:sz w:val="22"/>
          <w:szCs w:val="22"/>
        </w:rPr>
      </w:pPr>
    </w:p>
    <w:p w:rsidR="00FC52D2" w:rsidRPr="002A2DA6" w:rsidRDefault="00FC52D2" w:rsidP="00871CCE">
      <w:pPr>
        <w:autoSpaceDE w:val="0"/>
        <w:autoSpaceDN w:val="0"/>
        <w:adjustRightInd w:val="0"/>
        <w:snapToGrid w:val="0"/>
        <w:jc w:val="both"/>
        <w:rPr>
          <w:rFonts w:eastAsia="Arial Unicode MS" w:cstheme="minorHAnsi"/>
        </w:rPr>
      </w:pPr>
      <w:r w:rsidRPr="002A2DA6">
        <w:rPr>
          <w:rFonts w:eastAsia="Arial Unicode MS" w:cstheme="minorHAnsi"/>
        </w:rPr>
        <w:t>Presentada ante la Oficina de Información y Respuesta de esta dependencia por parte de:</w:t>
      </w:r>
      <w:r w:rsidR="004A31D8" w:rsidRPr="002A2DA6">
        <w:rPr>
          <w:rFonts w:eastAsia="Arial Unicode MS" w:cstheme="minorHAnsi"/>
        </w:rPr>
        <w:t xml:space="preserve"> </w:t>
      </w:r>
      <w:r w:rsidR="00957C55">
        <w:rPr>
          <w:rFonts w:eastAsia="Arial Unicode MS" w:cstheme="minorHAnsi"/>
        </w:rPr>
        <w:t>---</w:t>
      </w:r>
      <w:bookmarkStart w:id="0" w:name="_GoBack"/>
      <w:bookmarkEnd w:id="0"/>
      <w:r w:rsidRPr="002A2DA6">
        <w:rPr>
          <w:rFonts w:eastAsia="Arial Unicode MS" w:cstheme="minorHAnsi"/>
          <w:b/>
          <w:color w:val="000099"/>
        </w:rPr>
        <w:t xml:space="preserve">, </w:t>
      </w:r>
      <w:r w:rsidRPr="002A2DA6">
        <w:rPr>
          <w:rFonts w:eastAsia="Arial Unicode MS" w:cstheme="minorHAnsi"/>
        </w:rPr>
        <w:t>y considerando que la información solicitada, cumple con los requisitos establecidos en el art. 66 de La ley de Acceso a la Información Pública</w:t>
      </w:r>
      <w:r w:rsidR="004A31D8" w:rsidRPr="002A2DA6">
        <w:rPr>
          <w:rFonts w:eastAsia="Arial Unicode MS" w:cstheme="minorHAnsi"/>
        </w:rPr>
        <w:t>-LAIP</w:t>
      </w:r>
      <w:r w:rsidRPr="002A2DA6">
        <w:rPr>
          <w:rFonts w:eastAsia="Arial Unicode MS" w:cstheme="minorHAnsi"/>
        </w:rPr>
        <w:t xml:space="preserve">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2A2DA6">
        <w:rPr>
          <w:rFonts w:eastAsia="Arial Unicode MS" w:cstheme="minorHAnsi"/>
        </w:rPr>
        <w:t>resuelve</w:t>
      </w:r>
      <w:proofErr w:type="gramEnd"/>
      <w:r w:rsidRPr="002A2DA6">
        <w:rPr>
          <w:rFonts w:eastAsia="Arial Unicode MS" w:cstheme="minorHAnsi"/>
        </w:rPr>
        <w:t>:</w:t>
      </w:r>
    </w:p>
    <w:p w:rsidR="00FC52D2" w:rsidRPr="002A2DA6" w:rsidRDefault="00FC52D2" w:rsidP="00FC52D2">
      <w:pPr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>PROPORCIONAR LA INFORMACIÓN SOLICITADA</w:t>
      </w:r>
    </w:p>
    <w:p w:rsidR="002A2DA6" w:rsidRPr="002A2DA6" w:rsidRDefault="00FC52D2" w:rsidP="002A2DA6">
      <w:pPr>
        <w:jc w:val="both"/>
        <w:rPr>
          <w:rFonts w:cstheme="minorHAnsi"/>
        </w:rPr>
      </w:pPr>
      <w:r w:rsidRPr="002A2DA6">
        <w:rPr>
          <w:rFonts w:cstheme="minorHAnsi"/>
        </w:rPr>
        <w:t xml:space="preserve">Al respecto se </w:t>
      </w:r>
      <w:r w:rsidR="002A2DA6" w:rsidRPr="002A2DA6">
        <w:rPr>
          <w:rFonts w:cstheme="minorHAnsi"/>
        </w:rPr>
        <w:t>detalla lo siguiente:</w:t>
      </w:r>
    </w:p>
    <w:p w:rsidR="002A2DA6" w:rsidRPr="002A2DA6" w:rsidRDefault="002A2DA6" w:rsidP="002A2DA6">
      <w:pPr>
        <w:suppressAutoHyphens/>
        <w:spacing w:after="0"/>
        <w:jc w:val="both"/>
        <w:rPr>
          <w:rFonts w:eastAsia="Times New Roman" w:cstheme="minorHAnsi"/>
          <w:i/>
          <w:color w:val="000099"/>
          <w:lang w:val="es-SV" w:eastAsia="ar-SA"/>
        </w:rPr>
      </w:pPr>
      <w:r w:rsidRPr="002A2DA6">
        <w:rPr>
          <w:rFonts w:eastAsia="Times New Roman" w:cstheme="minorHAnsi"/>
          <w:i/>
          <w:color w:val="000099"/>
          <w:lang w:val="es-SV" w:eastAsia="ar-SA"/>
        </w:rPr>
        <w:t>“</w:t>
      </w:r>
      <w:r w:rsidRPr="002A2DA6">
        <w:rPr>
          <w:rFonts w:eastAsia="Times New Roman" w:cstheme="minorHAnsi"/>
          <w:i/>
          <w:color w:val="000099"/>
          <w:lang w:val="es-SV" w:eastAsia="ar-SA"/>
        </w:rPr>
        <w:t>En relación a la información solicitada, la División de Abastecimiento de</w:t>
      </w:r>
      <w:r w:rsidRPr="002A2DA6">
        <w:rPr>
          <w:rFonts w:eastAsia="Times New Roman" w:cstheme="minorHAnsi"/>
          <w:i/>
          <w:color w:val="000099"/>
          <w:lang w:val="es-SV" w:eastAsia="ar-SA"/>
        </w:rPr>
        <w:t xml:space="preserve"> la </w:t>
      </w:r>
      <w:r w:rsidRPr="002A2DA6">
        <w:rPr>
          <w:rFonts w:eastAsia="Times New Roman" w:cstheme="minorHAnsi"/>
          <w:i/>
          <w:color w:val="000099"/>
          <w:lang w:val="es-SV" w:eastAsia="ar-SA"/>
        </w:rPr>
        <w:t xml:space="preserve">Dirección General </w:t>
      </w:r>
      <w:r w:rsidRPr="002A2DA6">
        <w:rPr>
          <w:rFonts w:eastAsia="Times New Roman" w:cstheme="minorHAnsi"/>
          <w:i/>
          <w:color w:val="000099"/>
          <w:lang w:val="es-SV" w:eastAsia="ar-SA"/>
        </w:rPr>
        <w:t>de Economía-</w:t>
      </w:r>
      <w:proofErr w:type="spellStart"/>
      <w:r w:rsidRPr="002A2DA6">
        <w:rPr>
          <w:rFonts w:eastAsia="Times New Roman" w:cstheme="minorHAnsi"/>
          <w:i/>
          <w:color w:val="000099"/>
          <w:lang w:val="es-SV" w:eastAsia="ar-SA"/>
        </w:rPr>
        <w:t>DGEA</w:t>
      </w:r>
      <w:proofErr w:type="spellEnd"/>
      <w:r w:rsidRPr="002A2DA6">
        <w:rPr>
          <w:rFonts w:eastAsia="Times New Roman" w:cstheme="minorHAnsi"/>
          <w:i/>
          <w:color w:val="000099"/>
          <w:lang w:val="es-SV" w:eastAsia="ar-SA"/>
        </w:rPr>
        <w:t xml:space="preserve"> </w:t>
      </w:r>
      <w:r w:rsidRPr="002A2DA6">
        <w:rPr>
          <w:rFonts w:eastAsia="Times New Roman" w:cstheme="minorHAnsi"/>
          <w:i/>
          <w:color w:val="000099"/>
          <w:lang w:val="es-SV" w:eastAsia="ar-SA"/>
        </w:rPr>
        <w:t>manifiesta que los criterios de elegibilidad para ser beneficiario con paquete agrícola de semilla certificada de maíz y fertilizante, autorizados por el Despacho Ministerial, a partir del año 2016 hasta la fecha, son los siguientes:</w:t>
      </w:r>
    </w:p>
    <w:p w:rsidR="002A2DA6" w:rsidRPr="002A2DA6" w:rsidRDefault="002A2DA6" w:rsidP="002A2DA6">
      <w:pPr>
        <w:suppressAutoHyphens/>
        <w:spacing w:after="0"/>
        <w:jc w:val="both"/>
        <w:rPr>
          <w:rFonts w:eastAsia="Times New Roman" w:cstheme="minorHAnsi"/>
          <w:i/>
          <w:color w:val="000099"/>
          <w:lang w:val="es-SV" w:eastAsia="ar-SA"/>
        </w:rPr>
      </w:pPr>
    </w:p>
    <w:p w:rsidR="002A2DA6" w:rsidRPr="002A2DA6" w:rsidRDefault="002A2DA6" w:rsidP="002A2DA6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i/>
          <w:color w:val="000099"/>
          <w:sz w:val="22"/>
          <w:szCs w:val="22"/>
          <w:lang w:val="es-SV"/>
        </w:rPr>
      </w:pPr>
      <w:r w:rsidRPr="002A2DA6">
        <w:rPr>
          <w:rFonts w:asciiTheme="minorHAnsi" w:hAnsiTheme="minorHAnsi" w:cstheme="minorHAnsi"/>
          <w:i/>
          <w:color w:val="000099"/>
          <w:sz w:val="22"/>
          <w:szCs w:val="22"/>
          <w:lang w:val="es-SV"/>
        </w:rPr>
        <w:t>El solicitante de paquete agrícola debe ser mayor de 18 años.</w:t>
      </w:r>
    </w:p>
    <w:p w:rsidR="002A2DA6" w:rsidRPr="002A2DA6" w:rsidRDefault="002A2DA6" w:rsidP="002A2DA6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i/>
          <w:color w:val="000099"/>
          <w:sz w:val="22"/>
          <w:szCs w:val="22"/>
          <w:lang w:val="es-SV"/>
        </w:rPr>
      </w:pPr>
      <w:r w:rsidRPr="002A2DA6">
        <w:rPr>
          <w:rFonts w:asciiTheme="minorHAnsi" w:hAnsiTheme="minorHAnsi" w:cstheme="minorHAnsi"/>
          <w:i/>
          <w:color w:val="000099"/>
          <w:sz w:val="22"/>
          <w:szCs w:val="22"/>
          <w:lang w:val="es-SV"/>
        </w:rPr>
        <w:t xml:space="preserve">Presentar fotocopia de </w:t>
      </w:r>
      <w:proofErr w:type="spellStart"/>
      <w:r w:rsidRPr="002A2DA6">
        <w:rPr>
          <w:rFonts w:asciiTheme="minorHAnsi" w:hAnsiTheme="minorHAnsi" w:cstheme="minorHAnsi"/>
          <w:i/>
          <w:color w:val="000099"/>
          <w:sz w:val="22"/>
          <w:szCs w:val="22"/>
          <w:lang w:val="es-SV"/>
        </w:rPr>
        <w:t>DUI</w:t>
      </w:r>
      <w:proofErr w:type="spellEnd"/>
      <w:r w:rsidRPr="002A2DA6">
        <w:rPr>
          <w:rFonts w:asciiTheme="minorHAnsi" w:hAnsiTheme="minorHAnsi" w:cstheme="minorHAnsi"/>
          <w:i/>
          <w:color w:val="000099"/>
          <w:sz w:val="22"/>
          <w:szCs w:val="22"/>
          <w:lang w:val="es-SV"/>
        </w:rPr>
        <w:t xml:space="preserve"> ampliada al 150% en la oficina de División de Abastecimiento, Dirección General de Economía Agropecuaria, en el Ministerio de Agricultura y Ganadería en Santa Tecla, La Libertad y/o gobernaciones departamentales.</w:t>
      </w:r>
    </w:p>
    <w:p w:rsidR="002A2DA6" w:rsidRPr="002A2DA6" w:rsidRDefault="002A2DA6" w:rsidP="002A2DA6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i/>
          <w:color w:val="000099"/>
          <w:sz w:val="22"/>
          <w:szCs w:val="22"/>
          <w:lang w:val="es-SV"/>
        </w:rPr>
      </w:pPr>
      <w:r w:rsidRPr="002A2DA6">
        <w:rPr>
          <w:rFonts w:asciiTheme="minorHAnsi" w:hAnsiTheme="minorHAnsi" w:cstheme="minorHAnsi"/>
          <w:i/>
          <w:color w:val="000099"/>
          <w:sz w:val="22"/>
          <w:szCs w:val="22"/>
          <w:lang w:val="es-SV"/>
        </w:rPr>
        <w:t>Reportar ubicación geográfica exacta: departamento, municipio y cantón.</w:t>
      </w:r>
    </w:p>
    <w:p w:rsidR="002A2DA6" w:rsidRPr="002A2DA6" w:rsidRDefault="002A2DA6" w:rsidP="002A2DA6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i/>
          <w:color w:val="000099"/>
          <w:sz w:val="22"/>
          <w:szCs w:val="22"/>
          <w:lang w:val="es-SV"/>
        </w:rPr>
      </w:pPr>
      <w:r w:rsidRPr="002A2DA6">
        <w:rPr>
          <w:rFonts w:asciiTheme="minorHAnsi" w:hAnsiTheme="minorHAnsi" w:cstheme="minorHAnsi"/>
          <w:i/>
          <w:color w:val="000099"/>
          <w:sz w:val="22"/>
          <w:szCs w:val="22"/>
          <w:lang w:val="es-SV"/>
        </w:rPr>
        <w:t xml:space="preserve">Reportar cantidad de manzanas que poseen para cultivar (máximo 3 </w:t>
      </w:r>
      <w:proofErr w:type="spellStart"/>
      <w:r w:rsidRPr="002A2DA6">
        <w:rPr>
          <w:rFonts w:asciiTheme="minorHAnsi" w:hAnsiTheme="minorHAnsi" w:cstheme="minorHAnsi"/>
          <w:i/>
          <w:color w:val="000099"/>
          <w:sz w:val="22"/>
          <w:szCs w:val="22"/>
          <w:lang w:val="es-SV"/>
        </w:rPr>
        <w:t>mz</w:t>
      </w:r>
      <w:proofErr w:type="spellEnd"/>
      <w:r w:rsidRPr="002A2DA6">
        <w:rPr>
          <w:rFonts w:asciiTheme="minorHAnsi" w:hAnsiTheme="minorHAnsi" w:cstheme="minorHAnsi"/>
          <w:i/>
          <w:color w:val="000099"/>
          <w:sz w:val="22"/>
          <w:szCs w:val="22"/>
          <w:lang w:val="es-SV"/>
        </w:rPr>
        <w:t>.)</w:t>
      </w:r>
    </w:p>
    <w:p w:rsidR="002A2DA6" w:rsidRPr="002A2DA6" w:rsidRDefault="002A2DA6" w:rsidP="002A2DA6">
      <w:pPr>
        <w:pStyle w:val="Prrafodelista"/>
        <w:numPr>
          <w:ilvl w:val="0"/>
          <w:numId w:val="13"/>
        </w:numPr>
        <w:jc w:val="both"/>
        <w:rPr>
          <w:rFonts w:asciiTheme="minorHAnsi" w:hAnsiTheme="minorHAnsi" w:cstheme="minorHAnsi"/>
          <w:i/>
          <w:color w:val="000099"/>
          <w:lang w:val="es-SV"/>
        </w:rPr>
      </w:pPr>
      <w:r w:rsidRPr="002A2DA6">
        <w:rPr>
          <w:rFonts w:asciiTheme="minorHAnsi" w:hAnsiTheme="minorHAnsi" w:cstheme="minorHAnsi"/>
          <w:i/>
          <w:color w:val="000099"/>
          <w:sz w:val="22"/>
          <w:szCs w:val="22"/>
          <w:lang w:val="es-SV"/>
        </w:rPr>
        <w:t xml:space="preserve">Que en su </w:t>
      </w:r>
      <w:proofErr w:type="spellStart"/>
      <w:r w:rsidRPr="002A2DA6">
        <w:rPr>
          <w:rFonts w:asciiTheme="minorHAnsi" w:hAnsiTheme="minorHAnsi" w:cstheme="minorHAnsi"/>
          <w:i/>
          <w:color w:val="000099"/>
          <w:sz w:val="22"/>
          <w:szCs w:val="22"/>
          <w:lang w:val="es-SV"/>
        </w:rPr>
        <w:t>DUI</w:t>
      </w:r>
      <w:proofErr w:type="spellEnd"/>
      <w:r w:rsidRPr="002A2DA6">
        <w:rPr>
          <w:rFonts w:asciiTheme="minorHAnsi" w:hAnsiTheme="minorHAnsi" w:cstheme="minorHAnsi"/>
          <w:i/>
          <w:color w:val="000099"/>
          <w:sz w:val="22"/>
          <w:szCs w:val="22"/>
          <w:lang w:val="es-SV"/>
        </w:rPr>
        <w:t xml:space="preserve"> aparezca como profesión u oficio agricultor, jornalero, ama de casa, </w:t>
      </w:r>
      <w:r w:rsidRPr="002A2DA6">
        <w:rPr>
          <w:rFonts w:asciiTheme="minorHAnsi" w:hAnsiTheme="minorHAnsi" w:cstheme="minorHAnsi"/>
          <w:i/>
          <w:color w:val="000099"/>
          <w:lang w:val="es-SV"/>
        </w:rPr>
        <w:t>servicios domésticos, oficios varios o claramente afines.</w:t>
      </w:r>
    </w:p>
    <w:p w:rsidR="002A2DA6" w:rsidRPr="002A2DA6" w:rsidRDefault="002A2DA6" w:rsidP="002A2DA6">
      <w:pPr>
        <w:pStyle w:val="Prrafodelista"/>
        <w:ind w:left="360"/>
        <w:jc w:val="both"/>
        <w:rPr>
          <w:rFonts w:asciiTheme="minorHAnsi" w:hAnsiTheme="minorHAnsi" w:cstheme="minorHAnsi"/>
          <w:i/>
          <w:color w:val="000099"/>
          <w:lang w:val="es-SV"/>
        </w:rPr>
      </w:pPr>
    </w:p>
    <w:p w:rsidR="002A2DA6" w:rsidRPr="002A2DA6" w:rsidRDefault="002A2DA6" w:rsidP="002A2DA6">
      <w:pPr>
        <w:pStyle w:val="Prrafodelista"/>
        <w:ind w:left="360"/>
        <w:jc w:val="both"/>
        <w:rPr>
          <w:rFonts w:asciiTheme="minorHAnsi" w:hAnsiTheme="minorHAnsi" w:cstheme="minorHAnsi"/>
          <w:i/>
          <w:color w:val="000099"/>
          <w:lang w:val="es-SV"/>
        </w:rPr>
      </w:pPr>
    </w:p>
    <w:p w:rsidR="002A2DA6" w:rsidRPr="002A2DA6" w:rsidRDefault="002A2DA6" w:rsidP="002A2DA6">
      <w:pPr>
        <w:suppressAutoHyphens/>
        <w:spacing w:after="0"/>
        <w:jc w:val="both"/>
        <w:rPr>
          <w:rFonts w:eastAsia="Times New Roman" w:cstheme="minorHAnsi"/>
          <w:i/>
          <w:color w:val="000099"/>
          <w:lang w:eastAsia="ar-SA"/>
        </w:rPr>
      </w:pPr>
      <w:r w:rsidRPr="002A2DA6">
        <w:rPr>
          <w:rFonts w:eastAsia="Times New Roman" w:cstheme="minorHAnsi"/>
          <w:i/>
          <w:color w:val="000099"/>
          <w:lang w:val="es-SV" w:eastAsia="ar-SA"/>
        </w:rPr>
        <w:lastRenderedPageBreak/>
        <w:t xml:space="preserve">La información se registra en una base de datos administrada por el </w:t>
      </w:r>
      <w:proofErr w:type="spellStart"/>
      <w:r w:rsidRPr="002A2DA6">
        <w:rPr>
          <w:rFonts w:eastAsia="Times New Roman" w:cstheme="minorHAnsi"/>
          <w:i/>
          <w:color w:val="000099"/>
          <w:lang w:val="es-SV" w:eastAsia="ar-SA"/>
        </w:rPr>
        <w:t>MAG</w:t>
      </w:r>
      <w:proofErr w:type="spellEnd"/>
      <w:r w:rsidRPr="002A2DA6">
        <w:rPr>
          <w:rFonts w:eastAsia="Times New Roman" w:cstheme="minorHAnsi"/>
          <w:i/>
          <w:color w:val="000099"/>
          <w:lang w:val="es-SV" w:eastAsia="ar-SA"/>
        </w:rPr>
        <w:t xml:space="preserve">, donde se correrán las reglas de validación de acuerdo a los criterios de elegibilidad de los potenciales beneficiarios, establecidos por el </w:t>
      </w:r>
      <w:proofErr w:type="spellStart"/>
      <w:r w:rsidRPr="002A2DA6">
        <w:rPr>
          <w:rFonts w:eastAsia="Times New Roman" w:cstheme="minorHAnsi"/>
          <w:i/>
          <w:color w:val="000099"/>
          <w:lang w:val="es-SV" w:eastAsia="ar-SA"/>
        </w:rPr>
        <w:t>MAG</w:t>
      </w:r>
      <w:proofErr w:type="spellEnd"/>
      <w:r w:rsidRPr="002A2DA6">
        <w:rPr>
          <w:rFonts w:eastAsia="Times New Roman" w:cstheme="minorHAnsi"/>
          <w:i/>
          <w:color w:val="000099"/>
          <w:lang w:val="es-SV" w:eastAsia="ar-SA"/>
        </w:rPr>
        <w:t xml:space="preserve"> para analizar y examinar la respectiva acreditación al insumo agrícola. Por tanto, la inclusión como beneficiario no es automática, sino más bien depende del cumplimiento de criterios para la selección y del aval de las autoridades del Despacho Ministerial</w:t>
      </w:r>
      <w:r w:rsidRPr="002A2DA6">
        <w:rPr>
          <w:rFonts w:eastAsia="Times New Roman" w:cstheme="minorHAnsi"/>
          <w:i/>
          <w:color w:val="000099"/>
          <w:lang w:val="es-SV" w:eastAsia="ar-SA"/>
        </w:rPr>
        <w:t>”</w:t>
      </w:r>
    </w:p>
    <w:p w:rsidR="002A2DA6" w:rsidRPr="002A2DA6" w:rsidRDefault="002A2DA6" w:rsidP="002A2DA6">
      <w:pPr>
        <w:suppressAutoHyphens/>
        <w:spacing w:after="0"/>
        <w:jc w:val="both"/>
        <w:rPr>
          <w:rFonts w:eastAsia="Times New Roman" w:cstheme="minorHAnsi"/>
          <w:color w:val="000000"/>
          <w:lang w:eastAsia="ar-SA"/>
        </w:rPr>
      </w:pPr>
    </w:p>
    <w:p w:rsidR="00FC52D2" w:rsidRPr="002A2DA6" w:rsidRDefault="00FC52D2" w:rsidP="00FC52D2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A2DA6">
        <w:rPr>
          <w:rFonts w:asciiTheme="minorHAnsi" w:hAnsiTheme="minorHAnsi" w:cstheme="minorHAnsi"/>
          <w:sz w:val="22"/>
          <w:szCs w:val="22"/>
        </w:rPr>
        <w:t>Notifíquese</w:t>
      </w:r>
    </w:p>
    <w:p w:rsidR="00FC52D2" w:rsidRPr="002A2DA6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cstheme="minorHAnsi"/>
          <w:b/>
          <w:color w:val="002060"/>
        </w:rPr>
      </w:pPr>
    </w:p>
    <w:p w:rsidR="008A33F7" w:rsidRPr="002A2DA6" w:rsidRDefault="008A33F7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cstheme="minorHAnsi"/>
          <w:b/>
          <w:color w:val="002060"/>
        </w:rPr>
      </w:pPr>
    </w:p>
    <w:p w:rsidR="00FC52D2" w:rsidRPr="002A2DA6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>Ana Patricia Sánchez de Cruz</w:t>
      </w:r>
    </w:p>
    <w:p w:rsidR="009865F0" w:rsidRPr="002A2DA6" w:rsidRDefault="00FC52D2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 xml:space="preserve">Oficial de Información </w:t>
      </w:r>
      <w:r w:rsidR="00871CCE" w:rsidRPr="002A2DA6">
        <w:rPr>
          <w:rFonts w:cstheme="minorHAnsi"/>
          <w:b/>
          <w:color w:val="000099"/>
        </w:rPr>
        <w:t>O</w:t>
      </w:r>
      <w:r w:rsidRPr="002A2DA6">
        <w:rPr>
          <w:rFonts w:cstheme="minorHAnsi"/>
          <w:b/>
          <w:color w:val="000099"/>
        </w:rPr>
        <w:t>IR</w:t>
      </w:r>
      <w:r w:rsidR="00871CCE" w:rsidRPr="002A2DA6">
        <w:rPr>
          <w:rFonts w:cstheme="minorHAnsi"/>
          <w:b/>
          <w:color w:val="000099"/>
        </w:rPr>
        <w:t>-Ministerio de Agricultura y Ganadería</w:t>
      </w:r>
    </w:p>
    <w:p w:rsidR="00D23D69" w:rsidRPr="00C51218" w:rsidRDefault="00D23D69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</w:pPr>
    </w:p>
    <w:sectPr w:rsidR="00D23D69" w:rsidRPr="00C51218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35E" w:rsidRDefault="0039335E" w:rsidP="00063E85">
      <w:pPr>
        <w:spacing w:after="0" w:line="240" w:lineRule="auto"/>
      </w:pPr>
      <w:r>
        <w:separator/>
      </w:r>
    </w:p>
  </w:endnote>
  <w:endnote w:type="continuationSeparator" w:id="0">
    <w:p w:rsidR="0039335E" w:rsidRDefault="0039335E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39335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957C55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957C55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35E" w:rsidRDefault="0039335E" w:rsidP="00063E85">
      <w:pPr>
        <w:spacing w:after="0" w:line="240" w:lineRule="auto"/>
      </w:pPr>
      <w:r>
        <w:separator/>
      </w:r>
    </w:p>
  </w:footnote>
  <w:footnote w:type="continuationSeparator" w:id="0">
    <w:p w:rsidR="0039335E" w:rsidRDefault="0039335E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39335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93F216B" wp14:editId="55F1ABEF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35DD428" wp14:editId="31A0BE53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39335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B94B81"/>
    <w:multiLevelType w:val="hybridMultilevel"/>
    <w:tmpl w:val="E5C0B840"/>
    <w:lvl w:ilvl="0" w:tplc="3EDE5CC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3F4FB8"/>
    <w:multiLevelType w:val="hybridMultilevel"/>
    <w:tmpl w:val="FE92DA2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1"/>
  </w:num>
  <w:num w:numId="5">
    <w:abstractNumId w:val="10"/>
  </w:num>
  <w:num w:numId="6">
    <w:abstractNumId w:val="12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4"/>
  </w:num>
  <w:num w:numId="12">
    <w:abstractNumId w:val="8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45A61"/>
    <w:rsid w:val="00050681"/>
    <w:rsid w:val="00063E85"/>
    <w:rsid w:val="000D42C9"/>
    <w:rsid w:val="001839CD"/>
    <w:rsid w:val="00185287"/>
    <w:rsid w:val="001B5C60"/>
    <w:rsid w:val="001B6AAC"/>
    <w:rsid w:val="001D57DE"/>
    <w:rsid w:val="001F20CB"/>
    <w:rsid w:val="00207396"/>
    <w:rsid w:val="002A2DA6"/>
    <w:rsid w:val="002C2035"/>
    <w:rsid w:val="002C7C49"/>
    <w:rsid w:val="002E33BE"/>
    <w:rsid w:val="00314343"/>
    <w:rsid w:val="00353796"/>
    <w:rsid w:val="00382CCC"/>
    <w:rsid w:val="0039335E"/>
    <w:rsid w:val="00396846"/>
    <w:rsid w:val="00425F26"/>
    <w:rsid w:val="00430147"/>
    <w:rsid w:val="00435B5A"/>
    <w:rsid w:val="00482AEE"/>
    <w:rsid w:val="004A1E52"/>
    <w:rsid w:val="004A31D8"/>
    <w:rsid w:val="004A3DA3"/>
    <w:rsid w:val="004A518E"/>
    <w:rsid w:val="004B671E"/>
    <w:rsid w:val="004C1437"/>
    <w:rsid w:val="00523609"/>
    <w:rsid w:val="005B361B"/>
    <w:rsid w:val="00683E01"/>
    <w:rsid w:val="006D24FE"/>
    <w:rsid w:val="006F2702"/>
    <w:rsid w:val="006F6B20"/>
    <w:rsid w:val="0073185B"/>
    <w:rsid w:val="0075138E"/>
    <w:rsid w:val="007750D2"/>
    <w:rsid w:val="007774F0"/>
    <w:rsid w:val="007C05FF"/>
    <w:rsid w:val="007F1D8A"/>
    <w:rsid w:val="00871CCE"/>
    <w:rsid w:val="00881A2F"/>
    <w:rsid w:val="00891372"/>
    <w:rsid w:val="008A33F7"/>
    <w:rsid w:val="008A6BFF"/>
    <w:rsid w:val="008B5B4E"/>
    <w:rsid w:val="008C48B0"/>
    <w:rsid w:val="008D037C"/>
    <w:rsid w:val="00912617"/>
    <w:rsid w:val="009175F6"/>
    <w:rsid w:val="00957C55"/>
    <w:rsid w:val="00967531"/>
    <w:rsid w:val="0098439D"/>
    <w:rsid w:val="009865F0"/>
    <w:rsid w:val="009D6C00"/>
    <w:rsid w:val="00A31F2D"/>
    <w:rsid w:val="00A52115"/>
    <w:rsid w:val="00AA7244"/>
    <w:rsid w:val="00C00F22"/>
    <w:rsid w:val="00C14091"/>
    <w:rsid w:val="00C4746C"/>
    <w:rsid w:val="00C51218"/>
    <w:rsid w:val="00CB1F7C"/>
    <w:rsid w:val="00D230F2"/>
    <w:rsid w:val="00D23D69"/>
    <w:rsid w:val="00D463A1"/>
    <w:rsid w:val="00D52D3A"/>
    <w:rsid w:val="00DC5379"/>
    <w:rsid w:val="00DD1DAE"/>
    <w:rsid w:val="00E43455"/>
    <w:rsid w:val="00E47F2A"/>
    <w:rsid w:val="00F04C46"/>
    <w:rsid w:val="00F12F33"/>
    <w:rsid w:val="00F40534"/>
    <w:rsid w:val="00F64508"/>
    <w:rsid w:val="00F708E3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3AC18-7160-4818-8C55-8BFC5F98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MAG</cp:lastModifiedBy>
  <cp:revision>4</cp:revision>
  <cp:lastPrinted>2018-12-11T21:26:00Z</cp:lastPrinted>
  <dcterms:created xsi:type="dcterms:W3CDTF">2018-12-11T21:28:00Z</dcterms:created>
  <dcterms:modified xsi:type="dcterms:W3CDTF">2018-12-11T21:29:00Z</dcterms:modified>
</cp:coreProperties>
</file>