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6A" w:rsidRPr="00B128BD" w:rsidRDefault="00ED446A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</w:rPr>
      </w:pPr>
    </w:p>
    <w:p w:rsidR="00DA1A8A" w:rsidRDefault="00DA1A8A" w:rsidP="00DA1A8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>r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mación confidencial Art. 6 literal “f”; y Art 19, todos de la LAIP, el dato se ubicaba en la </w:t>
      </w:r>
      <w:r w:rsidRPr="004D3A2C">
        <w:rPr>
          <w:rFonts w:eastAsia="Arial Unicode MS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1F4004" w:rsidRPr="004C6A24" w:rsidRDefault="00973C14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bookmarkStart w:id="0" w:name="_GoBack"/>
      <w:bookmarkEnd w:id="0"/>
      <w:r w:rsidRPr="004C6A24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A22683" w:rsidRPr="004C6A24">
        <w:rPr>
          <w:rFonts w:eastAsia="Arial Unicode MS" w:cstheme="minorHAnsi"/>
          <w:b/>
          <w:color w:val="182F7C"/>
          <w:sz w:val="24"/>
          <w:lang w:val="es-SV"/>
        </w:rPr>
        <w:t>2</w:t>
      </w:r>
      <w:r w:rsidR="00DA5C7B">
        <w:rPr>
          <w:rFonts w:eastAsia="Arial Unicode MS" w:cstheme="minorHAnsi"/>
          <w:b/>
          <w:color w:val="182F7C"/>
          <w:sz w:val="24"/>
          <w:lang w:val="es-SV"/>
        </w:rPr>
        <w:t>47</w:t>
      </w:r>
      <w:r w:rsidRPr="004C6A24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4C6A24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4C6A24" w:rsidRDefault="00973C1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4C6A24">
        <w:rPr>
          <w:rFonts w:eastAsia="Arial Unicode MS" w:cstheme="minorHAnsi"/>
        </w:rPr>
        <w:t xml:space="preserve">Santa Tecla, departamento de La Libertad a las </w:t>
      </w:r>
      <w:r w:rsidR="00DA5C7B">
        <w:rPr>
          <w:rFonts w:eastAsia="Arial Unicode MS" w:cstheme="minorHAnsi"/>
          <w:color w:val="182F7C"/>
        </w:rPr>
        <w:t xml:space="preserve"> nuev</w:t>
      </w:r>
      <w:r w:rsidR="00EA508D">
        <w:rPr>
          <w:rFonts w:eastAsia="Arial Unicode MS" w:cstheme="minorHAnsi"/>
          <w:color w:val="182F7C"/>
        </w:rPr>
        <w:t>e</w:t>
      </w:r>
      <w:r w:rsidRPr="004C6A24">
        <w:rPr>
          <w:rFonts w:eastAsia="Arial Unicode MS" w:cstheme="minorHAnsi"/>
          <w:color w:val="182F7C"/>
        </w:rPr>
        <w:t xml:space="preserve"> horas con </w:t>
      </w:r>
      <w:r w:rsidR="00EA508D">
        <w:rPr>
          <w:rFonts w:eastAsia="Arial Unicode MS" w:cstheme="minorHAnsi"/>
          <w:color w:val="182F7C"/>
        </w:rPr>
        <w:t>cincuenta</w:t>
      </w:r>
      <w:r w:rsidRPr="004C6A24">
        <w:rPr>
          <w:rFonts w:eastAsia="Arial Unicode MS" w:cstheme="minorHAnsi"/>
          <w:color w:val="182F7C"/>
        </w:rPr>
        <w:t xml:space="preserve"> minutos del día </w:t>
      </w:r>
      <w:r w:rsidR="00DA5C7B">
        <w:rPr>
          <w:rFonts w:eastAsia="Arial Unicode MS" w:cstheme="minorHAnsi"/>
          <w:color w:val="182F7C"/>
        </w:rPr>
        <w:t>ocho de noviembre</w:t>
      </w:r>
      <w:r w:rsidRPr="004C6A24">
        <w:rPr>
          <w:rFonts w:eastAsia="Arial Unicode MS" w:cstheme="minorHAnsi"/>
          <w:color w:val="182F7C"/>
        </w:rPr>
        <w:t xml:space="preserve"> de dos mil dieciocho</w:t>
      </w:r>
      <w:r w:rsidRPr="004C6A24">
        <w:rPr>
          <w:rFonts w:eastAsia="Arial Unicode MS" w:cstheme="minorHAnsi"/>
          <w:color w:val="002060"/>
        </w:rPr>
        <w:t>,</w:t>
      </w:r>
      <w:r w:rsidRPr="004C6A24">
        <w:rPr>
          <w:rFonts w:eastAsia="Arial Unicode MS" w:cstheme="minorHAnsi"/>
        </w:rPr>
        <w:t xml:space="preserve"> el Ministerio de Agricultura y Ganadería luego de haber rec</w:t>
      </w:r>
      <w:r w:rsidRPr="004C6A24">
        <w:rPr>
          <w:rFonts w:eastAsia="Arial Unicode MS" w:cstheme="minorHAnsi"/>
        </w:rPr>
        <w:t>i</w:t>
      </w:r>
      <w:r w:rsidRPr="004C6A24">
        <w:rPr>
          <w:rFonts w:eastAsia="Arial Unicode MS" w:cstheme="minorHAnsi"/>
        </w:rPr>
        <w:t>bido y admitido la solicitud de información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4C6A24">
        <w:rPr>
          <w:rFonts w:eastAsia="Arial Unicode MS" w:cstheme="minorHAnsi"/>
          <w:b/>
          <w:color w:val="182F7C"/>
          <w:lang w:val="es-SV"/>
        </w:rPr>
        <w:t>2</w:t>
      </w:r>
      <w:r w:rsidR="00DA5C7B">
        <w:rPr>
          <w:rFonts w:eastAsia="Arial Unicode MS" w:cstheme="minorHAnsi"/>
          <w:b/>
          <w:color w:val="182F7C"/>
          <w:lang w:val="es-SV"/>
        </w:rPr>
        <w:t>47</w:t>
      </w:r>
      <w:r w:rsidRPr="004C6A24">
        <w:rPr>
          <w:rFonts w:eastAsia="Arial Unicode MS" w:cstheme="minorHAnsi"/>
          <w:b/>
          <w:color w:val="182F7C"/>
          <w:lang w:val="es-SV"/>
        </w:rPr>
        <w:t>-2018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</w:rPr>
        <w:t>sobre:</w:t>
      </w:r>
    </w:p>
    <w:p w:rsidR="001F4004" w:rsidRPr="004C6A24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</w:p>
    <w:p w:rsidR="00B86F85" w:rsidRPr="00B86F85" w:rsidRDefault="00DA5C7B" w:rsidP="00B86F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  <w:i/>
          <w:color w:val="000066"/>
          <w:sz w:val="20"/>
        </w:rPr>
      </w:pPr>
      <w:r w:rsidRPr="00B86F85">
        <w:rPr>
          <w:rFonts w:cstheme="minorHAnsi"/>
          <w:i/>
          <w:color w:val="000066"/>
          <w:sz w:val="20"/>
        </w:rPr>
        <w:t>¿Existe reglamentación sobre el uso de acequias, canales o desvíos, para la extracción de</w:t>
      </w:r>
      <w:r w:rsidR="00B86F85" w:rsidRPr="00B86F85">
        <w:rPr>
          <w:rFonts w:cstheme="minorHAnsi"/>
          <w:i/>
          <w:color w:val="000066"/>
          <w:sz w:val="20"/>
        </w:rPr>
        <w:t xml:space="preserve"> </w:t>
      </w:r>
      <w:r w:rsidRPr="00B86F85">
        <w:rPr>
          <w:rFonts w:cstheme="minorHAnsi"/>
          <w:i/>
          <w:color w:val="000066"/>
          <w:sz w:val="20"/>
        </w:rPr>
        <w:t>agua en ríos para ser utilizadas para riego, y cuya extracción afecte y tenga una incidencia</w:t>
      </w:r>
      <w:r w:rsidR="00B86F85" w:rsidRPr="00B86F85">
        <w:rPr>
          <w:rFonts w:cstheme="minorHAnsi"/>
          <w:i/>
          <w:color w:val="000066"/>
          <w:sz w:val="20"/>
        </w:rPr>
        <w:t xml:space="preserve"> </w:t>
      </w:r>
      <w:r w:rsidRPr="00B86F85">
        <w:rPr>
          <w:rFonts w:cstheme="minorHAnsi"/>
          <w:i/>
          <w:color w:val="000066"/>
          <w:sz w:val="20"/>
        </w:rPr>
        <w:t>directa en áreas naturales proteg</w:t>
      </w:r>
      <w:r w:rsidRPr="00B86F85">
        <w:rPr>
          <w:rFonts w:cstheme="minorHAnsi"/>
          <w:i/>
          <w:color w:val="000066"/>
          <w:sz w:val="20"/>
        </w:rPr>
        <w:t>i</w:t>
      </w:r>
      <w:r w:rsidRPr="00B86F85">
        <w:rPr>
          <w:rFonts w:cstheme="minorHAnsi"/>
          <w:i/>
          <w:color w:val="000066"/>
          <w:sz w:val="20"/>
        </w:rPr>
        <w:t>das, como lo son los manglares, ya que estos están</w:t>
      </w:r>
      <w:r w:rsidR="00B86F85" w:rsidRPr="00B86F85">
        <w:rPr>
          <w:rFonts w:cstheme="minorHAnsi"/>
          <w:i/>
          <w:color w:val="000066"/>
          <w:sz w:val="20"/>
        </w:rPr>
        <w:t xml:space="preserve"> </w:t>
      </w:r>
      <w:r w:rsidRPr="00B86F85">
        <w:rPr>
          <w:rFonts w:cstheme="minorHAnsi"/>
          <w:i/>
          <w:color w:val="000066"/>
          <w:sz w:val="20"/>
        </w:rPr>
        <w:t>conformados por un 50% de agua dulce y 50% de agua salada y al no llegar la cantidad</w:t>
      </w:r>
      <w:r w:rsidR="00B86F85" w:rsidRPr="00B86F85">
        <w:rPr>
          <w:rFonts w:cstheme="minorHAnsi"/>
          <w:i/>
          <w:color w:val="000066"/>
          <w:sz w:val="20"/>
        </w:rPr>
        <w:t xml:space="preserve"> </w:t>
      </w:r>
      <w:r w:rsidRPr="00B86F85">
        <w:rPr>
          <w:rFonts w:cstheme="minorHAnsi"/>
          <w:i/>
          <w:color w:val="000066"/>
          <w:sz w:val="20"/>
        </w:rPr>
        <w:t>adecuada de agua dulce a estos ecosi</w:t>
      </w:r>
      <w:r w:rsidRPr="00B86F85">
        <w:rPr>
          <w:rFonts w:cstheme="minorHAnsi"/>
          <w:i/>
          <w:color w:val="000066"/>
          <w:sz w:val="20"/>
        </w:rPr>
        <w:t>s</w:t>
      </w:r>
      <w:r w:rsidRPr="00B86F85">
        <w:rPr>
          <w:rFonts w:cstheme="minorHAnsi"/>
          <w:i/>
          <w:color w:val="000066"/>
          <w:sz w:val="20"/>
        </w:rPr>
        <w:t>temas se produce un alimento de salinidad de los</w:t>
      </w:r>
      <w:r w:rsidR="00B86F85" w:rsidRPr="00B86F85">
        <w:rPr>
          <w:rFonts w:cstheme="minorHAnsi"/>
          <w:i/>
          <w:color w:val="000066"/>
          <w:sz w:val="20"/>
        </w:rPr>
        <w:t xml:space="preserve"> </w:t>
      </w:r>
      <w:r w:rsidRPr="00B86F85">
        <w:rPr>
          <w:rFonts w:cstheme="minorHAnsi"/>
          <w:i/>
          <w:color w:val="000066"/>
          <w:sz w:val="20"/>
        </w:rPr>
        <w:t>mismos, lo que provoca poco a poco su deteri</w:t>
      </w:r>
      <w:r w:rsidRPr="00B86F85">
        <w:rPr>
          <w:rFonts w:cstheme="minorHAnsi"/>
          <w:i/>
          <w:color w:val="000066"/>
          <w:sz w:val="20"/>
        </w:rPr>
        <w:t>o</w:t>
      </w:r>
      <w:r w:rsidRPr="00B86F85">
        <w:rPr>
          <w:rFonts w:cstheme="minorHAnsi"/>
          <w:i/>
          <w:color w:val="000066"/>
          <w:sz w:val="20"/>
        </w:rPr>
        <w:t>ro, esto, producto de prácticas abusivas por</w:t>
      </w:r>
      <w:r w:rsidR="00B86F85" w:rsidRPr="00B86F85">
        <w:rPr>
          <w:rFonts w:cstheme="minorHAnsi"/>
          <w:i/>
          <w:color w:val="000066"/>
          <w:sz w:val="20"/>
        </w:rPr>
        <w:t xml:space="preserve"> </w:t>
      </w:r>
      <w:r w:rsidRPr="00B86F85">
        <w:rPr>
          <w:rFonts w:cstheme="minorHAnsi"/>
          <w:i/>
          <w:color w:val="000066"/>
          <w:sz w:val="20"/>
        </w:rPr>
        <w:t>parte de algunas personas en el uso de acequias o canales en ríos que alimentan los</w:t>
      </w:r>
      <w:r w:rsidR="00B86F85" w:rsidRPr="00B86F85">
        <w:rPr>
          <w:rFonts w:cstheme="minorHAnsi"/>
          <w:i/>
          <w:color w:val="000066"/>
          <w:sz w:val="20"/>
        </w:rPr>
        <w:t xml:space="preserve"> </w:t>
      </w:r>
      <w:r w:rsidRPr="00B86F85">
        <w:rPr>
          <w:rFonts w:cstheme="minorHAnsi"/>
          <w:i/>
          <w:color w:val="000066"/>
          <w:sz w:val="20"/>
        </w:rPr>
        <w:t>manglares, que no pe</w:t>
      </w:r>
      <w:r w:rsidRPr="00B86F85">
        <w:rPr>
          <w:rFonts w:cstheme="minorHAnsi"/>
          <w:i/>
          <w:color w:val="000066"/>
          <w:sz w:val="20"/>
        </w:rPr>
        <w:t>r</w:t>
      </w:r>
      <w:r w:rsidRPr="00B86F85">
        <w:rPr>
          <w:rFonts w:cstheme="minorHAnsi"/>
          <w:i/>
          <w:color w:val="000066"/>
          <w:sz w:val="20"/>
        </w:rPr>
        <w:t>miten u obstruyen el caudal del rio para utilizar su agua para riego y</w:t>
      </w:r>
      <w:r w:rsidR="00B86F85" w:rsidRPr="00B86F85">
        <w:rPr>
          <w:rFonts w:cstheme="minorHAnsi"/>
          <w:i/>
          <w:color w:val="000066"/>
          <w:sz w:val="20"/>
        </w:rPr>
        <w:t xml:space="preserve"> </w:t>
      </w:r>
      <w:r w:rsidRPr="00B86F85">
        <w:rPr>
          <w:rFonts w:cstheme="minorHAnsi"/>
          <w:i/>
          <w:color w:val="000066"/>
          <w:sz w:val="20"/>
        </w:rPr>
        <w:t>pastoreo de ganado, por lo que es de nuestro interés conocer si existe alguna reforma a la</w:t>
      </w:r>
      <w:r w:rsidR="00B86F85" w:rsidRPr="00B86F85">
        <w:rPr>
          <w:rFonts w:cstheme="minorHAnsi"/>
          <w:i/>
          <w:color w:val="000066"/>
          <w:sz w:val="20"/>
        </w:rPr>
        <w:t xml:space="preserve"> </w:t>
      </w:r>
      <w:r w:rsidRPr="00B86F85">
        <w:rPr>
          <w:rFonts w:cstheme="minorHAnsi"/>
          <w:i/>
          <w:color w:val="000066"/>
          <w:sz w:val="20"/>
        </w:rPr>
        <w:t>Ley de Riego y Avenamiento, decreto vigente o Regl</w:t>
      </w:r>
      <w:r w:rsidRPr="00B86F85">
        <w:rPr>
          <w:rFonts w:cstheme="minorHAnsi"/>
          <w:i/>
          <w:color w:val="000066"/>
          <w:sz w:val="20"/>
        </w:rPr>
        <w:t>a</w:t>
      </w:r>
      <w:r w:rsidRPr="00B86F85">
        <w:rPr>
          <w:rFonts w:cstheme="minorHAnsi"/>
          <w:i/>
          <w:color w:val="000066"/>
          <w:sz w:val="20"/>
        </w:rPr>
        <w:t>mento que regules esta situación?</w:t>
      </w:r>
    </w:p>
    <w:p w:rsidR="00B86F85" w:rsidRDefault="00B86F85" w:rsidP="00B86F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rPr>
          <w:rFonts w:cstheme="minorHAnsi"/>
        </w:rPr>
      </w:pPr>
    </w:p>
    <w:p w:rsidR="001F4004" w:rsidRPr="004C6A24" w:rsidRDefault="00973C14" w:rsidP="00B86F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  <w:r w:rsidRPr="004C6A24">
        <w:rPr>
          <w:rFonts w:eastAsia="Arial Unicode MS" w:cstheme="minorHAnsi"/>
        </w:rPr>
        <w:t>Presentada ante la Oficina de Información y Respuesta de esta dependencia por parte de:</w:t>
      </w:r>
      <w:r w:rsidR="00DA5C7B">
        <w:rPr>
          <w:rFonts w:eastAsia="Arial Unicode MS" w:cstheme="minorHAnsi"/>
        </w:rPr>
        <w:t xml:space="preserve"> </w:t>
      </w:r>
      <w:r w:rsidR="009E77E3">
        <w:rPr>
          <w:rFonts w:eastAsia="Arial Unicode MS" w:cstheme="minorHAnsi"/>
        </w:rPr>
        <w:t>--</w:t>
      </w:r>
      <w:r w:rsidR="008039C3" w:rsidRPr="004C6A24">
        <w:rPr>
          <w:rFonts w:eastAsia="Arial Unicode MS" w:cstheme="minorHAnsi"/>
          <w:b/>
          <w:color w:val="182F7C"/>
          <w:lang w:val="es-SV"/>
        </w:rPr>
        <w:t>,</w:t>
      </w:r>
      <w:r w:rsidRPr="004C6A24">
        <w:rPr>
          <w:rFonts w:eastAsia="Arial Unicode MS" w:cstheme="minorHAnsi"/>
          <w:b/>
          <w:color w:val="000099"/>
        </w:rPr>
        <w:t xml:space="preserve"> </w:t>
      </w:r>
      <w:r w:rsidRPr="004C6A24">
        <w:rPr>
          <w:rFonts w:eastAsia="Arial Unicode MS" w:cstheme="minorHAnsi"/>
        </w:rPr>
        <w:t>y considerando que la información solicitada, cumple con los requisitos est</w:t>
      </w:r>
      <w:r w:rsidRPr="004C6A24">
        <w:rPr>
          <w:rFonts w:eastAsia="Arial Unicode MS" w:cstheme="minorHAnsi"/>
        </w:rPr>
        <w:t>a</w:t>
      </w:r>
      <w:r w:rsidRPr="004C6A24">
        <w:rPr>
          <w:rFonts w:eastAsia="Arial Unicode MS" w:cstheme="minorHAnsi"/>
        </w:rPr>
        <w:t>blecidos en el art. 66 de La ley de Acceso a la Información Pública y los arts. 50, 54 del Regl</w:t>
      </w:r>
      <w:r w:rsidRPr="004C6A24">
        <w:rPr>
          <w:rFonts w:eastAsia="Arial Unicode MS" w:cstheme="minorHAnsi"/>
        </w:rPr>
        <w:t>a</w:t>
      </w:r>
      <w:r w:rsidRPr="004C6A24">
        <w:rPr>
          <w:rFonts w:eastAsia="Arial Unicode MS" w:cstheme="minorHAnsi"/>
        </w:rPr>
        <w:t>mento de la Ley de Acceso a la Información Pública, y que la información solicitada no se encuentra entre las excepciones enum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>radas en los arts. 19 y 24 de la Ley, y 19 del Regl</w:t>
      </w:r>
      <w:r w:rsidRPr="004C6A24">
        <w:rPr>
          <w:rFonts w:eastAsia="Arial Unicode MS" w:cstheme="minorHAnsi"/>
        </w:rPr>
        <w:t>a</w:t>
      </w:r>
      <w:r w:rsidRPr="004C6A24">
        <w:rPr>
          <w:rFonts w:eastAsia="Arial Unicode MS" w:cstheme="minorHAnsi"/>
        </w:rPr>
        <w:t xml:space="preserve">mento, </w:t>
      </w:r>
      <w:proofErr w:type="gramStart"/>
      <w:r w:rsidRPr="004C6A24">
        <w:rPr>
          <w:rFonts w:eastAsia="Arial Unicode MS" w:cstheme="minorHAnsi"/>
        </w:rPr>
        <w:t>resuelve</w:t>
      </w:r>
      <w:proofErr w:type="gramEnd"/>
      <w:r w:rsidRPr="004C6A24">
        <w:rPr>
          <w:rFonts w:eastAsia="Arial Unicode MS" w:cstheme="minorHAnsi"/>
        </w:rPr>
        <w:t xml:space="preserve">: </w:t>
      </w:r>
    </w:p>
    <w:p w:rsidR="00650E1F" w:rsidRDefault="00650E1F" w:rsidP="00E604D2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B86F85" w:rsidRDefault="00B86F85" w:rsidP="00E604D2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>Al respecto la Dirección General de Ordenamiento Forestal-DGFCR, respondió lo siguiente:</w:t>
      </w:r>
    </w:p>
    <w:p w:rsidR="00B86F85" w:rsidRDefault="00B86F85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7E1018" w:rsidRDefault="00B86F85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66"/>
        </w:rPr>
      </w:pPr>
      <w:r w:rsidRPr="00B86F85">
        <w:rPr>
          <w:rFonts w:eastAsia="Arial Unicode MS" w:cstheme="minorHAnsi"/>
          <w:color w:val="000066"/>
        </w:rPr>
        <w:t>“</w:t>
      </w:r>
      <w:r w:rsidRPr="00B86F85">
        <w:rPr>
          <w:rFonts w:eastAsia="Arial Unicode MS" w:cstheme="minorHAnsi"/>
          <w:color w:val="000066"/>
        </w:rPr>
        <w:t>La Ley de Riego y Avenamiento no distingue entre Áreas Naturales Protegidas o no</w:t>
      </w:r>
      <w:r w:rsidRPr="00B86F85">
        <w:rPr>
          <w:rFonts w:eastAsia="Arial Unicode MS" w:cstheme="minorHAnsi"/>
          <w:color w:val="000066"/>
        </w:rPr>
        <w:t xml:space="preserve"> </w:t>
      </w:r>
      <w:r w:rsidR="007E1018">
        <w:rPr>
          <w:rFonts w:eastAsia="Arial Unicode MS" w:cstheme="minorHAnsi"/>
          <w:color w:val="000066"/>
        </w:rPr>
        <w:t xml:space="preserve">Protegidas, por lo que </w:t>
      </w:r>
      <w:r w:rsidR="007E1018" w:rsidRPr="007E1018">
        <w:rPr>
          <w:rFonts w:eastAsia="Arial Unicode MS" w:cstheme="minorHAnsi"/>
          <w:b/>
          <w:color w:val="000066"/>
        </w:rPr>
        <w:t>r</w:t>
      </w:r>
      <w:r w:rsidRPr="007E1018">
        <w:rPr>
          <w:rFonts w:eastAsia="Arial Unicode MS" w:cstheme="minorHAnsi"/>
          <w:b/>
          <w:color w:val="000066"/>
        </w:rPr>
        <w:t>eglamentación específica para estas no existe</w:t>
      </w:r>
      <w:r w:rsidRPr="00B86F85">
        <w:rPr>
          <w:rFonts w:eastAsia="Arial Unicode MS" w:cstheme="minorHAnsi"/>
          <w:color w:val="000066"/>
        </w:rPr>
        <w:t>. Lo anterior se debe a que la</w:t>
      </w:r>
      <w:r w:rsidRPr="00B86F85">
        <w:rPr>
          <w:rFonts w:eastAsia="Arial Unicode MS" w:cstheme="minorHAnsi"/>
          <w:color w:val="000066"/>
        </w:rPr>
        <w:t xml:space="preserve"> </w:t>
      </w:r>
      <w:r w:rsidRPr="00B86F85">
        <w:rPr>
          <w:rFonts w:eastAsia="Arial Unicode MS" w:cstheme="minorHAnsi"/>
          <w:color w:val="000066"/>
        </w:rPr>
        <w:t>Ley data desde 1970 y su reglamento del 1973, dichas categorías aun no eran reconocidas hasta</w:t>
      </w:r>
      <w:r w:rsidR="007E1018">
        <w:rPr>
          <w:rFonts w:eastAsia="Arial Unicode MS" w:cstheme="minorHAnsi"/>
          <w:color w:val="000066"/>
        </w:rPr>
        <w:t xml:space="preserve"> </w:t>
      </w:r>
      <w:r w:rsidRPr="00B86F85">
        <w:rPr>
          <w:rFonts w:eastAsia="Arial Unicode MS" w:cstheme="minorHAnsi"/>
          <w:color w:val="000066"/>
        </w:rPr>
        <w:t>después del 2005</w:t>
      </w:r>
      <w:r w:rsidR="007E1018">
        <w:rPr>
          <w:rFonts w:eastAsia="Arial Unicode MS" w:cstheme="minorHAnsi"/>
          <w:color w:val="000066"/>
        </w:rPr>
        <w:t>,</w:t>
      </w:r>
      <w:r w:rsidRPr="00B86F85">
        <w:rPr>
          <w:rFonts w:eastAsia="Arial Unicode MS" w:cstheme="minorHAnsi"/>
          <w:color w:val="000066"/>
        </w:rPr>
        <w:t xml:space="preserve"> y por el momento </w:t>
      </w:r>
      <w:r w:rsidRPr="007E1018">
        <w:rPr>
          <w:rFonts w:eastAsia="Arial Unicode MS" w:cstheme="minorHAnsi"/>
          <w:b/>
          <w:color w:val="000066"/>
        </w:rPr>
        <w:t>no existe ninguna reforma</w:t>
      </w:r>
      <w:r w:rsidRPr="00B86F85">
        <w:rPr>
          <w:rFonts w:eastAsia="Arial Unicode MS" w:cstheme="minorHAnsi"/>
          <w:color w:val="000066"/>
        </w:rPr>
        <w:t xml:space="preserve"> al respecto. </w:t>
      </w:r>
    </w:p>
    <w:p w:rsidR="007E1018" w:rsidRDefault="007E1018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66"/>
        </w:rPr>
      </w:pPr>
    </w:p>
    <w:p w:rsidR="007E1018" w:rsidRDefault="00B86F85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66"/>
        </w:rPr>
      </w:pPr>
      <w:r w:rsidRPr="00B86F85">
        <w:rPr>
          <w:rFonts w:eastAsia="Arial Unicode MS" w:cstheme="minorHAnsi"/>
          <w:color w:val="000066"/>
        </w:rPr>
        <w:t>La mencionada Ley se</w:t>
      </w:r>
      <w:r w:rsidRPr="00B86F85">
        <w:rPr>
          <w:rFonts w:eastAsia="Arial Unicode MS" w:cstheme="minorHAnsi"/>
          <w:color w:val="000066"/>
        </w:rPr>
        <w:t xml:space="preserve"> </w:t>
      </w:r>
      <w:r w:rsidRPr="00B86F85">
        <w:rPr>
          <w:rFonts w:eastAsia="Arial Unicode MS" w:cstheme="minorHAnsi"/>
          <w:color w:val="000066"/>
        </w:rPr>
        <w:t xml:space="preserve">limita a establecer que </w:t>
      </w:r>
      <w:r w:rsidRPr="007E1018">
        <w:rPr>
          <w:rFonts w:eastAsia="Arial Unicode MS" w:cstheme="minorHAnsi"/>
          <w:i/>
          <w:color w:val="000066"/>
        </w:rPr>
        <w:t>solo puede</w:t>
      </w:r>
      <w:r w:rsidR="007E1018" w:rsidRPr="007E1018">
        <w:rPr>
          <w:rFonts w:eastAsia="Arial Unicode MS" w:cstheme="minorHAnsi"/>
          <w:i/>
          <w:color w:val="000066"/>
        </w:rPr>
        <w:t>n</w:t>
      </w:r>
      <w:r w:rsidRPr="007E1018">
        <w:rPr>
          <w:rFonts w:eastAsia="Arial Unicode MS" w:cstheme="minorHAnsi"/>
          <w:i/>
          <w:color w:val="000066"/>
        </w:rPr>
        <w:t xml:space="preserve"> aprovecharse aguas nacionales con fines de riego, mediante</w:t>
      </w:r>
      <w:r w:rsidRPr="007E1018">
        <w:rPr>
          <w:rFonts w:eastAsia="Arial Unicode MS" w:cstheme="minorHAnsi"/>
          <w:i/>
          <w:color w:val="000066"/>
        </w:rPr>
        <w:t xml:space="preserve"> </w:t>
      </w:r>
      <w:r w:rsidRPr="007E1018">
        <w:rPr>
          <w:rFonts w:eastAsia="Arial Unicode MS" w:cstheme="minorHAnsi"/>
          <w:i/>
          <w:color w:val="000066"/>
        </w:rPr>
        <w:t>permiso o co</w:t>
      </w:r>
      <w:r w:rsidRPr="007E1018">
        <w:rPr>
          <w:rFonts w:eastAsia="Arial Unicode MS" w:cstheme="minorHAnsi"/>
          <w:i/>
          <w:color w:val="000066"/>
        </w:rPr>
        <w:t>n</w:t>
      </w:r>
      <w:r w:rsidRPr="007E1018">
        <w:rPr>
          <w:rFonts w:eastAsia="Arial Unicode MS" w:cstheme="minorHAnsi"/>
          <w:i/>
          <w:color w:val="000066"/>
        </w:rPr>
        <w:t>cesión otorgados por el MAG</w:t>
      </w:r>
      <w:r w:rsidRPr="00B86F85">
        <w:rPr>
          <w:rFonts w:eastAsia="Arial Unicode MS" w:cstheme="minorHAnsi"/>
          <w:color w:val="000066"/>
        </w:rPr>
        <w:t xml:space="preserve">, dicha autorización se emite por resolución </w:t>
      </w:r>
      <w:r w:rsidRPr="007E1018">
        <w:rPr>
          <w:rFonts w:eastAsia="Arial Unicode MS" w:cstheme="minorHAnsi"/>
          <w:i/>
          <w:color w:val="000066"/>
        </w:rPr>
        <w:t>para</w:t>
      </w:r>
      <w:r w:rsidRPr="007E1018">
        <w:rPr>
          <w:rFonts w:eastAsia="Arial Unicode MS" w:cstheme="minorHAnsi"/>
          <w:i/>
          <w:color w:val="000066"/>
        </w:rPr>
        <w:t xml:space="preserve"> </w:t>
      </w:r>
      <w:r w:rsidRPr="007E1018">
        <w:rPr>
          <w:rFonts w:eastAsia="Arial Unicode MS" w:cstheme="minorHAnsi"/>
          <w:i/>
          <w:color w:val="000066"/>
        </w:rPr>
        <w:t>utilizar en forma transitoria aguas nacionales</w:t>
      </w:r>
      <w:r w:rsidRPr="00B86F85">
        <w:rPr>
          <w:rFonts w:eastAsia="Arial Unicode MS" w:cstheme="minorHAnsi"/>
          <w:color w:val="000066"/>
        </w:rPr>
        <w:t xml:space="preserve">, </w:t>
      </w:r>
      <w:r w:rsidRPr="007E1018">
        <w:rPr>
          <w:rFonts w:eastAsia="Arial Unicode MS" w:cstheme="minorHAnsi"/>
          <w:i/>
          <w:color w:val="000066"/>
        </w:rPr>
        <w:t>en beneficio exclusivo del i</w:t>
      </w:r>
      <w:r w:rsidRPr="007E1018">
        <w:rPr>
          <w:rFonts w:eastAsia="Arial Unicode MS" w:cstheme="minorHAnsi"/>
          <w:i/>
          <w:color w:val="000066"/>
        </w:rPr>
        <w:t>n</w:t>
      </w:r>
      <w:r w:rsidRPr="007E1018">
        <w:rPr>
          <w:rFonts w:eastAsia="Arial Unicode MS" w:cstheme="minorHAnsi"/>
          <w:i/>
          <w:color w:val="000066"/>
        </w:rPr>
        <w:t>mueble o inmuebles a</w:t>
      </w:r>
      <w:r w:rsidRPr="007E1018">
        <w:rPr>
          <w:rFonts w:eastAsia="Arial Unicode MS" w:cstheme="minorHAnsi"/>
          <w:i/>
          <w:color w:val="000066"/>
        </w:rPr>
        <w:t xml:space="preserve"> </w:t>
      </w:r>
      <w:r w:rsidRPr="007E1018">
        <w:rPr>
          <w:rFonts w:eastAsia="Arial Unicode MS" w:cstheme="minorHAnsi"/>
          <w:i/>
          <w:color w:val="000066"/>
        </w:rPr>
        <w:t>que el permiso se refiere, de acuerdo a la disponibilidad de ella, la neces</w:t>
      </w:r>
      <w:r w:rsidRPr="007E1018">
        <w:rPr>
          <w:rFonts w:eastAsia="Arial Unicode MS" w:cstheme="minorHAnsi"/>
          <w:i/>
          <w:color w:val="000066"/>
        </w:rPr>
        <w:t>i</w:t>
      </w:r>
      <w:r w:rsidRPr="007E1018">
        <w:rPr>
          <w:rFonts w:eastAsia="Arial Unicode MS" w:cstheme="minorHAnsi"/>
          <w:i/>
          <w:color w:val="000066"/>
        </w:rPr>
        <w:t>dad de la misma de parte</w:t>
      </w:r>
      <w:r w:rsidRPr="007E1018">
        <w:rPr>
          <w:rFonts w:eastAsia="Arial Unicode MS" w:cstheme="minorHAnsi"/>
          <w:i/>
          <w:color w:val="000066"/>
        </w:rPr>
        <w:t xml:space="preserve"> </w:t>
      </w:r>
      <w:r w:rsidRPr="007E1018">
        <w:rPr>
          <w:rFonts w:eastAsia="Arial Unicode MS" w:cstheme="minorHAnsi"/>
          <w:i/>
          <w:color w:val="000066"/>
        </w:rPr>
        <w:t>del peticionario y la de cualquier otro elemento o factor técnico que sea necesario considerar</w:t>
      </w:r>
      <w:r w:rsidRPr="00B86F85">
        <w:rPr>
          <w:rFonts w:eastAsia="Arial Unicode MS" w:cstheme="minorHAnsi"/>
          <w:color w:val="000066"/>
        </w:rPr>
        <w:t>.</w:t>
      </w:r>
    </w:p>
    <w:p w:rsidR="007E1018" w:rsidRDefault="007E1018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66"/>
        </w:rPr>
      </w:pPr>
    </w:p>
    <w:p w:rsidR="007E1018" w:rsidRDefault="007E1018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66"/>
        </w:rPr>
      </w:pPr>
    </w:p>
    <w:p w:rsidR="007E1018" w:rsidRDefault="007E1018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66"/>
        </w:rPr>
      </w:pPr>
    </w:p>
    <w:p w:rsidR="007E1018" w:rsidRDefault="007E1018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66"/>
        </w:rPr>
      </w:pPr>
    </w:p>
    <w:p w:rsidR="00B86F85" w:rsidRPr="00B86F85" w:rsidRDefault="00B86F85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66"/>
        </w:rPr>
      </w:pPr>
      <w:r w:rsidRPr="00B86F85">
        <w:rPr>
          <w:rFonts w:eastAsia="Arial Unicode MS" w:cstheme="minorHAnsi"/>
          <w:color w:val="000066"/>
        </w:rPr>
        <w:t>El</w:t>
      </w:r>
      <w:r w:rsidRPr="00B86F85">
        <w:rPr>
          <w:rFonts w:eastAsia="Arial Unicode MS" w:cstheme="minorHAnsi"/>
          <w:color w:val="000066"/>
        </w:rPr>
        <w:t xml:space="preserve"> </w:t>
      </w:r>
      <w:r w:rsidRPr="00B86F85">
        <w:rPr>
          <w:rFonts w:eastAsia="Arial Unicode MS" w:cstheme="minorHAnsi"/>
          <w:color w:val="000066"/>
        </w:rPr>
        <w:t>aprovechamiento consiste en el uso de la misma, en las proporciones o dotaciones, plazos, m</w:t>
      </w:r>
      <w:r w:rsidRPr="00B86F85">
        <w:rPr>
          <w:rFonts w:eastAsia="Arial Unicode MS" w:cstheme="minorHAnsi"/>
          <w:color w:val="000066"/>
        </w:rPr>
        <w:t>o</w:t>
      </w:r>
      <w:r w:rsidRPr="00B86F85">
        <w:rPr>
          <w:rFonts w:eastAsia="Arial Unicode MS" w:cstheme="minorHAnsi"/>
          <w:color w:val="000066"/>
        </w:rPr>
        <w:t>dos</w:t>
      </w:r>
      <w:r w:rsidRPr="00B86F85">
        <w:rPr>
          <w:rFonts w:eastAsia="Arial Unicode MS" w:cstheme="minorHAnsi"/>
          <w:color w:val="000066"/>
        </w:rPr>
        <w:t xml:space="preserve"> </w:t>
      </w:r>
      <w:r w:rsidRPr="00B86F85">
        <w:rPr>
          <w:rFonts w:eastAsia="Arial Unicode MS" w:cstheme="minorHAnsi"/>
          <w:color w:val="000066"/>
        </w:rPr>
        <w:t>y formas, términos y condiciones establecidos. Las derivaciones o e</w:t>
      </w:r>
      <w:r w:rsidRPr="00B86F85">
        <w:rPr>
          <w:rFonts w:eastAsia="Arial Unicode MS" w:cstheme="minorHAnsi"/>
          <w:color w:val="000066"/>
        </w:rPr>
        <w:t>x</w:t>
      </w:r>
      <w:r w:rsidRPr="00B86F85">
        <w:rPr>
          <w:rFonts w:eastAsia="Arial Unicode MS" w:cstheme="minorHAnsi"/>
          <w:color w:val="000066"/>
        </w:rPr>
        <w:t>tracciones de agua se debe</w:t>
      </w:r>
      <w:r w:rsidRPr="00B86F85">
        <w:rPr>
          <w:rFonts w:eastAsia="Arial Unicode MS" w:cstheme="minorHAnsi"/>
          <w:color w:val="000066"/>
        </w:rPr>
        <w:t xml:space="preserve"> </w:t>
      </w:r>
      <w:r w:rsidRPr="00B86F85">
        <w:rPr>
          <w:rFonts w:eastAsia="Arial Unicode MS" w:cstheme="minorHAnsi"/>
          <w:color w:val="000066"/>
        </w:rPr>
        <w:t>efectuar por medio de dispositivos o estructuras que permitan su regulación y af</w:t>
      </w:r>
      <w:r w:rsidRPr="00B86F85">
        <w:rPr>
          <w:rFonts w:eastAsia="Arial Unicode MS" w:cstheme="minorHAnsi"/>
          <w:color w:val="000066"/>
        </w:rPr>
        <w:t>o</w:t>
      </w:r>
      <w:r w:rsidRPr="00B86F85">
        <w:rPr>
          <w:rFonts w:eastAsia="Arial Unicode MS" w:cstheme="minorHAnsi"/>
          <w:color w:val="000066"/>
        </w:rPr>
        <w:t>ramiento, tales</w:t>
      </w:r>
      <w:r w:rsidRPr="00B86F85">
        <w:rPr>
          <w:rFonts w:eastAsia="Arial Unicode MS" w:cstheme="minorHAnsi"/>
          <w:color w:val="000066"/>
        </w:rPr>
        <w:t xml:space="preserve"> </w:t>
      </w:r>
      <w:r w:rsidRPr="00B86F85">
        <w:rPr>
          <w:rFonts w:eastAsia="Arial Unicode MS" w:cstheme="minorHAnsi"/>
          <w:color w:val="000066"/>
        </w:rPr>
        <w:t>como compuertas, vertederos, marcos, medidores y otros, todo lo a</w:t>
      </w:r>
      <w:r w:rsidRPr="00B86F85">
        <w:rPr>
          <w:rFonts w:eastAsia="Arial Unicode MS" w:cstheme="minorHAnsi"/>
          <w:color w:val="000066"/>
        </w:rPr>
        <w:t>n</w:t>
      </w:r>
      <w:r w:rsidRPr="00B86F85">
        <w:rPr>
          <w:rFonts w:eastAsia="Arial Unicode MS" w:cstheme="minorHAnsi"/>
          <w:color w:val="000066"/>
        </w:rPr>
        <w:t>terior, de conformidad a los</w:t>
      </w:r>
      <w:r w:rsidRPr="00B86F85">
        <w:rPr>
          <w:rFonts w:eastAsia="Arial Unicode MS" w:cstheme="minorHAnsi"/>
          <w:color w:val="000066"/>
        </w:rPr>
        <w:t xml:space="preserve"> </w:t>
      </w:r>
      <w:r w:rsidRPr="00B86F85">
        <w:rPr>
          <w:rFonts w:eastAsia="Arial Unicode MS" w:cstheme="minorHAnsi"/>
          <w:color w:val="000066"/>
        </w:rPr>
        <w:t>artículos 10, 12, 14 y 15 de la Ley de Riego y Avenamiento.</w:t>
      </w:r>
    </w:p>
    <w:p w:rsidR="00B86F85" w:rsidRPr="00B86F85" w:rsidRDefault="00B86F85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66"/>
        </w:rPr>
      </w:pPr>
    </w:p>
    <w:p w:rsidR="007E1018" w:rsidRDefault="00B86F85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66"/>
        </w:rPr>
      </w:pPr>
      <w:r w:rsidRPr="00B86F85">
        <w:rPr>
          <w:rFonts w:eastAsia="Arial Unicode MS" w:cstheme="minorHAnsi"/>
          <w:color w:val="000066"/>
        </w:rPr>
        <w:t>Sobre la construcción, ampliación, mejora o modificación de obras y trabajos para riego, se</w:t>
      </w:r>
      <w:r w:rsidRPr="00B86F85">
        <w:rPr>
          <w:rFonts w:eastAsia="Arial Unicode MS" w:cstheme="minorHAnsi"/>
          <w:color w:val="000066"/>
        </w:rPr>
        <w:t xml:space="preserve"> </w:t>
      </w:r>
      <w:r w:rsidRPr="00B86F85">
        <w:rPr>
          <w:rFonts w:eastAsia="Arial Unicode MS" w:cstheme="minorHAnsi"/>
          <w:color w:val="000066"/>
        </w:rPr>
        <w:t>des</w:t>
      </w:r>
      <w:r w:rsidRPr="00B86F85">
        <w:rPr>
          <w:rFonts w:eastAsia="Arial Unicode MS" w:cstheme="minorHAnsi"/>
          <w:color w:val="000066"/>
        </w:rPr>
        <w:t>a</w:t>
      </w:r>
      <w:r w:rsidRPr="00B86F85">
        <w:rPr>
          <w:rFonts w:eastAsia="Arial Unicode MS" w:cstheme="minorHAnsi"/>
          <w:color w:val="000066"/>
        </w:rPr>
        <w:t>rrollan en los artículos 79 al 91 y 108 del Reglamento General de la Ley de Riego y</w:t>
      </w:r>
      <w:r w:rsidRPr="00B86F85">
        <w:rPr>
          <w:rFonts w:eastAsia="Arial Unicode MS" w:cstheme="minorHAnsi"/>
          <w:color w:val="000066"/>
        </w:rPr>
        <w:t xml:space="preserve"> </w:t>
      </w:r>
      <w:r w:rsidRPr="00B86F85">
        <w:rPr>
          <w:rFonts w:eastAsia="Arial Unicode MS" w:cstheme="minorHAnsi"/>
          <w:color w:val="000066"/>
        </w:rPr>
        <w:t xml:space="preserve">Avenamiento. </w:t>
      </w:r>
    </w:p>
    <w:p w:rsidR="007E1018" w:rsidRDefault="007E1018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66"/>
        </w:rPr>
      </w:pPr>
    </w:p>
    <w:p w:rsidR="00B86F85" w:rsidRPr="00B86F85" w:rsidRDefault="00B86F85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66"/>
        </w:rPr>
      </w:pPr>
      <w:r w:rsidRPr="00B86F85">
        <w:rPr>
          <w:rFonts w:eastAsia="Arial Unicode MS" w:cstheme="minorHAnsi"/>
          <w:color w:val="000066"/>
        </w:rPr>
        <w:t xml:space="preserve">Por otra parte, dado que la base de la solicitud refiere a un </w:t>
      </w:r>
      <w:r w:rsidRPr="007E1018">
        <w:rPr>
          <w:rFonts w:eastAsia="Arial Unicode MS" w:cstheme="minorHAnsi"/>
          <w:b/>
          <w:i/>
          <w:color w:val="000066"/>
        </w:rPr>
        <w:t>Área Natural Protegida</w:t>
      </w:r>
      <w:r w:rsidRPr="00B86F85">
        <w:rPr>
          <w:rFonts w:eastAsia="Arial Unicode MS" w:cstheme="minorHAnsi"/>
          <w:color w:val="000066"/>
        </w:rPr>
        <w:t>,</w:t>
      </w:r>
      <w:r w:rsidRPr="00B86F85">
        <w:rPr>
          <w:rFonts w:eastAsia="Arial Unicode MS" w:cstheme="minorHAnsi"/>
          <w:color w:val="000066"/>
        </w:rPr>
        <w:t xml:space="preserve"> </w:t>
      </w:r>
      <w:r w:rsidRPr="00B86F85">
        <w:rPr>
          <w:rFonts w:eastAsia="Arial Unicode MS" w:cstheme="minorHAnsi"/>
          <w:color w:val="000066"/>
        </w:rPr>
        <w:t xml:space="preserve">la Ley de Áreas Naturales Protegidas </w:t>
      </w:r>
      <w:r w:rsidR="007E1018">
        <w:rPr>
          <w:rFonts w:eastAsia="Arial Unicode MS" w:cstheme="minorHAnsi"/>
          <w:color w:val="000066"/>
        </w:rPr>
        <w:t xml:space="preserve">es competencia del </w:t>
      </w:r>
      <w:r w:rsidRPr="00B86F85">
        <w:rPr>
          <w:rFonts w:eastAsia="Arial Unicode MS" w:cstheme="minorHAnsi"/>
          <w:color w:val="000066"/>
        </w:rPr>
        <w:t>Ministerio de Medio Ambiente y Recursos</w:t>
      </w:r>
      <w:r w:rsidRPr="00B86F85">
        <w:rPr>
          <w:rFonts w:eastAsia="Arial Unicode MS" w:cstheme="minorHAnsi"/>
          <w:color w:val="000066"/>
        </w:rPr>
        <w:t xml:space="preserve"> </w:t>
      </w:r>
      <w:r w:rsidRPr="00B86F85">
        <w:rPr>
          <w:rFonts w:eastAsia="Arial Unicode MS" w:cstheme="minorHAnsi"/>
          <w:color w:val="000066"/>
        </w:rPr>
        <w:t>Natur</w:t>
      </w:r>
      <w:r w:rsidRPr="00B86F85">
        <w:rPr>
          <w:rFonts w:eastAsia="Arial Unicode MS" w:cstheme="minorHAnsi"/>
          <w:color w:val="000066"/>
        </w:rPr>
        <w:t>a</w:t>
      </w:r>
      <w:r w:rsidRPr="00B86F85">
        <w:rPr>
          <w:rFonts w:eastAsia="Arial Unicode MS" w:cstheme="minorHAnsi"/>
          <w:color w:val="000066"/>
        </w:rPr>
        <w:t>les</w:t>
      </w:r>
      <w:r w:rsidR="007E1018">
        <w:rPr>
          <w:rFonts w:eastAsia="Arial Unicode MS" w:cstheme="minorHAnsi"/>
          <w:color w:val="000066"/>
        </w:rPr>
        <w:t>-MARN</w:t>
      </w:r>
      <w:r w:rsidRPr="00B86F85">
        <w:rPr>
          <w:rFonts w:eastAsia="Arial Unicode MS" w:cstheme="minorHAnsi"/>
          <w:color w:val="000066"/>
        </w:rPr>
        <w:t>, como la autoridad competente para conocer y resolver sobre toda actividad</w:t>
      </w:r>
      <w:r w:rsidRPr="00B86F85">
        <w:rPr>
          <w:rFonts w:eastAsia="Arial Unicode MS" w:cstheme="minorHAnsi"/>
          <w:color w:val="000066"/>
        </w:rPr>
        <w:t xml:space="preserve"> </w:t>
      </w:r>
      <w:r w:rsidRPr="00B86F85">
        <w:rPr>
          <w:rFonts w:eastAsia="Arial Unicode MS" w:cstheme="minorHAnsi"/>
          <w:color w:val="000066"/>
        </w:rPr>
        <w:t>relacion</w:t>
      </w:r>
      <w:r w:rsidRPr="00B86F85">
        <w:rPr>
          <w:rFonts w:eastAsia="Arial Unicode MS" w:cstheme="minorHAnsi"/>
          <w:color w:val="000066"/>
        </w:rPr>
        <w:t>a</w:t>
      </w:r>
      <w:r w:rsidRPr="00B86F85">
        <w:rPr>
          <w:rFonts w:eastAsia="Arial Unicode MS" w:cstheme="minorHAnsi"/>
          <w:color w:val="000066"/>
        </w:rPr>
        <w:t>da con estas y los recursos que estas contienen</w:t>
      </w:r>
      <w:r w:rsidR="007E1018">
        <w:rPr>
          <w:rFonts w:eastAsia="Arial Unicode MS" w:cstheme="minorHAnsi"/>
          <w:color w:val="000066"/>
        </w:rPr>
        <w:t>; p</w:t>
      </w:r>
      <w:r w:rsidRPr="00B86F85">
        <w:rPr>
          <w:rFonts w:eastAsia="Arial Unicode MS" w:cstheme="minorHAnsi"/>
          <w:color w:val="000066"/>
        </w:rPr>
        <w:t>ara ello aplican las disposiciones de</w:t>
      </w:r>
      <w:r w:rsidRPr="00B86F85">
        <w:rPr>
          <w:rFonts w:eastAsia="Arial Unicode MS" w:cstheme="minorHAnsi"/>
          <w:color w:val="000066"/>
        </w:rPr>
        <w:t xml:space="preserve"> </w:t>
      </w:r>
      <w:r w:rsidRPr="00B86F85">
        <w:rPr>
          <w:rFonts w:eastAsia="Arial Unicode MS" w:cstheme="minorHAnsi"/>
          <w:color w:val="000066"/>
        </w:rPr>
        <w:t>dicha Ley y el reglamento</w:t>
      </w:r>
      <w:r w:rsidR="007E1018">
        <w:rPr>
          <w:rFonts w:eastAsia="Arial Unicode MS" w:cstheme="minorHAnsi"/>
          <w:color w:val="000066"/>
        </w:rPr>
        <w:t>,</w:t>
      </w:r>
      <w:r w:rsidRPr="00B86F85">
        <w:rPr>
          <w:rFonts w:eastAsia="Arial Unicode MS" w:cstheme="minorHAnsi"/>
          <w:color w:val="000066"/>
        </w:rPr>
        <w:t xml:space="preserve"> prevaleciendo sobre otras leyes que la contraríen. (</w:t>
      </w:r>
      <w:r w:rsidRPr="00B86F85">
        <w:rPr>
          <w:rFonts w:eastAsia="Arial Unicode MS" w:cstheme="minorHAnsi"/>
          <w:color w:val="000066"/>
        </w:rPr>
        <w:t>Art</w:t>
      </w:r>
      <w:r w:rsidRPr="00B86F85">
        <w:rPr>
          <w:rFonts w:eastAsia="Arial Unicode MS" w:cstheme="minorHAnsi"/>
          <w:color w:val="000066"/>
        </w:rPr>
        <w:t>. 5 Ley de Áreas</w:t>
      </w:r>
      <w:r w:rsidRPr="00B86F85">
        <w:rPr>
          <w:rFonts w:eastAsia="Arial Unicode MS" w:cstheme="minorHAnsi"/>
          <w:color w:val="000066"/>
        </w:rPr>
        <w:t xml:space="preserve"> </w:t>
      </w:r>
      <w:r w:rsidRPr="00B86F85">
        <w:rPr>
          <w:rFonts w:eastAsia="Arial Unicode MS" w:cstheme="minorHAnsi"/>
          <w:color w:val="000066"/>
        </w:rPr>
        <w:t>Naturales Pr</w:t>
      </w:r>
      <w:r w:rsidRPr="00B86F85">
        <w:rPr>
          <w:rFonts w:eastAsia="Arial Unicode MS" w:cstheme="minorHAnsi"/>
          <w:color w:val="000066"/>
        </w:rPr>
        <w:t>o</w:t>
      </w:r>
      <w:r w:rsidRPr="00B86F85">
        <w:rPr>
          <w:rFonts w:eastAsia="Arial Unicode MS" w:cstheme="minorHAnsi"/>
          <w:color w:val="000066"/>
        </w:rPr>
        <w:t>tegidas y 1 inc. 3 Ley Forestal)</w:t>
      </w:r>
      <w:r w:rsidRPr="00B86F85">
        <w:rPr>
          <w:rFonts w:eastAsia="Arial Unicode MS" w:cstheme="minorHAnsi"/>
          <w:color w:val="000066"/>
        </w:rPr>
        <w:t>”</w:t>
      </w:r>
      <w:r w:rsidRPr="00B86F85">
        <w:rPr>
          <w:rFonts w:eastAsia="Arial Unicode MS" w:cstheme="minorHAnsi"/>
          <w:color w:val="000066"/>
        </w:rPr>
        <w:t>.</w:t>
      </w:r>
    </w:p>
    <w:p w:rsidR="00B86F85" w:rsidRDefault="00B86F85" w:rsidP="00E604D2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B86F85" w:rsidRPr="007E1018" w:rsidRDefault="00B86F85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 w:rsidRPr="007E1018">
        <w:rPr>
          <w:rFonts w:eastAsia="Arial Unicode MS" w:cstheme="minorHAnsi"/>
          <w:color w:val="000000"/>
        </w:rPr>
        <w:t>Por tanto analizado el fondo de lo solicitado y con base a lo establecido en los arts. 65, 68 inc. 2o. y 72 de la Ley de Acceso a la Información Pública y el art. 49 del Reglamento de dicha Ley que</w:t>
      </w:r>
      <w:r w:rsidR="007E1018" w:rsidRPr="007E1018">
        <w:rPr>
          <w:rFonts w:eastAsia="Arial Unicode MS" w:cstheme="minorHAnsi"/>
          <w:color w:val="000000"/>
        </w:rPr>
        <w:t xml:space="preserve"> </w:t>
      </w:r>
      <w:r w:rsidR="007E1018" w:rsidRPr="007E1018">
        <w:rPr>
          <w:rFonts w:eastAsia="Arial Unicode MS" w:cstheme="minorHAnsi"/>
          <w:color w:val="C00000"/>
        </w:rPr>
        <w:t>parte de</w:t>
      </w:r>
      <w:r w:rsidRPr="007E1018">
        <w:rPr>
          <w:rFonts w:eastAsia="Arial Unicode MS" w:cstheme="minorHAnsi"/>
          <w:color w:val="C00000"/>
        </w:rPr>
        <w:t xml:space="preserve"> </w:t>
      </w:r>
      <w:r w:rsidRPr="007E1018">
        <w:rPr>
          <w:rFonts w:eastAsia="Arial Unicode MS" w:cstheme="minorHAnsi"/>
          <w:color w:val="000000"/>
        </w:rPr>
        <w:t>la información solicitada no es de la competencia de esta dependencia</w:t>
      </w:r>
      <w:r w:rsidR="007E1018">
        <w:rPr>
          <w:rFonts w:eastAsia="Arial Unicode MS" w:cstheme="minorHAnsi"/>
          <w:color w:val="000000"/>
        </w:rPr>
        <w:t>,</w:t>
      </w:r>
      <w:r w:rsidRPr="007E1018">
        <w:rPr>
          <w:rFonts w:eastAsia="Arial Unicode MS" w:cstheme="minorHAnsi"/>
          <w:color w:val="000000"/>
        </w:rPr>
        <w:t xml:space="preserve"> se determina y resue</w:t>
      </w:r>
      <w:r w:rsidRPr="007E1018">
        <w:rPr>
          <w:rFonts w:eastAsia="Arial Unicode MS" w:cstheme="minorHAnsi"/>
          <w:color w:val="000000"/>
        </w:rPr>
        <w:t>l</w:t>
      </w:r>
      <w:r w:rsidRPr="007E1018">
        <w:rPr>
          <w:rFonts w:eastAsia="Arial Unicode MS" w:cstheme="minorHAnsi"/>
          <w:color w:val="000000"/>
        </w:rPr>
        <w:t>ve</w:t>
      </w:r>
      <w:r w:rsidR="007E1018" w:rsidRPr="007E1018">
        <w:rPr>
          <w:rFonts w:eastAsia="Arial Unicode MS" w:cstheme="minorHAnsi"/>
          <w:color w:val="000000"/>
        </w:rPr>
        <w:t xml:space="preserve"> lo siguiente</w:t>
      </w:r>
      <w:r w:rsidRPr="007E1018">
        <w:rPr>
          <w:rFonts w:eastAsia="Arial Unicode MS" w:cstheme="minorHAnsi"/>
          <w:color w:val="000000"/>
        </w:rPr>
        <w:t>:</w:t>
      </w:r>
    </w:p>
    <w:p w:rsidR="00B86F85" w:rsidRPr="007E1018" w:rsidRDefault="00B86F85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B86F85" w:rsidRPr="007E1018" w:rsidRDefault="00B86F85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 w:rsidRPr="007E1018">
        <w:rPr>
          <w:rFonts w:eastAsia="Arial Unicode MS" w:cstheme="minorHAnsi"/>
          <w:color w:val="000000"/>
        </w:rPr>
        <w:t xml:space="preserve">Su solicitud deberá ser </w:t>
      </w:r>
      <w:r w:rsidR="007E1018">
        <w:rPr>
          <w:rFonts w:eastAsia="Arial Unicode MS" w:cstheme="minorHAnsi"/>
          <w:color w:val="000000"/>
        </w:rPr>
        <w:t>enviada</w:t>
      </w:r>
      <w:r w:rsidRPr="007E1018">
        <w:rPr>
          <w:rFonts w:eastAsia="Arial Unicode MS" w:cstheme="minorHAnsi"/>
          <w:color w:val="000000"/>
        </w:rPr>
        <w:t xml:space="preserve"> a</w:t>
      </w:r>
      <w:r w:rsidR="007E1018" w:rsidRPr="007E1018">
        <w:rPr>
          <w:rFonts w:eastAsia="Arial Unicode MS" w:cstheme="minorHAnsi"/>
          <w:color w:val="000000"/>
        </w:rPr>
        <w:t xml:space="preserve">l </w:t>
      </w:r>
      <w:r w:rsidR="007E1018" w:rsidRPr="007E1018">
        <w:rPr>
          <w:rFonts w:eastAsia="Arial Unicode MS" w:cstheme="minorHAnsi"/>
          <w:b/>
          <w:color w:val="000066"/>
        </w:rPr>
        <w:t>Ministerio de Medio Ambiente y Recursos Naturales</w:t>
      </w:r>
      <w:r w:rsidR="007E1018" w:rsidRPr="007E1018">
        <w:rPr>
          <w:rFonts w:eastAsia="Arial Unicode MS" w:cstheme="minorHAnsi"/>
          <w:b/>
          <w:color w:val="000066"/>
        </w:rPr>
        <w:t>-</w:t>
      </w:r>
      <w:r w:rsidR="007E1018" w:rsidRPr="007E1018">
        <w:rPr>
          <w:rFonts w:eastAsia="Arial Unicode MS" w:cstheme="minorHAnsi"/>
          <w:b/>
          <w:color w:val="000066"/>
        </w:rPr>
        <w:t xml:space="preserve"> MARN</w:t>
      </w:r>
      <w:r w:rsidR="007E1018" w:rsidRPr="007E1018">
        <w:rPr>
          <w:rFonts w:eastAsia="Arial Unicode MS" w:cstheme="minorHAnsi"/>
          <w:color w:val="000000"/>
        </w:rPr>
        <w:t>,</w:t>
      </w:r>
      <w:r w:rsidRPr="007E1018">
        <w:rPr>
          <w:rFonts w:eastAsia="Arial Unicode MS" w:cstheme="minorHAnsi"/>
          <w:color w:val="000000"/>
        </w:rPr>
        <w:t xml:space="preserve"> por ser la facultada para conocer solicitu</w:t>
      </w:r>
      <w:r w:rsidR="007E1018" w:rsidRPr="007E1018">
        <w:rPr>
          <w:rFonts w:eastAsia="Arial Unicode MS" w:cstheme="minorHAnsi"/>
          <w:color w:val="000000"/>
        </w:rPr>
        <w:t xml:space="preserve">des de dicha índole; por lo que sugerimos </w:t>
      </w:r>
      <w:r w:rsidRPr="007E1018">
        <w:rPr>
          <w:rFonts w:eastAsia="Arial Unicode MS" w:cstheme="minorHAnsi"/>
          <w:color w:val="000000"/>
        </w:rPr>
        <w:t>contactar a la Of</w:t>
      </w:r>
      <w:r w:rsidRPr="007E1018">
        <w:rPr>
          <w:rFonts w:eastAsia="Arial Unicode MS" w:cstheme="minorHAnsi"/>
          <w:color w:val="000000"/>
        </w:rPr>
        <w:t>i</w:t>
      </w:r>
      <w:r w:rsidRPr="007E1018">
        <w:rPr>
          <w:rFonts w:eastAsia="Arial Unicode MS" w:cstheme="minorHAnsi"/>
          <w:color w:val="000000"/>
        </w:rPr>
        <w:t>cial de Información de ese ministerio: Marina Sandoval, Km 5 1/2 Carretera a Santa Tecla, Calle y Colonia Las Merc</w:t>
      </w:r>
      <w:r w:rsidRPr="007E1018">
        <w:rPr>
          <w:rFonts w:eastAsia="Arial Unicode MS" w:cstheme="minorHAnsi"/>
          <w:color w:val="000000"/>
        </w:rPr>
        <w:t>e</w:t>
      </w:r>
      <w:r w:rsidRPr="007E1018">
        <w:rPr>
          <w:rFonts w:eastAsia="Arial Unicode MS" w:cstheme="minorHAnsi"/>
          <w:color w:val="000000"/>
        </w:rPr>
        <w:t>des (Instalaciones ISTA), San Salvador, oir@marn.gob.sv; teléf. (503) 2132-9522 - 2132-9614</w:t>
      </w:r>
    </w:p>
    <w:p w:rsidR="00B86F85" w:rsidRPr="007E1018" w:rsidRDefault="00B86F85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E604D2" w:rsidRPr="004C6A24" w:rsidRDefault="00B86F85" w:rsidP="00B86F85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 w:rsidRPr="007E1018">
        <w:rPr>
          <w:rFonts w:eastAsia="Arial Unicode MS" w:cstheme="minorHAnsi"/>
          <w:color w:val="000000"/>
        </w:rPr>
        <w:t>Comuníquese para los efectos pertinentes</w:t>
      </w:r>
    </w:p>
    <w:p w:rsidR="00ED446A" w:rsidRDefault="00ED446A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E604D2" w:rsidRDefault="00E604D2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E604D2" w:rsidRPr="004C6A24" w:rsidRDefault="00E604D2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3C5E11" w:rsidRDefault="003C5E11" w:rsidP="004C6A24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7E1018" w:rsidRPr="004C6A24" w:rsidRDefault="007E1018" w:rsidP="004C6A24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4C6A24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 w:rsidRPr="004C6A24">
        <w:rPr>
          <w:rFonts w:eastAsia="Arial Unicode MS" w:cstheme="minorHAnsi"/>
          <w:b/>
          <w:i/>
          <w:color w:val="182F7C"/>
          <w:lang w:val="es-SV"/>
        </w:rPr>
        <w:t>A</w:t>
      </w:r>
      <w:r w:rsidR="00973C14" w:rsidRPr="004C6A24">
        <w:rPr>
          <w:rFonts w:eastAsia="Arial Unicode MS" w:cstheme="minorHAnsi"/>
          <w:b/>
          <w:i/>
          <w:color w:val="182F7C"/>
          <w:lang w:val="es-SV"/>
        </w:rPr>
        <w:t>na Patricia Sánchez de Cruz</w:t>
      </w:r>
    </w:p>
    <w:p w:rsidR="001F4004" w:rsidRPr="004C6A24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Oficial de Información MAG OIR</w:t>
      </w:r>
    </w:p>
    <w:sectPr w:rsidR="001F4004" w:rsidRPr="004C6A24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E02" w:rsidRDefault="00576E02">
      <w:pPr>
        <w:spacing w:after="0" w:line="240" w:lineRule="auto"/>
      </w:pPr>
      <w:r>
        <w:separator/>
      </w:r>
    </w:p>
  </w:endnote>
  <w:endnote w:type="continuationSeparator" w:id="0">
    <w:p w:rsidR="00576E02" w:rsidRDefault="0057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48BC848D" wp14:editId="033601CC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653E6471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DA1A8A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DA1A8A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E02" w:rsidRDefault="00576E02">
      <w:pPr>
        <w:spacing w:after="0" w:line="240" w:lineRule="auto"/>
      </w:pPr>
      <w:r>
        <w:separator/>
      </w:r>
    </w:p>
  </w:footnote>
  <w:footnote w:type="continuationSeparator" w:id="0">
    <w:p w:rsidR="00576E02" w:rsidRDefault="0057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D5F0B"/>
    <w:multiLevelType w:val="hybridMultilevel"/>
    <w:tmpl w:val="F0E4F4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840A9"/>
    <w:rsid w:val="000A20EF"/>
    <w:rsid w:val="0016279E"/>
    <w:rsid w:val="001932C6"/>
    <w:rsid w:val="001C5B10"/>
    <w:rsid w:val="001F4004"/>
    <w:rsid w:val="00230022"/>
    <w:rsid w:val="0024111A"/>
    <w:rsid w:val="00281E5E"/>
    <w:rsid w:val="002A7749"/>
    <w:rsid w:val="002C5078"/>
    <w:rsid w:val="003C5E11"/>
    <w:rsid w:val="0043219F"/>
    <w:rsid w:val="004C6A24"/>
    <w:rsid w:val="005114CC"/>
    <w:rsid w:val="00531E9B"/>
    <w:rsid w:val="00576E02"/>
    <w:rsid w:val="00646D79"/>
    <w:rsid w:val="00650E1F"/>
    <w:rsid w:val="00654972"/>
    <w:rsid w:val="00685CC9"/>
    <w:rsid w:val="006A6149"/>
    <w:rsid w:val="006E406D"/>
    <w:rsid w:val="0075545E"/>
    <w:rsid w:val="007E1018"/>
    <w:rsid w:val="008039C3"/>
    <w:rsid w:val="00810F78"/>
    <w:rsid w:val="008672AD"/>
    <w:rsid w:val="00885D2D"/>
    <w:rsid w:val="008A5ACC"/>
    <w:rsid w:val="009338EA"/>
    <w:rsid w:val="009656B4"/>
    <w:rsid w:val="00973C14"/>
    <w:rsid w:val="0099038E"/>
    <w:rsid w:val="009E77E3"/>
    <w:rsid w:val="00A22683"/>
    <w:rsid w:val="00AC00C2"/>
    <w:rsid w:val="00B128BD"/>
    <w:rsid w:val="00B86F85"/>
    <w:rsid w:val="00B8713F"/>
    <w:rsid w:val="00C23473"/>
    <w:rsid w:val="00C335BC"/>
    <w:rsid w:val="00C7004A"/>
    <w:rsid w:val="00D94E79"/>
    <w:rsid w:val="00DA1A8A"/>
    <w:rsid w:val="00DA5C7B"/>
    <w:rsid w:val="00E12D7B"/>
    <w:rsid w:val="00E4518C"/>
    <w:rsid w:val="00E604D2"/>
    <w:rsid w:val="00EA508D"/>
    <w:rsid w:val="00ED446A"/>
    <w:rsid w:val="00F16918"/>
    <w:rsid w:val="00F22965"/>
    <w:rsid w:val="00F60F40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B9EFD-877C-425A-9372-639B2854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2018-11-08T16:14:00Z</cp:lastPrinted>
  <dcterms:created xsi:type="dcterms:W3CDTF">2018-11-08T16:16:00Z</dcterms:created>
  <dcterms:modified xsi:type="dcterms:W3CDTF">2018-11-08T16:17:00Z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