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A2C" w:rsidRDefault="004D3A2C" w:rsidP="0013009A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lang w:val="es-SV"/>
        </w:rPr>
      </w:pPr>
      <w:r w:rsidRPr="00883D41">
        <w:rPr>
          <w:rFonts w:eastAsia="Arial Unicode MS" w:cstheme="majorBidi"/>
          <w:b/>
          <w:bCs/>
          <w:color w:val="C00000"/>
          <w:sz w:val="16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r w:rsidRPr="004D3A2C">
        <w:rPr>
          <w:rFonts w:eastAsia="Arial Unicode MS" w:cstheme="majorBidi"/>
          <w:b/>
          <w:bCs/>
          <w:color w:val="C00000"/>
          <w:sz w:val="16"/>
          <w:szCs w:val="28"/>
          <w:u w:val="single"/>
          <w:lang w:eastAsia="en-US"/>
        </w:rPr>
        <w:t>página 1</w:t>
      </w:r>
      <w:r w:rsidRPr="00883D41">
        <w:rPr>
          <w:rFonts w:eastAsia="Arial Unicode MS" w:cstheme="majorBidi"/>
          <w:b/>
          <w:bCs/>
          <w:color w:val="C00000"/>
          <w:sz w:val="16"/>
          <w:szCs w:val="28"/>
          <w:lang w:eastAsia="en-US"/>
        </w:rPr>
        <w:t xml:space="preserve"> de la presente resolución</w:t>
      </w:r>
    </w:p>
    <w:p w:rsidR="001F4004" w:rsidRPr="0065184C" w:rsidRDefault="00973C14" w:rsidP="0013009A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bCs/>
          <w:color w:val="000099"/>
          <w:sz w:val="12"/>
        </w:rPr>
      </w:pPr>
      <w:r w:rsidRPr="0013009A">
        <w:rPr>
          <w:rFonts w:eastAsia="Arial Unicode MS" w:cstheme="minorHAnsi"/>
          <w:b/>
          <w:color w:val="182F7C"/>
          <w:sz w:val="24"/>
          <w:lang w:val="es-SV"/>
        </w:rPr>
        <w:t xml:space="preserve">RESOLUCIÓN EN RESPUESTA A SOLICITUD DE INFORMACIÓN MAG OIR N° </w:t>
      </w:r>
      <w:r w:rsidR="00A22683" w:rsidRPr="0013009A">
        <w:rPr>
          <w:rFonts w:eastAsia="Arial Unicode MS" w:cstheme="minorHAnsi"/>
          <w:b/>
          <w:color w:val="182F7C"/>
          <w:sz w:val="24"/>
          <w:lang w:val="es-SV"/>
        </w:rPr>
        <w:t>2</w:t>
      </w:r>
      <w:r w:rsidR="007E02FD">
        <w:rPr>
          <w:rFonts w:eastAsia="Arial Unicode MS" w:cstheme="minorHAnsi"/>
          <w:b/>
          <w:color w:val="182F7C"/>
          <w:sz w:val="24"/>
          <w:lang w:val="es-SV"/>
        </w:rPr>
        <w:t>36</w:t>
      </w:r>
      <w:r w:rsidRPr="0013009A">
        <w:rPr>
          <w:rFonts w:eastAsia="Arial Unicode MS" w:cstheme="minorHAnsi"/>
          <w:b/>
          <w:color w:val="182F7C"/>
          <w:sz w:val="24"/>
          <w:lang w:val="es-SV"/>
        </w:rPr>
        <w:t>-2018</w:t>
      </w:r>
    </w:p>
    <w:p w:rsidR="0013009A" w:rsidRPr="00EC3537" w:rsidRDefault="0013009A" w:rsidP="004C6A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sz w:val="10"/>
        </w:rPr>
      </w:pPr>
    </w:p>
    <w:p w:rsidR="00EC4757" w:rsidRDefault="00973C14" w:rsidP="0013009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</w:rPr>
      </w:pPr>
      <w:r w:rsidRPr="004C6A24">
        <w:rPr>
          <w:rFonts w:eastAsia="Arial Unicode MS" w:cstheme="minorHAnsi"/>
        </w:rPr>
        <w:t xml:space="preserve">Santa Tecla, departamento de La Libertad a las </w:t>
      </w:r>
      <w:r w:rsidR="00DB0A6A" w:rsidRPr="00DB0A6A">
        <w:rPr>
          <w:rFonts w:eastAsia="Arial Unicode MS" w:cstheme="minorHAnsi"/>
          <w:color w:val="182F7C"/>
        </w:rPr>
        <w:t>veintiuna</w:t>
      </w:r>
      <w:r w:rsidR="0006641B" w:rsidRPr="00DB0A6A">
        <w:rPr>
          <w:rFonts w:eastAsia="Arial Unicode MS" w:cstheme="minorHAnsi"/>
          <w:color w:val="182F7C"/>
        </w:rPr>
        <w:t xml:space="preserve"> </w:t>
      </w:r>
      <w:r w:rsidRPr="00DB0A6A">
        <w:rPr>
          <w:rFonts w:eastAsia="Arial Unicode MS" w:cstheme="minorHAnsi"/>
          <w:color w:val="182F7C"/>
        </w:rPr>
        <w:t xml:space="preserve">horas con </w:t>
      </w:r>
      <w:r w:rsidR="007E02FD">
        <w:rPr>
          <w:rFonts w:eastAsia="Arial Unicode MS" w:cstheme="minorHAnsi"/>
          <w:color w:val="182F7C"/>
        </w:rPr>
        <w:t xml:space="preserve">treinta y </w:t>
      </w:r>
      <w:r w:rsidR="00FB2ED1" w:rsidRPr="00DB0A6A">
        <w:rPr>
          <w:rFonts w:eastAsia="Arial Unicode MS" w:cstheme="minorHAnsi"/>
          <w:color w:val="182F7C"/>
        </w:rPr>
        <w:t>c</w:t>
      </w:r>
      <w:r w:rsidR="00DB0A6A" w:rsidRPr="00DB0A6A">
        <w:rPr>
          <w:rFonts w:eastAsia="Arial Unicode MS" w:cstheme="minorHAnsi"/>
          <w:color w:val="182F7C"/>
        </w:rPr>
        <w:t>inco</w:t>
      </w:r>
      <w:r w:rsidR="000A3632" w:rsidRPr="00DB0A6A">
        <w:rPr>
          <w:rFonts w:eastAsia="Arial Unicode MS" w:cstheme="minorHAnsi"/>
          <w:color w:val="182F7C"/>
        </w:rPr>
        <w:t xml:space="preserve"> </w:t>
      </w:r>
      <w:r w:rsidRPr="00DB0A6A">
        <w:rPr>
          <w:rFonts w:eastAsia="Arial Unicode MS" w:cstheme="minorHAnsi"/>
          <w:color w:val="182F7C"/>
        </w:rPr>
        <w:t>minutos</w:t>
      </w:r>
      <w:r w:rsidRPr="004C6A24">
        <w:rPr>
          <w:rFonts w:eastAsia="Arial Unicode MS" w:cstheme="minorHAnsi"/>
          <w:color w:val="182F7C"/>
        </w:rPr>
        <w:t xml:space="preserve"> del día </w:t>
      </w:r>
      <w:r w:rsidR="00DB0A6A">
        <w:rPr>
          <w:rFonts w:eastAsia="Arial Unicode MS" w:cstheme="minorHAnsi"/>
          <w:color w:val="182F7C"/>
        </w:rPr>
        <w:t>veintic</w:t>
      </w:r>
      <w:r w:rsidR="007E02FD">
        <w:rPr>
          <w:rFonts w:eastAsia="Arial Unicode MS" w:cstheme="minorHAnsi"/>
          <w:color w:val="182F7C"/>
        </w:rPr>
        <w:t xml:space="preserve">inco </w:t>
      </w:r>
      <w:r w:rsidR="000A20EF">
        <w:rPr>
          <w:rFonts w:eastAsia="Arial Unicode MS" w:cstheme="minorHAnsi"/>
          <w:color w:val="182F7C"/>
        </w:rPr>
        <w:t xml:space="preserve">de </w:t>
      </w:r>
      <w:r w:rsidR="00740F40">
        <w:rPr>
          <w:rFonts w:eastAsia="Arial Unicode MS" w:cstheme="minorHAnsi"/>
          <w:color w:val="182F7C"/>
        </w:rPr>
        <w:t>octubre</w:t>
      </w:r>
      <w:r w:rsidRPr="004C6A24">
        <w:rPr>
          <w:rFonts w:eastAsia="Arial Unicode MS" w:cstheme="minorHAnsi"/>
          <w:color w:val="182F7C"/>
        </w:rPr>
        <w:t xml:space="preserve"> dos mil dieciocho</w:t>
      </w:r>
      <w:r w:rsidRPr="004C6A24">
        <w:rPr>
          <w:rFonts w:eastAsia="Arial Unicode MS" w:cstheme="minorHAnsi"/>
          <w:color w:val="002060"/>
        </w:rPr>
        <w:t>,</w:t>
      </w:r>
      <w:r w:rsidRPr="004C6A24">
        <w:rPr>
          <w:rFonts w:eastAsia="Arial Unicode MS" w:cstheme="minorHAnsi"/>
        </w:rPr>
        <w:t xml:space="preserve"> el Ministerio de Agricultura y Ganadería luego de haber recibido y admitido la solicitud de información</w:t>
      </w:r>
      <w:r w:rsidRPr="004C6A24">
        <w:rPr>
          <w:rFonts w:eastAsia="Arial Unicode MS" w:cstheme="minorHAnsi"/>
          <w:color w:val="182F7C"/>
        </w:rPr>
        <w:t xml:space="preserve"> </w:t>
      </w:r>
      <w:r w:rsidRPr="004C6A24">
        <w:rPr>
          <w:rFonts w:eastAsia="Arial Unicode MS" w:cstheme="minorHAnsi"/>
          <w:b/>
          <w:color w:val="182F7C"/>
          <w:lang w:val="es-SV"/>
        </w:rPr>
        <w:t xml:space="preserve">MAG OIR No. </w:t>
      </w:r>
      <w:r w:rsidR="0099038E" w:rsidRPr="004C6A24">
        <w:rPr>
          <w:rFonts w:eastAsia="Arial Unicode MS" w:cstheme="minorHAnsi"/>
          <w:b/>
          <w:color w:val="182F7C"/>
          <w:lang w:val="es-SV"/>
        </w:rPr>
        <w:t>2</w:t>
      </w:r>
      <w:r w:rsidR="007E02FD">
        <w:rPr>
          <w:rFonts w:eastAsia="Arial Unicode MS" w:cstheme="minorHAnsi"/>
          <w:b/>
          <w:color w:val="182F7C"/>
          <w:lang w:val="es-SV"/>
        </w:rPr>
        <w:t>36</w:t>
      </w:r>
      <w:r w:rsidRPr="004C6A24">
        <w:rPr>
          <w:rFonts w:eastAsia="Arial Unicode MS" w:cstheme="minorHAnsi"/>
          <w:b/>
          <w:color w:val="182F7C"/>
          <w:lang w:val="es-SV"/>
        </w:rPr>
        <w:t>-2018</w:t>
      </w:r>
      <w:r w:rsidRPr="004C6A24">
        <w:rPr>
          <w:rFonts w:eastAsia="Arial Unicode MS" w:cstheme="minorHAnsi"/>
          <w:color w:val="182F7C"/>
        </w:rPr>
        <w:t xml:space="preserve"> </w:t>
      </w:r>
      <w:r w:rsidRPr="004C6A24">
        <w:rPr>
          <w:rFonts w:eastAsia="Arial Unicode MS" w:cstheme="minorHAnsi"/>
        </w:rPr>
        <w:t>sobre:</w:t>
      </w:r>
    </w:p>
    <w:p w:rsidR="0013009A" w:rsidRPr="00EC3537" w:rsidRDefault="0013009A" w:rsidP="007E02F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Times New Roman" w:cstheme="minorHAnsi"/>
          <w:color w:val="000000"/>
          <w:sz w:val="10"/>
          <w:lang w:val="es-SV"/>
        </w:rPr>
      </w:pPr>
    </w:p>
    <w:p w:rsidR="00EC3537" w:rsidRPr="00EC3537" w:rsidRDefault="007E02FD" w:rsidP="00EC3537">
      <w:pPr>
        <w:pStyle w:val="Prrafodelista"/>
        <w:numPr>
          <w:ilvl w:val="0"/>
          <w:numId w:val="11"/>
        </w:numPr>
        <w:tabs>
          <w:tab w:val="left" w:pos="5115"/>
        </w:tabs>
        <w:jc w:val="both"/>
        <w:rPr>
          <w:rFonts w:asciiTheme="minorHAnsi" w:eastAsia="Arial Unicode MS" w:hAnsiTheme="minorHAnsi" w:cstheme="minorHAnsi"/>
          <w:color w:val="002060"/>
          <w:sz w:val="22"/>
        </w:rPr>
      </w:pPr>
      <w:r w:rsidRPr="00EC3537">
        <w:rPr>
          <w:rFonts w:asciiTheme="minorHAnsi" w:eastAsia="Arial Unicode MS" w:hAnsiTheme="minorHAnsi" w:cstheme="minorHAnsi"/>
          <w:color w:val="002060"/>
          <w:sz w:val="22"/>
        </w:rPr>
        <w:t>Productores de cacao y/o cooperativas de productores de cacao en el occidente específicamente Sonsonate, Izalco,</w:t>
      </w:r>
      <w:r w:rsidRPr="00EC3537">
        <w:rPr>
          <w:rFonts w:asciiTheme="minorHAnsi" w:eastAsia="Arial Unicode MS" w:hAnsiTheme="minorHAnsi" w:cstheme="minorHAnsi"/>
          <w:color w:val="002060"/>
          <w:sz w:val="22"/>
        </w:rPr>
        <w:t xml:space="preserve"> </w:t>
      </w:r>
      <w:r w:rsidRPr="00EC3537">
        <w:rPr>
          <w:rFonts w:asciiTheme="minorHAnsi" w:eastAsia="Arial Unicode MS" w:hAnsiTheme="minorHAnsi" w:cstheme="minorHAnsi"/>
          <w:color w:val="002060"/>
          <w:sz w:val="22"/>
        </w:rPr>
        <w:t>Caluco, requiriendo los siguientes datos: nombre y ubicación geográfica.</w:t>
      </w:r>
    </w:p>
    <w:p w:rsidR="00EC3537" w:rsidRPr="00EC3537" w:rsidRDefault="007E02FD" w:rsidP="00EC3537">
      <w:pPr>
        <w:pStyle w:val="Prrafodelista"/>
        <w:numPr>
          <w:ilvl w:val="0"/>
          <w:numId w:val="11"/>
        </w:numPr>
        <w:tabs>
          <w:tab w:val="left" w:pos="5115"/>
        </w:tabs>
        <w:jc w:val="both"/>
        <w:rPr>
          <w:rFonts w:asciiTheme="minorHAnsi" w:eastAsia="Arial Unicode MS" w:hAnsiTheme="minorHAnsi" w:cstheme="minorHAnsi"/>
          <w:color w:val="002060"/>
          <w:sz w:val="22"/>
        </w:rPr>
      </w:pPr>
      <w:r w:rsidRPr="00EC3537">
        <w:rPr>
          <w:rFonts w:asciiTheme="minorHAnsi" w:eastAsia="Arial Unicode MS" w:hAnsiTheme="minorHAnsi" w:cstheme="minorHAnsi"/>
          <w:color w:val="002060"/>
          <w:sz w:val="22"/>
        </w:rPr>
        <w:t>Productores de arroz y su ubicación geográfica.</w:t>
      </w:r>
    </w:p>
    <w:p w:rsidR="00EC4757" w:rsidRPr="00EC3537" w:rsidRDefault="007E02FD" w:rsidP="00EC3537">
      <w:pPr>
        <w:pStyle w:val="Prrafodelista"/>
        <w:numPr>
          <w:ilvl w:val="0"/>
          <w:numId w:val="11"/>
        </w:numPr>
        <w:tabs>
          <w:tab w:val="left" w:pos="5115"/>
        </w:tabs>
        <w:jc w:val="both"/>
        <w:rPr>
          <w:rFonts w:asciiTheme="minorHAnsi" w:eastAsia="Arial Unicode MS" w:hAnsiTheme="minorHAnsi" w:cstheme="minorHAnsi"/>
          <w:color w:val="002060"/>
          <w:sz w:val="22"/>
        </w:rPr>
      </w:pPr>
      <w:r w:rsidRPr="00EC3537">
        <w:rPr>
          <w:rFonts w:asciiTheme="minorHAnsi" w:eastAsia="Arial Unicode MS" w:hAnsiTheme="minorHAnsi" w:cstheme="minorHAnsi"/>
          <w:color w:val="002060"/>
          <w:sz w:val="22"/>
        </w:rPr>
        <w:t>Nombre de importadores de canela; y la cantidad de canela que se ha importado los últimos años (2016 a 2018) a El Salvador.</w:t>
      </w:r>
    </w:p>
    <w:p w:rsidR="00D42866" w:rsidRPr="00EC3537" w:rsidRDefault="00D42866" w:rsidP="00C874B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sz w:val="10"/>
        </w:rPr>
      </w:pPr>
    </w:p>
    <w:p w:rsidR="00C874B9" w:rsidRDefault="00973C14" w:rsidP="00C874B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  <w:r w:rsidRPr="004C6A24">
        <w:rPr>
          <w:rFonts w:eastAsia="Arial Unicode MS" w:cstheme="minorHAnsi"/>
        </w:rPr>
        <w:t>Presentada ante la Oficina de Información y Respuesta de esta dependencia por parte de:</w:t>
      </w:r>
      <w:r w:rsidR="008039C3" w:rsidRPr="004C6A24">
        <w:rPr>
          <w:rFonts w:eastAsia="Arial Unicode MS" w:cstheme="minorHAnsi"/>
        </w:rPr>
        <w:t xml:space="preserve"> </w:t>
      </w:r>
      <w:r w:rsidR="004D3A2C">
        <w:rPr>
          <w:rFonts w:eastAsia="Arial Unicode MS" w:cstheme="minorHAnsi"/>
        </w:rPr>
        <w:t>---</w:t>
      </w:r>
      <w:r w:rsidR="008039C3" w:rsidRPr="004C6A24">
        <w:rPr>
          <w:rFonts w:eastAsia="Arial Unicode MS" w:cstheme="minorHAnsi"/>
          <w:b/>
          <w:color w:val="182F7C"/>
          <w:lang w:val="es-SV"/>
        </w:rPr>
        <w:t>,</w:t>
      </w:r>
      <w:r w:rsidRPr="004C6A24">
        <w:rPr>
          <w:rFonts w:eastAsia="Arial Unicode MS" w:cstheme="minorHAnsi"/>
          <w:b/>
          <w:color w:val="000099"/>
        </w:rPr>
        <w:t xml:space="preserve"> </w:t>
      </w:r>
      <w:r w:rsidRPr="004C6A24">
        <w:rPr>
          <w:rFonts w:eastAsia="Arial Unicode MS" w:cstheme="minorHAnsi"/>
        </w:rPr>
        <w:t>y considerando que la información solicitada, cumple con los requisitos establecidos en el art. 66 de La ley de Acceso a la Información Públi</w:t>
      </w:r>
      <w:r w:rsidR="00C874B9">
        <w:rPr>
          <w:rFonts w:eastAsia="Arial Unicode MS" w:cstheme="minorHAnsi"/>
        </w:rPr>
        <w:t xml:space="preserve">ca-LAIP; y los arts. 50 y </w:t>
      </w:r>
      <w:r w:rsidRPr="004C6A24">
        <w:rPr>
          <w:rFonts w:eastAsia="Arial Unicode MS" w:cstheme="minorHAnsi"/>
        </w:rPr>
        <w:t xml:space="preserve">54 del Reglamento de la </w:t>
      </w:r>
      <w:r w:rsidR="00C874B9">
        <w:rPr>
          <w:rFonts w:eastAsia="Arial Unicode MS" w:cstheme="minorHAnsi"/>
        </w:rPr>
        <w:t>LAIP</w:t>
      </w:r>
      <w:r w:rsidR="00D104FA">
        <w:rPr>
          <w:rFonts w:eastAsia="Arial Unicode MS" w:cstheme="minorHAnsi"/>
        </w:rPr>
        <w:t>;</w:t>
      </w:r>
      <w:r w:rsidR="00FB2ED1">
        <w:rPr>
          <w:rFonts w:eastAsia="Arial Unicode MS" w:cstheme="minorHAnsi"/>
        </w:rPr>
        <w:t xml:space="preserve"> </w:t>
      </w:r>
      <w:r w:rsidR="00C874B9">
        <w:rPr>
          <w:rFonts w:eastAsia="Arial Unicode MS" w:cstheme="minorHAnsi"/>
        </w:rPr>
        <w:t xml:space="preserve">que además que lo </w:t>
      </w:r>
      <w:r w:rsidR="00C874B9" w:rsidRPr="00FA2A97">
        <w:rPr>
          <w:rFonts w:eastAsia="Arial Unicode MS" w:cstheme="minorHAnsi"/>
        </w:rPr>
        <w:t xml:space="preserve">requerido no </w:t>
      </w:r>
      <w:r w:rsidRPr="00FA2A97">
        <w:rPr>
          <w:rFonts w:eastAsia="Arial Unicode MS" w:cstheme="minorHAnsi"/>
        </w:rPr>
        <w:t xml:space="preserve">se encuentra entre las excepciones enumeradas en los arts. 19 y 24 de la Ley, y 19 del Reglamento, </w:t>
      </w:r>
      <w:r w:rsidR="0006641B" w:rsidRPr="00FA2A97">
        <w:rPr>
          <w:rFonts w:eastAsia="Arial Unicode MS" w:cstheme="minorHAnsi"/>
        </w:rPr>
        <w:t>y</w:t>
      </w:r>
      <w:r w:rsidR="0006641B">
        <w:rPr>
          <w:rFonts w:eastAsia="Arial Unicode MS" w:cstheme="minorHAnsi"/>
        </w:rPr>
        <w:t xml:space="preserve"> </w:t>
      </w:r>
      <w:r w:rsidR="00EC4757">
        <w:rPr>
          <w:rFonts w:eastAsia="Arial Unicode MS" w:cstheme="minorHAnsi"/>
        </w:rPr>
        <w:t xml:space="preserve">que </w:t>
      </w:r>
      <w:r w:rsidR="0006641B">
        <w:rPr>
          <w:rFonts w:eastAsia="Arial Unicode MS" w:cstheme="minorHAnsi"/>
        </w:rPr>
        <w:t>además</w:t>
      </w:r>
      <w:r w:rsidR="00C874B9">
        <w:rPr>
          <w:rFonts w:eastAsia="Arial Unicode MS" w:cstheme="minorHAnsi"/>
        </w:rPr>
        <w:t xml:space="preserve"> </w:t>
      </w:r>
      <w:r w:rsidR="00EC4757" w:rsidRPr="00EC4757">
        <w:rPr>
          <w:rFonts w:eastAsia="Arial Unicode MS" w:cstheme="minorHAnsi"/>
          <w:color w:val="CC3300"/>
        </w:rPr>
        <w:t>parte</w:t>
      </w:r>
      <w:r w:rsidR="00EC4757">
        <w:rPr>
          <w:rFonts w:eastAsia="Arial Unicode MS" w:cstheme="minorHAnsi"/>
        </w:rPr>
        <w:t xml:space="preserve"> de lo peticionado se </w:t>
      </w:r>
      <w:r w:rsidR="00C874B9">
        <w:rPr>
          <w:rFonts w:eastAsia="Arial Unicode MS" w:cstheme="minorHAnsi"/>
        </w:rPr>
        <w:t xml:space="preserve">fundamenta en los artículos 2, 4 y 6 literal “c”, </w:t>
      </w:r>
      <w:r w:rsidR="00EC4757">
        <w:rPr>
          <w:rFonts w:eastAsia="Arial Unicode MS" w:cstheme="minorHAnsi"/>
        </w:rPr>
        <w:t xml:space="preserve">todos de la LAIP, </w:t>
      </w:r>
      <w:r w:rsidR="00C874B9">
        <w:rPr>
          <w:rFonts w:eastAsia="Arial Unicode MS" w:cstheme="minorHAnsi"/>
        </w:rPr>
        <w:t>esta oficina resuelve:</w:t>
      </w:r>
    </w:p>
    <w:p w:rsidR="00FB2ED1" w:rsidRPr="00EC3537" w:rsidRDefault="00FB2ED1" w:rsidP="0065184C">
      <w:pPr>
        <w:tabs>
          <w:tab w:val="left" w:pos="5115"/>
        </w:tabs>
        <w:spacing w:after="0" w:line="240" w:lineRule="auto"/>
        <w:jc w:val="both"/>
        <w:rPr>
          <w:rFonts w:eastAsia="Arial Unicode MS" w:cstheme="minorHAnsi"/>
          <w:sz w:val="10"/>
        </w:rPr>
      </w:pPr>
    </w:p>
    <w:p w:rsidR="00FB2ED1" w:rsidRPr="00EC3537" w:rsidRDefault="0065184C" w:rsidP="00FB2ED1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0"/>
          <w:lang w:val="es-SV"/>
        </w:rPr>
      </w:pPr>
      <w:r w:rsidRPr="00EC3537">
        <w:rPr>
          <w:rFonts w:eastAsia="Arial Unicode MS" w:cstheme="minorHAnsi"/>
          <w:b/>
          <w:color w:val="182F7C"/>
          <w:sz w:val="20"/>
          <w:lang w:val="es-SV"/>
        </w:rPr>
        <w:t xml:space="preserve">ENTREGAR </w:t>
      </w:r>
      <w:r w:rsidR="00973C14" w:rsidRPr="00EC3537">
        <w:rPr>
          <w:rFonts w:eastAsia="Arial Unicode MS" w:cstheme="minorHAnsi"/>
          <w:b/>
          <w:color w:val="182F7C"/>
          <w:sz w:val="20"/>
          <w:lang w:val="es-SV"/>
        </w:rPr>
        <w:t xml:space="preserve">LA </w:t>
      </w:r>
      <w:r w:rsidR="007E02FD" w:rsidRPr="00EC3537">
        <w:rPr>
          <w:rFonts w:eastAsia="Arial Unicode MS" w:cstheme="minorHAnsi"/>
          <w:b/>
          <w:color w:val="182F7C"/>
          <w:sz w:val="20"/>
          <w:lang w:val="es-SV"/>
        </w:rPr>
        <w:t xml:space="preserve">SIGUIENTE </w:t>
      </w:r>
      <w:r w:rsidR="00973C14" w:rsidRPr="00EC3537">
        <w:rPr>
          <w:rFonts w:eastAsia="Arial Unicode MS" w:cstheme="minorHAnsi"/>
          <w:b/>
          <w:color w:val="182F7C"/>
          <w:sz w:val="20"/>
          <w:lang w:val="es-SV"/>
        </w:rPr>
        <w:t xml:space="preserve">INFORMACIÓN </w:t>
      </w:r>
      <w:r w:rsidR="007E02FD" w:rsidRPr="00EC3537">
        <w:rPr>
          <w:rFonts w:eastAsia="Arial Unicode MS" w:cstheme="minorHAnsi"/>
          <w:b/>
          <w:color w:val="182F7C"/>
          <w:sz w:val="20"/>
          <w:lang w:val="es-SV"/>
        </w:rPr>
        <w:t>PÚBLICA</w:t>
      </w:r>
    </w:p>
    <w:p w:rsidR="00FB2ED1" w:rsidRPr="00EC3537" w:rsidRDefault="00FB2ED1" w:rsidP="0065184C">
      <w:pPr>
        <w:tabs>
          <w:tab w:val="left" w:pos="5115"/>
        </w:tabs>
        <w:spacing w:after="0" w:line="240" w:lineRule="auto"/>
        <w:jc w:val="both"/>
        <w:rPr>
          <w:rFonts w:eastAsia="Arial Unicode MS" w:cstheme="minorHAnsi"/>
          <w:b/>
          <w:color w:val="182F7C"/>
          <w:sz w:val="10"/>
          <w:lang w:val="es-SV"/>
        </w:rPr>
      </w:pPr>
    </w:p>
    <w:p w:rsidR="007E02FD" w:rsidRPr="00EC3537" w:rsidRDefault="007E02FD" w:rsidP="00EC3537">
      <w:pPr>
        <w:pStyle w:val="Prrafodelista"/>
        <w:numPr>
          <w:ilvl w:val="0"/>
          <w:numId w:val="15"/>
        </w:numPr>
        <w:tabs>
          <w:tab w:val="left" w:pos="5115"/>
        </w:tabs>
        <w:jc w:val="both"/>
        <w:rPr>
          <w:rFonts w:asciiTheme="minorHAnsi" w:eastAsia="Arial Unicode MS" w:hAnsiTheme="minorHAnsi" w:cstheme="minorHAnsi"/>
          <w:color w:val="002060"/>
          <w:sz w:val="22"/>
        </w:rPr>
      </w:pPr>
      <w:r w:rsidRPr="00EC3537">
        <w:rPr>
          <w:rFonts w:asciiTheme="minorHAnsi" w:eastAsia="Arial Unicode MS" w:hAnsiTheme="minorHAnsi" w:cstheme="minorHAnsi"/>
          <w:color w:val="002060"/>
          <w:sz w:val="22"/>
        </w:rPr>
        <w:t>Listado de asociaciones cooperativas atendidas a través del Proyecto PROFARMERS (finalizado en diciembre 2016), que se dedican a la producción y comercialización de Granos Básicos (incluyendo-pero no para todos los casos-el arroz)</w:t>
      </w:r>
    </w:p>
    <w:p w:rsidR="007E02FD" w:rsidRPr="00EC3537" w:rsidRDefault="007E02FD" w:rsidP="00EC3537">
      <w:pPr>
        <w:pStyle w:val="Prrafodelista"/>
        <w:numPr>
          <w:ilvl w:val="0"/>
          <w:numId w:val="15"/>
        </w:numPr>
        <w:tabs>
          <w:tab w:val="left" w:pos="5115"/>
        </w:tabs>
        <w:jc w:val="both"/>
        <w:rPr>
          <w:rFonts w:asciiTheme="minorHAnsi" w:eastAsia="Arial Unicode MS" w:hAnsiTheme="minorHAnsi" w:cstheme="minorHAnsi"/>
          <w:color w:val="002060"/>
          <w:sz w:val="22"/>
        </w:rPr>
      </w:pPr>
      <w:r w:rsidRPr="00EC3537">
        <w:rPr>
          <w:rFonts w:asciiTheme="minorHAnsi" w:eastAsia="Arial Unicode MS" w:hAnsiTheme="minorHAnsi" w:cstheme="minorHAnsi"/>
          <w:color w:val="002060"/>
          <w:sz w:val="22"/>
        </w:rPr>
        <w:t>Importaciones de canela</w:t>
      </w:r>
    </w:p>
    <w:p w:rsidR="007E02FD" w:rsidRPr="00EC3537" w:rsidRDefault="007E02FD" w:rsidP="00EC3537">
      <w:pPr>
        <w:pStyle w:val="Prrafodelista"/>
        <w:numPr>
          <w:ilvl w:val="0"/>
          <w:numId w:val="15"/>
        </w:numPr>
        <w:tabs>
          <w:tab w:val="left" w:pos="5115"/>
        </w:tabs>
        <w:jc w:val="both"/>
        <w:rPr>
          <w:rFonts w:asciiTheme="minorHAnsi" w:eastAsia="Arial Unicode MS" w:hAnsiTheme="minorHAnsi" w:cstheme="minorHAnsi"/>
          <w:color w:val="002060"/>
          <w:sz w:val="22"/>
        </w:rPr>
      </w:pPr>
      <w:r w:rsidRPr="00EC3537">
        <w:rPr>
          <w:rFonts w:asciiTheme="minorHAnsi" w:eastAsia="Arial Unicode MS" w:hAnsiTheme="minorHAnsi" w:cstheme="minorHAnsi"/>
          <w:color w:val="002060"/>
          <w:sz w:val="22"/>
        </w:rPr>
        <w:t>Lista de importadores de canela</w:t>
      </w:r>
    </w:p>
    <w:p w:rsidR="007E02FD" w:rsidRPr="00EC3537" w:rsidRDefault="007E02FD" w:rsidP="00EC3537">
      <w:pPr>
        <w:tabs>
          <w:tab w:val="left" w:pos="5115"/>
        </w:tabs>
        <w:spacing w:after="0" w:line="240" w:lineRule="auto"/>
        <w:jc w:val="both"/>
        <w:rPr>
          <w:rFonts w:eastAsia="Arial Unicode MS" w:cstheme="minorHAnsi"/>
          <w:color w:val="000000"/>
          <w:sz w:val="10"/>
        </w:rPr>
      </w:pPr>
    </w:p>
    <w:p w:rsidR="00FC2C7B" w:rsidRDefault="00D42866" w:rsidP="00FC2C7B">
      <w:pPr>
        <w:snapToGrid w:val="0"/>
        <w:spacing w:after="0" w:line="240" w:lineRule="auto"/>
        <w:jc w:val="both"/>
        <w:rPr>
          <w:rFonts w:eastAsia="Meiryo UI" w:cstheme="minorHAnsi"/>
        </w:rPr>
      </w:pPr>
      <w:r>
        <w:rPr>
          <w:rFonts w:eastAsia="Meiryo UI" w:cstheme="minorHAnsi"/>
        </w:rPr>
        <w:t>En lo concerniente a</w:t>
      </w:r>
      <w:r w:rsidR="00FC2C7B">
        <w:rPr>
          <w:rFonts w:eastAsia="Meiryo UI" w:cstheme="minorHAnsi"/>
        </w:rPr>
        <w:t>l requerimiento</w:t>
      </w:r>
      <w:r w:rsidR="003D7492">
        <w:rPr>
          <w:rFonts w:eastAsia="Meiryo UI" w:cstheme="minorHAnsi"/>
        </w:rPr>
        <w:t xml:space="preserve"> </w:t>
      </w:r>
      <w:r w:rsidR="00EC3537">
        <w:rPr>
          <w:rFonts w:eastAsia="Meiryo UI" w:cstheme="minorHAnsi"/>
        </w:rPr>
        <w:t>sobre</w:t>
      </w:r>
      <w:r w:rsidR="00EC3537" w:rsidRPr="00EC3537">
        <w:t xml:space="preserve"> </w:t>
      </w:r>
      <w:r w:rsidR="00EC3537" w:rsidRPr="00EC3537">
        <w:rPr>
          <w:i/>
          <w:color w:val="002060"/>
        </w:rPr>
        <w:t>p</w:t>
      </w:r>
      <w:r w:rsidR="00EC3537" w:rsidRPr="00EC3537">
        <w:rPr>
          <w:rFonts w:eastAsia="Meiryo UI" w:cstheme="minorHAnsi"/>
          <w:i/>
          <w:color w:val="002060"/>
        </w:rPr>
        <w:t>roductores de cacao y/o cooperativas de productores de cacao en el occidente específicamente Sonsonate, Izalco, Caluco</w:t>
      </w:r>
      <w:r w:rsidR="00EC3537" w:rsidRPr="00EC3537">
        <w:rPr>
          <w:rFonts w:eastAsia="Meiryo UI" w:cstheme="minorHAnsi"/>
        </w:rPr>
        <w:t>, requiriendo los siguientes datos: nombre y ubicación geográfica</w:t>
      </w:r>
      <w:r w:rsidR="00EC3537">
        <w:rPr>
          <w:rFonts w:eastAsia="Meiryo UI" w:cstheme="minorHAnsi"/>
        </w:rPr>
        <w:t xml:space="preserve">; la Dirección General de Economía-DGEA, </w:t>
      </w:r>
      <w:r w:rsidR="00FC2C7B">
        <w:rPr>
          <w:rFonts w:eastAsia="Meiryo UI" w:cstheme="minorHAnsi"/>
        </w:rPr>
        <w:t xml:space="preserve">informa que </w:t>
      </w:r>
      <w:r w:rsidR="00EC3537" w:rsidRPr="00EC3537">
        <w:rPr>
          <w:rFonts w:eastAsia="Meiryo UI" w:cstheme="minorHAnsi"/>
        </w:rPr>
        <w:t>no existen cooperativas de cacao inscritas</w:t>
      </w:r>
      <w:r w:rsidR="00EC3537">
        <w:rPr>
          <w:rFonts w:eastAsia="Meiryo UI" w:cstheme="minorHAnsi"/>
        </w:rPr>
        <w:t xml:space="preserve"> en este ministerio</w:t>
      </w:r>
      <w:r w:rsidR="00EC3537" w:rsidRPr="00EC3537">
        <w:rPr>
          <w:rFonts w:eastAsia="Meiryo UI" w:cstheme="minorHAnsi"/>
        </w:rPr>
        <w:t>, correspondientes a los municipios de Izalco y Caluco en Sonsonate</w:t>
      </w:r>
    </w:p>
    <w:p w:rsidR="00EC3537" w:rsidRPr="00EC3537" w:rsidRDefault="00EC3537" w:rsidP="00FC2C7B">
      <w:pPr>
        <w:snapToGrid w:val="0"/>
        <w:spacing w:after="0" w:line="240" w:lineRule="auto"/>
        <w:jc w:val="both"/>
        <w:rPr>
          <w:rFonts w:eastAsia="Meiryo UI" w:cstheme="minorHAnsi"/>
          <w:sz w:val="10"/>
        </w:rPr>
      </w:pPr>
    </w:p>
    <w:p w:rsidR="00812924" w:rsidRPr="00EC3537" w:rsidRDefault="00812924" w:rsidP="00EC3537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  <w:b/>
          <w:color w:val="000066"/>
          <w:sz w:val="20"/>
        </w:rPr>
      </w:pPr>
      <w:r w:rsidRPr="00812924">
        <w:rPr>
          <w:rFonts w:eastAsia="Meiryo UI" w:cstheme="minorHAnsi"/>
        </w:rPr>
        <w:t>Por lo anteriormente expuesto y después de analizar la base de lo solicitado, y considerando que</w:t>
      </w:r>
      <w:r w:rsidR="00FC2C7B">
        <w:rPr>
          <w:rFonts w:eastAsia="Meiryo UI" w:cstheme="minorHAnsi"/>
        </w:rPr>
        <w:t xml:space="preserve"> </w:t>
      </w:r>
      <w:r w:rsidRPr="00812924">
        <w:rPr>
          <w:rFonts w:eastAsia="Meiryo UI" w:cstheme="minorHAnsi"/>
        </w:rPr>
        <w:t>la Ley de Acceso a la Información Pública dispone en el art. 73 que nos encontramos ante un caso</w:t>
      </w:r>
      <w:r w:rsidR="00FC2C7B">
        <w:rPr>
          <w:rFonts w:eastAsia="Meiryo UI" w:cstheme="minorHAnsi"/>
        </w:rPr>
        <w:t xml:space="preserve"> </w:t>
      </w:r>
      <w:r w:rsidRPr="00812924">
        <w:rPr>
          <w:rFonts w:eastAsia="Meiryo UI" w:cstheme="minorHAnsi"/>
        </w:rPr>
        <w:t xml:space="preserve">de información </w:t>
      </w:r>
      <w:r w:rsidRPr="00D42866">
        <w:rPr>
          <w:rFonts w:eastAsia="Meiryo UI" w:cstheme="minorHAnsi"/>
          <w:b/>
        </w:rPr>
        <w:t>INEXISTENTE,</w:t>
      </w:r>
      <w:r w:rsidRPr="00812924">
        <w:rPr>
          <w:rFonts w:eastAsia="Meiryo UI" w:cstheme="minorHAnsi"/>
        </w:rPr>
        <w:t xml:space="preserve"> lo que impide brindar lo requerido por el peticionario, </w:t>
      </w:r>
      <w:r w:rsidR="00EC3537">
        <w:rPr>
          <w:rFonts w:eastAsia="Meiryo UI" w:cstheme="minorHAnsi"/>
        </w:rPr>
        <w:t xml:space="preserve">en esos términos </w:t>
      </w:r>
      <w:r w:rsidRPr="00812924">
        <w:rPr>
          <w:rFonts w:eastAsia="Meiryo UI" w:cstheme="minorHAnsi"/>
        </w:rPr>
        <w:t>esta</w:t>
      </w:r>
      <w:r w:rsidR="00FC2C7B">
        <w:rPr>
          <w:rFonts w:eastAsia="Meiryo UI" w:cstheme="minorHAnsi"/>
        </w:rPr>
        <w:t xml:space="preserve"> </w:t>
      </w:r>
      <w:r w:rsidRPr="00812924">
        <w:rPr>
          <w:rFonts w:eastAsia="Meiryo UI" w:cstheme="minorHAnsi"/>
        </w:rPr>
        <w:t>dependencia resuelve:</w:t>
      </w:r>
      <w:r w:rsidR="00EC3537">
        <w:rPr>
          <w:rFonts w:eastAsia="Meiryo UI" w:cstheme="minorHAnsi"/>
        </w:rPr>
        <w:t xml:space="preserve"> </w:t>
      </w:r>
      <w:r w:rsidRPr="00EC3537">
        <w:rPr>
          <w:rFonts w:eastAsia="Meiryo UI" w:cstheme="minorHAnsi"/>
          <w:b/>
          <w:color w:val="000066"/>
          <w:sz w:val="20"/>
        </w:rPr>
        <w:t>NO ENTREGAR LA INFORMACIÓN SOLICITADA POR INEXISTENCIA</w:t>
      </w:r>
    </w:p>
    <w:p w:rsidR="00EC3537" w:rsidRPr="00EC3537" w:rsidRDefault="00EC3537" w:rsidP="0065184C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  <w:sz w:val="10"/>
        </w:rPr>
      </w:pPr>
    </w:p>
    <w:p w:rsidR="0065184C" w:rsidRDefault="003C5E11" w:rsidP="004D3A2C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  <w:i/>
          <w:color w:val="182F7C"/>
          <w:sz w:val="20"/>
          <w:lang w:val="es-SV"/>
        </w:rPr>
      </w:pPr>
      <w:r w:rsidRPr="004C6A24">
        <w:rPr>
          <w:rFonts w:eastAsia="Meiryo UI" w:cstheme="minorHAnsi"/>
        </w:rPr>
        <w:t xml:space="preserve">Comuníquese para los efectos </w:t>
      </w:r>
      <w:r w:rsidR="00ED446A" w:rsidRPr="004C6A24">
        <w:rPr>
          <w:rFonts w:eastAsia="Meiryo UI" w:cstheme="minorHAnsi"/>
        </w:rPr>
        <w:t>pertinentes</w:t>
      </w:r>
      <w:bookmarkStart w:id="0" w:name="_GoBack"/>
      <w:bookmarkEnd w:id="0"/>
    </w:p>
    <w:p w:rsidR="00EC3537" w:rsidRDefault="00EC3537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sz w:val="20"/>
          <w:lang w:val="es-SV"/>
        </w:rPr>
      </w:pPr>
    </w:p>
    <w:p w:rsidR="001F4004" w:rsidRPr="0065184C" w:rsidRDefault="008A5ACC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sz w:val="20"/>
          <w:lang w:val="es-SV"/>
        </w:rPr>
      </w:pPr>
      <w:r w:rsidRPr="0065184C">
        <w:rPr>
          <w:rFonts w:eastAsia="Arial Unicode MS" w:cstheme="minorHAnsi"/>
          <w:b/>
          <w:i/>
          <w:color w:val="182F7C"/>
          <w:sz w:val="20"/>
          <w:lang w:val="es-SV"/>
        </w:rPr>
        <w:t>A</w:t>
      </w:r>
      <w:r w:rsidR="00973C14" w:rsidRPr="0065184C">
        <w:rPr>
          <w:rFonts w:eastAsia="Arial Unicode MS" w:cstheme="minorHAnsi"/>
          <w:b/>
          <w:i/>
          <w:color w:val="182F7C"/>
          <w:sz w:val="20"/>
          <w:lang w:val="es-SV"/>
        </w:rPr>
        <w:t>na Patricia Sánchez de Cruz</w:t>
      </w:r>
      <w:r w:rsidR="0065184C">
        <w:rPr>
          <w:rFonts w:eastAsia="Arial Unicode MS" w:cstheme="minorHAnsi"/>
          <w:b/>
          <w:i/>
          <w:color w:val="182F7C"/>
          <w:sz w:val="20"/>
          <w:lang w:val="es-SV"/>
        </w:rPr>
        <w:t xml:space="preserve">, </w:t>
      </w:r>
      <w:r w:rsidR="00973C14" w:rsidRPr="0065184C">
        <w:rPr>
          <w:rFonts w:eastAsia="Arial Unicode MS" w:cstheme="minorHAnsi"/>
          <w:b/>
          <w:i/>
          <w:color w:val="182F7C"/>
          <w:sz w:val="20"/>
          <w:lang w:val="es-SV"/>
        </w:rPr>
        <w:t>Oficial de Información MAG OIR</w:t>
      </w:r>
    </w:p>
    <w:sectPr w:rsidR="001F4004" w:rsidRPr="0065184C">
      <w:headerReference w:type="default" r:id="rId8"/>
      <w:footerReference w:type="default" r:id="rId9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2E6" w:rsidRDefault="007852E6">
      <w:pPr>
        <w:spacing w:after="0" w:line="240" w:lineRule="auto"/>
      </w:pPr>
      <w:r>
        <w:separator/>
      </w:r>
    </w:p>
  </w:endnote>
  <w:endnote w:type="continuationSeparator" w:id="0">
    <w:p w:rsidR="007852E6" w:rsidRDefault="00785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2E2B8189" wp14:editId="56151DBF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w14:anchorId="5A2A05DE" id="3 Rectángulo" o:spid="_x0000_s1026" style="width:.3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" fillcolor="#a0a0a0" stroked="f">
              <w10:anchorlock/>
            </v:rect>
          </w:pict>
        </mc:Fallback>
      </mc:AlternateConten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4D3A2C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4D3A2C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2E6" w:rsidRDefault="007852E6">
      <w:pPr>
        <w:spacing w:after="0" w:line="240" w:lineRule="auto"/>
      </w:pPr>
      <w:r>
        <w:separator/>
      </w:r>
    </w:p>
  </w:footnote>
  <w:footnote w:type="continuationSeparator" w:id="0">
    <w:p w:rsidR="007852E6" w:rsidRDefault="00785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90F79"/>
    <w:multiLevelType w:val="hybridMultilevel"/>
    <w:tmpl w:val="91561E2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AB6A50"/>
    <w:multiLevelType w:val="hybridMultilevel"/>
    <w:tmpl w:val="BE70515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B11DBB"/>
    <w:multiLevelType w:val="hybridMultilevel"/>
    <w:tmpl w:val="A202B0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810B4"/>
    <w:multiLevelType w:val="hybridMultilevel"/>
    <w:tmpl w:val="60C4CAE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4B57A6"/>
    <w:multiLevelType w:val="hybridMultilevel"/>
    <w:tmpl w:val="BC660B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250F0"/>
    <w:multiLevelType w:val="hybridMultilevel"/>
    <w:tmpl w:val="B39C19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9B4713"/>
    <w:multiLevelType w:val="hybridMultilevel"/>
    <w:tmpl w:val="F0743E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172DA2"/>
    <w:multiLevelType w:val="hybridMultilevel"/>
    <w:tmpl w:val="72162A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DB07851"/>
    <w:multiLevelType w:val="hybridMultilevel"/>
    <w:tmpl w:val="5B0EA8C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41F58AD"/>
    <w:multiLevelType w:val="hybridMultilevel"/>
    <w:tmpl w:val="28B86B4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243D6E"/>
    <w:multiLevelType w:val="hybridMultilevel"/>
    <w:tmpl w:val="1E2A8D6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7820B33"/>
    <w:multiLevelType w:val="hybridMultilevel"/>
    <w:tmpl w:val="C71C3A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BCE6D03"/>
    <w:multiLevelType w:val="hybridMultilevel"/>
    <w:tmpl w:val="B19C620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EB83279"/>
    <w:multiLevelType w:val="hybridMultilevel"/>
    <w:tmpl w:val="3016025C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1"/>
  </w:num>
  <w:num w:numId="5">
    <w:abstractNumId w:val="14"/>
  </w:num>
  <w:num w:numId="6">
    <w:abstractNumId w:val="8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  <w:num w:numId="11">
    <w:abstractNumId w:val="4"/>
  </w:num>
  <w:num w:numId="12">
    <w:abstractNumId w:val="10"/>
  </w:num>
  <w:num w:numId="13">
    <w:abstractNumId w:val="12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004"/>
    <w:rsid w:val="00042522"/>
    <w:rsid w:val="0006641B"/>
    <w:rsid w:val="000A20EF"/>
    <w:rsid w:val="000A3632"/>
    <w:rsid w:val="00101B67"/>
    <w:rsid w:val="00117B84"/>
    <w:rsid w:val="0013009A"/>
    <w:rsid w:val="001932C6"/>
    <w:rsid w:val="001C5B10"/>
    <w:rsid w:val="001F2092"/>
    <w:rsid w:val="001F4004"/>
    <w:rsid w:val="0024111A"/>
    <w:rsid w:val="00281E5E"/>
    <w:rsid w:val="002A7749"/>
    <w:rsid w:val="002C45DA"/>
    <w:rsid w:val="002C5078"/>
    <w:rsid w:val="003C5E11"/>
    <w:rsid w:val="003D7492"/>
    <w:rsid w:val="003E1742"/>
    <w:rsid w:val="003E3483"/>
    <w:rsid w:val="00412E7C"/>
    <w:rsid w:val="0049769E"/>
    <w:rsid w:val="004C6A24"/>
    <w:rsid w:val="004D3A2C"/>
    <w:rsid w:val="005114CC"/>
    <w:rsid w:val="00615270"/>
    <w:rsid w:val="00616506"/>
    <w:rsid w:val="00646D79"/>
    <w:rsid w:val="0065184C"/>
    <w:rsid w:val="00685CC9"/>
    <w:rsid w:val="006A6149"/>
    <w:rsid w:val="006E406D"/>
    <w:rsid w:val="006E603C"/>
    <w:rsid w:val="00740F40"/>
    <w:rsid w:val="0075545E"/>
    <w:rsid w:val="007852E6"/>
    <w:rsid w:val="007E02FD"/>
    <w:rsid w:val="008039C3"/>
    <w:rsid w:val="00810F78"/>
    <w:rsid w:val="00812924"/>
    <w:rsid w:val="008313DD"/>
    <w:rsid w:val="008672AD"/>
    <w:rsid w:val="00885D2D"/>
    <w:rsid w:val="008A5ACC"/>
    <w:rsid w:val="00917A19"/>
    <w:rsid w:val="009338EA"/>
    <w:rsid w:val="0096559C"/>
    <w:rsid w:val="009656B4"/>
    <w:rsid w:val="00973C14"/>
    <w:rsid w:val="0099038E"/>
    <w:rsid w:val="009C220C"/>
    <w:rsid w:val="009F2A60"/>
    <w:rsid w:val="00A00C32"/>
    <w:rsid w:val="00A22683"/>
    <w:rsid w:val="00A23910"/>
    <w:rsid w:val="00A81D72"/>
    <w:rsid w:val="00AC00C2"/>
    <w:rsid w:val="00AD3C33"/>
    <w:rsid w:val="00B128BD"/>
    <w:rsid w:val="00B8713F"/>
    <w:rsid w:val="00C23473"/>
    <w:rsid w:val="00C30FF1"/>
    <w:rsid w:val="00C335BC"/>
    <w:rsid w:val="00C7004A"/>
    <w:rsid w:val="00C705C0"/>
    <w:rsid w:val="00C874B9"/>
    <w:rsid w:val="00C965F5"/>
    <w:rsid w:val="00CF0688"/>
    <w:rsid w:val="00CF06D8"/>
    <w:rsid w:val="00CF3465"/>
    <w:rsid w:val="00D07669"/>
    <w:rsid w:val="00D104FA"/>
    <w:rsid w:val="00D42866"/>
    <w:rsid w:val="00DB0A6A"/>
    <w:rsid w:val="00DB77B7"/>
    <w:rsid w:val="00E26614"/>
    <w:rsid w:val="00E4518C"/>
    <w:rsid w:val="00E52515"/>
    <w:rsid w:val="00E604D2"/>
    <w:rsid w:val="00EC3537"/>
    <w:rsid w:val="00EC4757"/>
    <w:rsid w:val="00ED446A"/>
    <w:rsid w:val="00EE0D5A"/>
    <w:rsid w:val="00F60F40"/>
    <w:rsid w:val="00FA2A97"/>
    <w:rsid w:val="00FB1D4D"/>
    <w:rsid w:val="00FB2ED1"/>
    <w:rsid w:val="00FC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2A1F85-0079-4C24-B3FD-90E9F890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310E6-AB75-4564-BE92-0D4C38E08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salomon cruz</cp:lastModifiedBy>
  <cp:revision>3</cp:revision>
  <cp:lastPrinted>2018-10-26T03:51:00Z</cp:lastPrinted>
  <dcterms:created xsi:type="dcterms:W3CDTF">2018-10-26T03:53:00Z</dcterms:created>
  <dcterms:modified xsi:type="dcterms:W3CDTF">2018-10-26T03:54:00Z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