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78" w:rsidRDefault="00AB7978" w:rsidP="00AB7978">
      <w:pPr>
        <w:spacing w:after="0" w:line="240" w:lineRule="auto"/>
        <w:jc w:val="center"/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CE5114" w:rsidRPr="00401C67" w:rsidRDefault="00523609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 w:rsidR="007214ED">
        <w:rPr>
          <w:rFonts w:eastAsia="Arial Unicode MS" w:cstheme="minorHAnsi"/>
          <w:b/>
          <w:color w:val="002060"/>
          <w:sz w:val="24"/>
          <w:u w:val="single"/>
        </w:rPr>
        <w:t>225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401C67" w:rsidRPr="00457CEC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Meiryo UI" w:cs="Microsoft New Tai Lue"/>
          <w:sz w:val="14"/>
        </w:rPr>
      </w:pPr>
    </w:p>
    <w:p w:rsidR="00CE5114" w:rsidRDefault="00CE5114" w:rsidP="00401C67">
      <w:pPr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>las c</w:t>
      </w:r>
      <w:r w:rsidR="00401C67">
        <w:rPr>
          <w:rFonts w:eastAsia="Meiryo UI" w:cs="Microsoft New Tai Lue"/>
          <w:color w:val="000066"/>
        </w:rPr>
        <w:t>atorc</w:t>
      </w:r>
      <w:r w:rsidRPr="001705F3">
        <w:rPr>
          <w:rFonts w:eastAsia="Meiryo UI" w:cs="Microsoft New Tai Lue"/>
          <w:color w:val="000066"/>
        </w:rPr>
        <w:t xml:space="preserve">e horas con </w:t>
      </w:r>
      <w:r w:rsidR="00012D6D">
        <w:rPr>
          <w:rFonts w:eastAsia="Meiryo UI" w:cs="Microsoft New Tai Lue"/>
          <w:color w:val="000066"/>
        </w:rPr>
        <w:t>treinta</w:t>
      </w:r>
      <w:r w:rsidR="00401C67">
        <w:rPr>
          <w:rFonts w:eastAsia="Meiryo UI" w:cs="Microsoft New Tai Lue"/>
          <w:color w:val="000066"/>
        </w:rPr>
        <w:t xml:space="preserve"> </w:t>
      </w:r>
      <w:r w:rsidRPr="001705F3">
        <w:rPr>
          <w:rFonts w:eastAsia="Meiryo UI" w:cs="Microsoft New Tai Lue"/>
          <w:color w:val="000066"/>
        </w:rPr>
        <w:t xml:space="preserve">minutos del día </w:t>
      </w:r>
      <w:r w:rsidR="00012D6D">
        <w:rPr>
          <w:rFonts w:eastAsia="Meiryo UI" w:cs="Microsoft New Tai Lue"/>
          <w:color w:val="000066"/>
        </w:rPr>
        <w:t>tres de octubre</w:t>
      </w:r>
      <w:r w:rsidRPr="001705F3">
        <w:rPr>
          <w:rFonts w:eastAsia="Meiryo UI" w:cs="Microsoft New Tai Lue"/>
          <w:color w:val="000066"/>
        </w:rPr>
        <w:t xml:space="preserve"> de 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r w:rsidRPr="001705F3">
        <w:rPr>
          <w:rFonts w:eastAsia="Arial Unicode MS" w:cstheme="minorHAnsi"/>
          <w:b/>
          <w:color w:val="000066"/>
        </w:rPr>
        <w:t xml:space="preserve">MAG OIR No. </w:t>
      </w:r>
      <w:r w:rsidR="00012D6D">
        <w:rPr>
          <w:rFonts w:eastAsia="Arial Unicode MS" w:cstheme="minorHAnsi"/>
          <w:b/>
          <w:color w:val="000066"/>
        </w:rPr>
        <w:t>225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401C67" w:rsidRPr="00457CEC" w:rsidRDefault="00401C67" w:rsidP="00401C67">
      <w:pPr>
        <w:spacing w:after="0" w:line="240" w:lineRule="auto"/>
        <w:jc w:val="both"/>
        <w:rPr>
          <w:rFonts w:eastAsia="Meiryo UI" w:cs="Microsoft New Tai Lue"/>
          <w:color w:val="003399"/>
          <w:sz w:val="12"/>
          <w:lang w:eastAsia="es-SV"/>
        </w:rPr>
      </w:pP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"Proporcionar detalle de licitaciones o concursos del Ministerio de Agricultura y Ganadería, que</w:t>
      </w:r>
      <w:r w:rsidRPr="00457CEC">
        <w:rPr>
          <w:rFonts w:eastAsia="Meiryo UI" w:cs="Microsoft New Tai Lue"/>
          <w:color w:val="000066"/>
          <w:sz w:val="20"/>
        </w:rPr>
        <w:t xml:space="preserve"> </w:t>
      </w:r>
      <w:r w:rsidRPr="00457CEC">
        <w:rPr>
          <w:rFonts w:eastAsia="Meiryo UI" w:cs="Microsoft New Tai Lue"/>
          <w:color w:val="000066"/>
          <w:sz w:val="20"/>
        </w:rPr>
        <w:t>se publicarán en los meses de septiembre, octubre, noviembre y diciembre de 2018, con el</w:t>
      </w:r>
      <w:r w:rsidRPr="00457CEC">
        <w:rPr>
          <w:rFonts w:eastAsia="Meiryo UI" w:cs="Microsoft New Tai Lue"/>
          <w:color w:val="000066"/>
          <w:sz w:val="20"/>
        </w:rPr>
        <w:t xml:space="preserve"> </w:t>
      </w:r>
      <w:r w:rsidRPr="00457CEC">
        <w:rPr>
          <w:rFonts w:eastAsia="Meiryo UI" w:cs="Microsoft New Tai Lue"/>
          <w:color w:val="000066"/>
          <w:sz w:val="20"/>
        </w:rPr>
        <w:t>detalle a continuación: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1. Número de licitación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2. Nombre de la licitación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3. Fecha de publicación de la venta de las bases de licitación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4. Monto de la garantía de oferta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5. Vigencia de la garantía de oferta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6. Monto de la garantía de contrato, buena calidad o anticipo según aplique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7. Vigencia de la garantía de contrato, buena calidad o anticipo según aplique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8. Presupuesto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9. Origen de los fondos o recursos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10. Fecha de recepción de las ofertas</w:t>
      </w:r>
    </w:p>
    <w:p w:rsidR="00012D6D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11. Prohibiciones</w:t>
      </w:r>
    </w:p>
    <w:p w:rsidR="00401C67" w:rsidRPr="00457CEC" w:rsidRDefault="00012D6D" w:rsidP="00012D6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20"/>
        </w:rPr>
      </w:pPr>
      <w:r w:rsidRPr="00457CEC">
        <w:rPr>
          <w:rFonts w:eastAsia="Meiryo UI" w:cs="Microsoft New Tai Lue"/>
          <w:color w:val="000066"/>
          <w:sz w:val="20"/>
        </w:rPr>
        <w:t>12. Forma de pago del contrato"</w:t>
      </w:r>
    </w:p>
    <w:p w:rsidR="00012D6D" w:rsidRPr="00457CEC" w:rsidRDefault="00012D6D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sz w:val="12"/>
        </w:rPr>
      </w:pPr>
    </w:p>
    <w:p w:rsidR="00401C67" w:rsidRDefault="00CE5114" w:rsidP="006647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</w:rPr>
        <w:t xml:space="preserve">Presentada ante la Oficina de Información y Respuesta de esta dependencia por parte de: </w:t>
      </w:r>
      <w:r w:rsidR="00AB7978">
        <w:rPr>
          <w:rFonts w:eastAsia="Meiryo UI" w:cs="Microsoft New Tai Lue"/>
        </w:rPr>
        <w:t>---</w:t>
      </w:r>
      <w:r w:rsidRPr="001705F3">
        <w:rPr>
          <w:rFonts w:eastAsia="Meiryo UI" w:cs="Microsoft New Tai Lue"/>
        </w:rPr>
        <w:t xml:space="preserve">, al respecto hacemos de su conocimiento que se efectuó la </w:t>
      </w:r>
      <w:r w:rsidR="00D478A2">
        <w:rPr>
          <w:rFonts w:eastAsia="Meiryo UI" w:cs="Microsoft New Tai Lue"/>
        </w:rPr>
        <w:t>consulta a</w:t>
      </w:r>
      <w:r w:rsidRPr="001705F3">
        <w:rPr>
          <w:rFonts w:eastAsia="Meiryo UI" w:cs="Microsoft New Tai Lue"/>
        </w:rPr>
        <w:t xml:space="preserve"> la </w:t>
      </w:r>
      <w:r w:rsidR="00D478A2">
        <w:rPr>
          <w:rFonts w:eastAsia="Meiryo UI" w:cs="Microsoft New Tai Lue"/>
        </w:rPr>
        <w:t xml:space="preserve">Oficina de </w:t>
      </w:r>
      <w:bookmarkStart w:id="0" w:name="_GoBack"/>
      <w:r w:rsidR="00D478A2">
        <w:rPr>
          <w:rFonts w:eastAsia="Meiryo UI" w:cs="Microsoft New Tai Lue"/>
        </w:rPr>
        <w:t xml:space="preserve">Adquisiciones </w:t>
      </w:r>
      <w:bookmarkEnd w:id="0"/>
      <w:r w:rsidR="00D478A2">
        <w:rPr>
          <w:rFonts w:eastAsia="Meiryo UI" w:cs="Microsoft New Tai Lue"/>
        </w:rPr>
        <w:t>y Contrataciones Institucional-OACI</w:t>
      </w:r>
      <w:r w:rsidR="00D55CFA">
        <w:rPr>
          <w:rFonts w:eastAsia="Meiryo UI" w:cs="Microsoft New Tai Lue"/>
        </w:rPr>
        <w:t xml:space="preserve"> quien informa lo siguiente</w:t>
      </w:r>
      <w:r w:rsidR="00457CEC">
        <w:rPr>
          <w:rFonts w:eastAsia="Meiryo UI" w:cs="Microsoft New Tai Lue"/>
        </w:rPr>
        <w:t>: e</w:t>
      </w:r>
      <w:r w:rsidR="00D55CFA" w:rsidRPr="00D55CFA">
        <w:rPr>
          <w:rFonts w:eastAsia="Meiryo UI" w:cs="Microsoft New Tai Lue"/>
          <w:i/>
        </w:rPr>
        <w:t xml:space="preserve">n lo que resta del </w:t>
      </w:r>
      <w:r w:rsidR="00D478A2" w:rsidRPr="00D55CFA">
        <w:rPr>
          <w:rFonts w:eastAsia="Meiryo UI" w:cs="Microsoft New Tai Lue"/>
          <w:i/>
        </w:rPr>
        <w:t xml:space="preserve">presente año no se </w:t>
      </w:r>
      <w:r w:rsidR="00D55CFA">
        <w:rPr>
          <w:rFonts w:eastAsia="Meiryo UI" w:cs="Microsoft New Tai Lue"/>
          <w:i/>
        </w:rPr>
        <w:t>ha</w:t>
      </w:r>
      <w:r w:rsidR="00D478A2" w:rsidRPr="00D55CFA">
        <w:rPr>
          <w:rFonts w:eastAsia="Meiryo UI" w:cs="Microsoft New Tai Lue"/>
          <w:i/>
        </w:rPr>
        <w:t xml:space="preserve"> considerado </w:t>
      </w:r>
      <w:r w:rsidR="00D55CFA" w:rsidRPr="00D55CFA">
        <w:rPr>
          <w:rFonts w:eastAsia="Meiryo UI" w:cs="Microsoft New Tai Lue"/>
          <w:i/>
        </w:rPr>
        <w:t xml:space="preserve">la </w:t>
      </w:r>
      <w:r w:rsidR="00D478A2" w:rsidRPr="00D55CFA">
        <w:rPr>
          <w:rFonts w:eastAsia="Meiryo UI" w:cs="Microsoft New Tai Lue"/>
          <w:i/>
        </w:rPr>
        <w:t>publica</w:t>
      </w:r>
      <w:r w:rsidR="00D55CFA" w:rsidRPr="00D55CFA">
        <w:rPr>
          <w:rFonts w:eastAsia="Meiryo UI" w:cs="Microsoft New Tai Lue"/>
          <w:i/>
        </w:rPr>
        <w:t xml:space="preserve">ción de </w:t>
      </w:r>
      <w:r w:rsidR="00D478A2" w:rsidRPr="00D55CFA">
        <w:rPr>
          <w:rFonts w:eastAsia="Meiryo UI" w:cs="Microsoft New Tai Lue"/>
          <w:i/>
        </w:rPr>
        <w:t>avisos de licitaciones o</w:t>
      </w:r>
      <w:r w:rsidR="00D478A2" w:rsidRPr="00D55CFA">
        <w:rPr>
          <w:rFonts w:eastAsia="Meiryo UI" w:cs="Microsoft New Tai Lue"/>
          <w:i/>
        </w:rPr>
        <w:t xml:space="preserve"> </w:t>
      </w:r>
      <w:r w:rsidR="00D478A2" w:rsidRPr="00D55CFA">
        <w:rPr>
          <w:rFonts w:eastAsia="Meiryo UI" w:cs="Microsoft New Tai Lue"/>
          <w:i/>
        </w:rPr>
        <w:t xml:space="preserve">concursos, </w:t>
      </w:r>
      <w:r w:rsidR="00D55CFA" w:rsidRPr="00D55CFA">
        <w:rPr>
          <w:rFonts w:eastAsia="Meiryo UI" w:cs="Microsoft New Tai Lue"/>
          <w:i/>
        </w:rPr>
        <w:t>no obstante</w:t>
      </w:r>
      <w:r w:rsidR="00D478A2" w:rsidRPr="00D55CFA">
        <w:rPr>
          <w:rFonts w:eastAsia="Meiryo UI" w:cs="Microsoft New Tai Lue"/>
          <w:i/>
        </w:rPr>
        <w:t xml:space="preserve"> se tiene previsto </w:t>
      </w:r>
      <w:r w:rsidR="00D55CFA" w:rsidRPr="00D55CFA">
        <w:rPr>
          <w:rFonts w:eastAsia="Meiryo UI" w:cs="Microsoft New Tai Lue"/>
          <w:i/>
        </w:rPr>
        <w:t>comunicar</w:t>
      </w:r>
      <w:r w:rsidR="00D478A2" w:rsidRPr="00D55CFA">
        <w:rPr>
          <w:rFonts w:eastAsia="Meiryo UI" w:cs="Microsoft New Tai Lue"/>
          <w:i/>
        </w:rPr>
        <w:t xml:space="preserve"> </w:t>
      </w:r>
      <w:r w:rsidR="00D55CFA" w:rsidRPr="00D55CFA">
        <w:rPr>
          <w:rFonts w:eastAsia="Meiryo UI" w:cs="Microsoft New Tai Lue"/>
          <w:i/>
        </w:rPr>
        <w:t>los</w:t>
      </w:r>
      <w:r w:rsidR="00D478A2" w:rsidRPr="00D55CFA">
        <w:rPr>
          <w:rFonts w:eastAsia="Meiryo UI" w:cs="Microsoft New Tai Lue"/>
          <w:i/>
        </w:rPr>
        <w:t xml:space="preserve"> procesos del año</w:t>
      </w:r>
      <w:r w:rsidR="00D478A2" w:rsidRPr="00D55CFA">
        <w:rPr>
          <w:rFonts w:eastAsia="Meiryo UI" w:cs="Microsoft New Tai Lue"/>
          <w:i/>
        </w:rPr>
        <w:t xml:space="preserve"> </w:t>
      </w:r>
      <w:r w:rsidR="00D478A2" w:rsidRPr="00D55CFA">
        <w:rPr>
          <w:rFonts w:eastAsia="Meiryo UI" w:cs="Microsoft New Tai Lue"/>
          <w:i/>
        </w:rPr>
        <w:t xml:space="preserve">2019, </w:t>
      </w:r>
      <w:r w:rsidR="00D55CFA" w:rsidRPr="00D55CFA">
        <w:rPr>
          <w:rFonts w:eastAsia="Meiryo UI" w:cs="Microsoft New Tai Lue"/>
          <w:i/>
        </w:rPr>
        <w:t>de</w:t>
      </w:r>
      <w:r w:rsidR="00D478A2" w:rsidRPr="00D55CFA">
        <w:rPr>
          <w:rFonts w:eastAsia="Meiryo UI" w:cs="Microsoft New Tai Lue"/>
          <w:i/>
        </w:rPr>
        <w:t xml:space="preserve"> los cuales ya se han </w:t>
      </w:r>
      <w:r w:rsidR="00D55CFA" w:rsidRPr="00D55CFA">
        <w:rPr>
          <w:rFonts w:eastAsia="Meiryo UI" w:cs="Microsoft New Tai Lue"/>
          <w:i/>
        </w:rPr>
        <w:t>anunciado</w:t>
      </w:r>
      <w:r w:rsidR="00D478A2" w:rsidRPr="00D55CFA">
        <w:rPr>
          <w:rFonts w:eastAsia="Meiryo UI" w:cs="Microsoft New Tai Lue"/>
          <w:i/>
        </w:rPr>
        <w:t xml:space="preserve"> </w:t>
      </w:r>
      <w:r w:rsidR="00D55CFA">
        <w:rPr>
          <w:rFonts w:eastAsia="Meiryo UI" w:cs="Microsoft New Tai Lue"/>
          <w:i/>
        </w:rPr>
        <w:t xml:space="preserve">en los medios impresos </w:t>
      </w:r>
      <w:r w:rsidR="00D478A2" w:rsidRPr="00D55CFA">
        <w:rPr>
          <w:rFonts w:eastAsia="Meiryo UI" w:cs="Microsoft New Tai Lue"/>
          <w:i/>
        </w:rPr>
        <w:t xml:space="preserve">"avisos de contrataciones futuras", los </w:t>
      </w:r>
      <w:r w:rsidR="00D55CFA" w:rsidRPr="00D55CFA">
        <w:rPr>
          <w:rFonts w:eastAsia="Meiryo UI" w:cs="Microsoft New Tai Lue"/>
          <w:i/>
        </w:rPr>
        <w:t xml:space="preserve">que se </w:t>
      </w:r>
      <w:r w:rsidR="00D478A2" w:rsidRPr="00D55CFA">
        <w:rPr>
          <w:rFonts w:eastAsia="Meiryo UI" w:cs="Microsoft New Tai Lue"/>
          <w:i/>
        </w:rPr>
        <w:t>adjunt</w:t>
      </w:r>
      <w:r w:rsidR="00D55CFA" w:rsidRPr="00D55CFA">
        <w:rPr>
          <w:rFonts w:eastAsia="Meiryo UI" w:cs="Microsoft New Tai Lue"/>
          <w:i/>
        </w:rPr>
        <w:t xml:space="preserve">an; y  </w:t>
      </w:r>
      <w:r w:rsidR="00D478A2" w:rsidRPr="00D55CFA">
        <w:rPr>
          <w:rFonts w:eastAsia="Meiryo UI" w:cs="Microsoft New Tai Lue"/>
          <w:i/>
        </w:rPr>
        <w:t>a la fecha se está trabajando en preparar las bases de licitación para cada uno</w:t>
      </w:r>
      <w:r w:rsidR="00D55CFA" w:rsidRPr="00D55CFA">
        <w:rPr>
          <w:rFonts w:eastAsia="Meiryo UI" w:cs="Microsoft New Tai Lue"/>
          <w:i/>
        </w:rPr>
        <w:t xml:space="preserve"> </w:t>
      </w:r>
      <w:r w:rsidR="00D478A2" w:rsidRPr="00D55CFA">
        <w:rPr>
          <w:rFonts w:eastAsia="Meiryo UI" w:cs="Microsoft New Tai Lue"/>
          <w:i/>
        </w:rPr>
        <w:t>de ellos</w:t>
      </w:r>
      <w:r w:rsidR="00401C67" w:rsidRPr="00D55CFA">
        <w:rPr>
          <w:rFonts w:eastAsia="Meiryo UI" w:cs="Microsoft New Tai Lue"/>
          <w:i/>
        </w:rPr>
        <w:t>.</w:t>
      </w:r>
      <w:r w:rsidR="00AB7978">
        <w:rPr>
          <w:rFonts w:eastAsia="Meiryo UI" w:cs="Microsoft New Tai Lue"/>
          <w:i/>
        </w:rPr>
        <w:t xml:space="preserve"> </w:t>
      </w:r>
      <w:r w:rsidRPr="001705F3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1705F3">
        <w:rPr>
          <w:rFonts w:eastAsia="Meiryo UI" w:cs="Microsoft New Tai Lue"/>
          <w:b/>
          <w:color w:val="000066"/>
        </w:rPr>
        <w:t>INEXISTENTE</w:t>
      </w:r>
      <w:r w:rsidRPr="001705F3">
        <w:rPr>
          <w:rFonts w:eastAsia="Meiryo UI" w:cs="Microsoft New Tai Lue"/>
          <w:color w:val="000066"/>
        </w:rPr>
        <w:t>,</w:t>
      </w:r>
      <w:r w:rsidRPr="001705F3">
        <w:rPr>
          <w:rFonts w:eastAsia="Meiryo UI" w:cs="Microsoft New Tai Lue"/>
        </w:rPr>
        <w:t xml:space="preserve"> lo que  impide  brindar lo  requerido  por  el  peticionario, esta dependencia resuelve:</w:t>
      </w:r>
    </w:p>
    <w:p w:rsidR="00401C67" w:rsidRDefault="00CE5114" w:rsidP="0066473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1705F3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401C67" w:rsidRPr="00457CEC" w:rsidRDefault="00401C67" w:rsidP="00401C67">
      <w:pPr>
        <w:spacing w:after="0" w:line="240" w:lineRule="auto"/>
        <w:jc w:val="both"/>
        <w:rPr>
          <w:rFonts w:eastAsia="Meiryo UI" w:cs="Microsoft New Tai Lue"/>
          <w:sz w:val="12"/>
        </w:rPr>
      </w:pPr>
    </w:p>
    <w:p w:rsidR="001705F3" w:rsidRDefault="00CE5114" w:rsidP="00401C67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1705F3">
        <w:rPr>
          <w:rFonts w:eastAsia="Meiryo UI" w:cs="Microsoft New Tai Lue"/>
        </w:rPr>
        <w:t>Comuníque</w:t>
      </w:r>
      <w:r w:rsidR="001705F3">
        <w:rPr>
          <w:rFonts w:eastAsia="Meiryo UI" w:cs="Microsoft New Tai Lue"/>
        </w:rPr>
        <w:t>se para los efectos pertinentes</w:t>
      </w: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457CEC" w:rsidRPr="001705F3" w:rsidRDefault="00457CEC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457CEC" w:rsidRDefault="00CE5114" w:rsidP="00401C67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457CEC">
        <w:rPr>
          <w:rFonts w:eastAsia="Meiryo UI" w:cs="Microsoft New Tai Lue"/>
          <w:b/>
          <w:i/>
          <w:color w:val="000066"/>
          <w:sz w:val="20"/>
        </w:rPr>
        <w:t>Ana Patricia Sánchez de Cruz</w:t>
      </w:r>
    </w:p>
    <w:p w:rsidR="001705F3" w:rsidRPr="00457CEC" w:rsidRDefault="001705F3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18"/>
        </w:rPr>
      </w:pPr>
      <w:r w:rsidRPr="00457CEC">
        <w:rPr>
          <w:rFonts w:eastAsia="Meiryo UI" w:cs="Microsoft New Tai Lue"/>
          <w:b/>
          <w:color w:val="000066"/>
          <w:sz w:val="18"/>
        </w:rPr>
        <w:t>Oficial de Información, OIR-Ministerio de Agricultura y Ganadería</w:t>
      </w:r>
    </w:p>
    <w:sectPr w:rsidR="001705F3" w:rsidRPr="00457CEC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72" w:rsidRDefault="00102F72" w:rsidP="00063E85">
      <w:pPr>
        <w:spacing w:after="0" w:line="240" w:lineRule="auto"/>
      </w:pPr>
      <w:r>
        <w:separator/>
      </w:r>
    </w:p>
  </w:endnote>
  <w:endnote w:type="continuationSeparator" w:id="0">
    <w:p w:rsidR="00102F72" w:rsidRDefault="00102F72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102F7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AB7978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AB7978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72" w:rsidRDefault="00102F72" w:rsidP="00063E85">
      <w:pPr>
        <w:spacing w:after="0" w:line="240" w:lineRule="auto"/>
      </w:pPr>
      <w:r>
        <w:separator/>
      </w:r>
    </w:p>
  </w:footnote>
  <w:footnote w:type="continuationSeparator" w:id="0">
    <w:p w:rsidR="00102F72" w:rsidRDefault="00102F72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02F7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02F7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12D6D"/>
    <w:rsid w:val="00026ED8"/>
    <w:rsid w:val="00032FDC"/>
    <w:rsid w:val="00045A61"/>
    <w:rsid w:val="00050681"/>
    <w:rsid w:val="00063E85"/>
    <w:rsid w:val="000D42C9"/>
    <w:rsid w:val="000F7BBE"/>
    <w:rsid w:val="00102F72"/>
    <w:rsid w:val="001203EF"/>
    <w:rsid w:val="00132D8B"/>
    <w:rsid w:val="001705F3"/>
    <w:rsid w:val="001839CD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01C67"/>
    <w:rsid w:val="00410963"/>
    <w:rsid w:val="00417C95"/>
    <w:rsid w:val="00430147"/>
    <w:rsid w:val="00457CEC"/>
    <w:rsid w:val="004A1E52"/>
    <w:rsid w:val="004A518E"/>
    <w:rsid w:val="00523609"/>
    <w:rsid w:val="00530E0D"/>
    <w:rsid w:val="005509B2"/>
    <w:rsid w:val="00586E3D"/>
    <w:rsid w:val="005B361B"/>
    <w:rsid w:val="005E34FE"/>
    <w:rsid w:val="00664736"/>
    <w:rsid w:val="0067724E"/>
    <w:rsid w:val="006D24FE"/>
    <w:rsid w:val="006F6B20"/>
    <w:rsid w:val="00703E0F"/>
    <w:rsid w:val="007214ED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7244"/>
    <w:rsid w:val="00AB7978"/>
    <w:rsid w:val="00AE5F91"/>
    <w:rsid w:val="00B561A8"/>
    <w:rsid w:val="00BD4B7E"/>
    <w:rsid w:val="00BE111F"/>
    <w:rsid w:val="00C00F22"/>
    <w:rsid w:val="00C07636"/>
    <w:rsid w:val="00C14091"/>
    <w:rsid w:val="00C4746C"/>
    <w:rsid w:val="00C51218"/>
    <w:rsid w:val="00C9514C"/>
    <w:rsid w:val="00CA4C6E"/>
    <w:rsid w:val="00CB1F7C"/>
    <w:rsid w:val="00CE5114"/>
    <w:rsid w:val="00D230F2"/>
    <w:rsid w:val="00D463A1"/>
    <w:rsid w:val="00D478A2"/>
    <w:rsid w:val="00D55CFA"/>
    <w:rsid w:val="00D62F72"/>
    <w:rsid w:val="00D70F04"/>
    <w:rsid w:val="00DC5379"/>
    <w:rsid w:val="00DD1DAE"/>
    <w:rsid w:val="00E1217D"/>
    <w:rsid w:val="00E1757E"/>
    <w:rsid w:val="00E47F2A"/>
    <w:rsid w:val="00E725C8"/>
    <w:rsid w:val="00E83B54"/>
    <w:rsid w:val="00EA2B6E"/>
    <w:rsid w:val="00EB33D3"/>
    <w:rsid w:val="00EC154B"/>
    <w:rsid w:val="00ED2DD2"/>
    <w:rsid w:val="00F04C46"/>
    <w:rsid w:val="00F12F33"/>
    <w:rsid w:val="00F14AEE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AB66-B57E-4BBD-AB6E-95B40F58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2018-10-03T21:27:00Z</cp:lastPrinted>
  <dcterms:created xsi:type="dcterms:W3CDTF">2018-10-03T21:27:00Z</dcterms:created>
  <dcterms:modified xsi:type="dcterms:W3CDTF">2018-10-03T21:28:00Z</dcterms:modified>
</cp:coreProperties>
</file>