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C" w:rsidRPr="00B6538A" w:rsidRDefault="00B6538A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C00000"/>
          <w:sz w:val="16"/>
        </w:rPr>
      </w:pPr>
      <w:r w:rsidRPr="00B6538A">
        <w:rPr>
          <w:rFonts w:eastAsia="Arial Unicode MS" w:cstheme="minorHAnsi"/>
          <w:b/>
          <w:color w:val="C00000"/>
          <w:sz w:val="16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523609" w:rsidRPr="00C27A9E" w:rsidRDefault="00523609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C27A9E">
        <w:rPr>
          <w:rFonts w:eastAsia="Arial Unicode MS" w:cstheme="minorHAnsi"/>
          <w:b/>
          <w:color w:val="002060"/>
          <w:sz w:val="24"/>
        </w:rPr>
        <w:t xml:space="preserve">RESOLUCIÓN EN RESPUESTA A </w:t>
      </w:r>
      <w:bookmarkStart w:id="0" w:name="_GoBack"/>
      <w:bookmarkEnd w:id="0"/>
      <w:r w:rsidRPr="00C27A9E">
        <w:rPr>
          <w:rFonts w:eastAsia="Arial Unicode MS" w:cstheme="minorHAnsi"/>
          <w:b/>
          <w:color w:val="002060"/>
          <w:sz w:val="24"/>
        </w:rPr>
        <w:t xml:space="preserve">SOLICITUD DE INFORMACIÓN </w:t>
      </w:r>
      <w:r w:rsidRPr="00C27A9E">
        <w:rPr>
          <w:rFonts w:eastAsia="Arial Unicode MS" w:cstheme="minorHAnsi"/>
          <w:b/>
          <w:color w:val="002060"/>
          <w:sz w:val="24"/>
          <w:u w:val="single"/>
        </w:rPr>
        <w:t>MAG OIR N° 1</w:t>
      </w:r>
      <w:r>
        <w:rPr>
          <w:rFonts w:eastAsia="Arial Unicode MS" w:cstheme="minorHAnsi"/>
          <w:b/>
          <w:color w:val="002060"/>
          <w:sz w:val="24"/>
          <w:u w:val="single"/>
        </w:rPr>
        <w:t>6</w:t>
      </w:r>
      <w:r w:rsidR="008D067E">
        <w:rPr>
          <w:rFonts w:eastAsia="Arial Unicode MS" w:cstheme="minorHAnsi"/>
          <w:b/>
          <w:color w:val="002060"/>
          <w:sz w:val="24"/>
          <w:u w:val="single"/>
        </w:rPr>
        <w:t>9</w:t>
      </w:r>
      <w:r w:rsidRPr="00C27A9E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8D067E" w:rsidRPr="007760DC" w:rsidRDefault="008D067E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523609" w:rsidRPr="008C6A38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  <w:r w:rsidRPr="008C6A38">
        <w:rPr>
          <w:rFonts w:eastAsia="Arial Unicode MS" w:cstheme="minorHAnsi"/>
        </w:rPr>
        <w:t xml:space="preserve">Santa Tecla, departamento de La Libertad a las </w:t>
      </w:r>
      <w:r w:rsidR="008D067E">
        <w:rPr>
          <w:rFonts w:eastAsia="Arial Unicode MS" w:cstheme="minorHAnsi"/>
          <w:color w:val="002060"/>
        </w:rPr>
        <w:t>quince</w:t>
      </w:r>
      <w:r w:rsidRPr="008C6A38">
        <w:rPr>
          <w:rFonts w:eastAsia="Arial Unicode MS" w:cstheme="minorHAnsi"/>
          <w:color w:val="002060"/>
        </w:rPr>
        <w:t xml:space="preserve"> horas del </w:t>
      </w:r>
      <w:r w:rsidR="008D067E">
        <w:rPr>
          <w:rFonts w:eastAsia="Arial Unicode MS" w:cstheme="minorHAnsi"/>
          <w:color w:val="002060"/>
        </w:rPr>
        <w:t>diez</w:t>
      </w:r>
      <w:r w:rsidRPr="008C6A38">
        <w:rPr>
          <w:rFonts w:eastAsia="Arial Unicode MS" w:cstheme="minorHAnsi"/>
          <w:color w:val="002060"/>
        </w:rPr>
        <w:t xml:space="preserve"> de julio de dos mil dieciocho,</w:t>
      </w:r>
      <w:r w:rsidRPr="008C6A38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>
        <w:rPr>
          <w:rFonts w:eastAsia="Arial Unicode MS" w:cstheme="minorHAnsi"/>
          <w:b/>
          <w:color w:val="002060"/>
        </w:rPr>
        <w:t>MAG OIR No. 169</w:t>
      </w:r>
      <w:r w:rsidRPr="008C6A38">
        <w:rPr>
          <w:rFonts w:eastAsia="Arial Unicode MS" w:cstheme="minorHAnsi"/>
          <w:b/>
          <w:color w:val="002060"/>
        </w:rPr>
        <w:t xml:space="preserve"> -2018</w:t>
      </w:r>
      <w:r w:rsidRPr="008C6A38">
        <w:rPr>
          <w:rFonts w:eastAsia="Arial Unicode MS" w:cstheme="minorHAnsi"/>
          <w:color w:val="002060"/>
        </w:rPr>
        <w:t xml:space="preserve"> </w:t>
      </w:r>
      <w:r w:rsidRPr="008C6A38">
        <w:rPr>
          <w:rFonts w:eastAsia="Arial Unicode MS" w:cstheme="minorHAnsi"/>
        </w:rPr>
        <w:t>sobre:</w:t>
      </w:r>
    </w:p>
    <w:p w:rsidR="008D067E" w:rsidRPr="007760DC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b/>
          <w:color w:val="002060"/>
          <w:sz w:val="14"/>
        </w:rPr>
      </w:pPr>
    </w:p>
    <w:p w:rsidR="008D067E" w:rsidRPr="008D067E" w:rsidRDefault="008D067E" w:rsidP="008D067E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8D067E">
        <w:rPr>
          <w:rFonts w:asciiTheme="minorHAnsi" w:eastAsia="Arial Unicode MS" w:hAnsiTheme="minorHAnsi" w:cstheme="minorHAnsi"/>
          <w:color w:val="002060"/>
          <w:sz w:val="22"/>
        </w:rPr>
        <w:t>Si es legal y permitida la importación del aceite de canaboide?</w:t>
      </w:r>
    </w:p>
    <w:p w:rsidR="008D067E" w:rsidRPr="008D067E" w:rsidRDefault="008D067E" w:rsidP="008D067E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8D067E">
        <w:rPr>
          <w:rFonts w:asciiTheme="minorHAnsi" w:eastAsia="Arial Unicode MS" w:hAnsiTheme="minorHAnsi" w:cstheme="minorHAnsi"/>
          <w:color w:val="002060"/>
          <w:sz w:val="22"/>
        </w:rPr>
        <w:t>Si es legal y permitido la siembra y cosecha de cannabis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y/</w:t>
      </w:r>
      <w:r w:rsidRPr="008D067E">
        <w:rPr>
          <w:rFonts w:asciiTheme="minorHAnsi" w:eastAsia="Arial Unicode MS" w:hAnsiTheme="minorHAnsi" w:cstheme="minorHAnsi"/>
          <w:color w:val="002060"/>
          <w:sz w:val="22"/>
        </w:rPr>
        <w:t>o marihuana</w:t>
      </w:r>
      <w:proofErr w:type="gramStart"/>
      <w:r w:rsidRPr="008D067E">
        <w:rPr>
          <w:rFonts w:asciiTheme="minorHAnsi" w:eastAsia="Arial Unicode MS" w:hAnsiTheme="minorHAnsi" w:cstheme="minorHAnsi"/>
          <w:color w:val="002060"/>
          <w:sz w:val="22"/>
        </w:rPr>
        <w:t>?</w:t>
      </w:r>
      <w:proofErr w:type="gramEnd"/>
    </w:p>
    <w:p w:rsidR="008D067E" w:rsidRPr="008D067E" w:rsidRDefault="008D067E" w:rsidP="008D067E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8D067E">
        <w:rPr>
          <w:rFonts w:asciiTheme="minorHAnsi" w:eastAsia="Arial Unicode MS" w:hAnsiTheme="minorHAnsi" w:cstheme="minorHAnsi"/>
          <w:color w:val="002060"/>
          <w:sz w:val="22"/>
        </w:rPr>
        <w:t>Si es legal y permitido importar algún producto con algún derivado de cannabis</w:t>
      </w:r>
      <w:proofErr w:type="gramStart"/>
      <w:r w:rsidRPr="008D067E">
        <w:rPr>
          <w:rFonts w:asciiTheme="minorHAnsi" w:eastAsia="Arial Unicode MS" w:hAnsiTheme="minorHAnsi" w:cstheme="minorHAnsi"/>
          <w:color w:val="002060"/>
          <w:sz w:val="22"/>
        </w:rPr>
        <w:t>?</w:t>
      </w:r>
      <w:proofErr w:type="gramEnd"/>
    </w:p>
    <w:p w:rsidR="008D067E" w:rsidRPr="008D067E" w:rsidRDefault="008D067E" w:rsidP="008D067E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8D067E">
        <w:rPr>
          <w:rFonts w:asciiTheme="minorHAnsi" w:eastAsia="Arial Unicode MS" w:hAnsiTheme="minorHAnsi" w:cstheme="minorHAnsi"/>
          <w:color w:val="002060"/>
          <w:sz w:val="22"/>
        </w:rPr>
        <w:t>Si existe algún producto con algún derivado de cannabis en el registro de importaciones del MAG y si lo hay proporcionar el nombre del producto, procedencia, cantidad y valor (FOB).</w:t>
      </w:r>
    </w:p>
    <w:p w:rsidR="008D067E" w:rsidRPr="007760DC" w:rsidRDefault="008D067E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523609" w:rsidRPr="008C6A38" w:rsidRDefault="00523609" w:rsidP="008D067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8C6A38">
        <w:rPr>
          <w:rFonts w:eastAsia="Arial Unicode MS" w:cstheme="minorHAnsi"/>
        </w:rPr>
        <w:t xml:space="preserve">Presentada ante la Oficina de Información y Respuesta de esta dependencia por parte de: </w:t>
      </w:r>
      <w:r w:rsidR="00E64D9F">
        <w:rPr>
          <w:rFonts w:eastAsia="Arial Unicode MS" w:cstheme="minorHAnsi"/>
        </w:rPr>
        <w:t>----</w:t>
      </w:r>
      <w:r w:rsidRPr="008C6A38">
        <w:rPr>
          <w:rFonts w:eastAsia="Arial Unicode MS" w:cstheme="minorHAnsi"/>
        </w:rPr>
        <w:t>,</w:t>
      </w:r>
      <w:r w:rsidRPr="008C6A38">
        <w:rPr>
          <w:rFonts w:eastAsia="Arial Unicode MS" w:cstheme="minorHAnsi"/>
          <w:b/>
          <w:color w:val="000099"/>
        </w:rPr>
        <w:t xml:space="preserve"> </w:t>
      </w:r>
      <w:r w:rsidRPr="008C6A38">
        <w:rPr>
          <w:rFonts w:eastAsia="Arial Unicode MS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C6A38">
        <w:rPr>
          <w:rFonts w:eastAsia="Arial Unicode MS" w:cstheme="minorHAnsi"/>
        </w:rPr>
        <w:t>resuelve</w:t>
      </w:r>
      <w:proofErr w:type="gramEnd"/>
      <w:r w:rsidRPr="008C6A38">
        <w:rPr>
          <w:rFonts w:eastAsia="Arial Unicode MS" w:cstheme="minorHAnsi"/>
        </w:rPr>
        <w:t>:</w:t>
      </w:r>
    </w:p>
    <w:p w:rsidR="00523609" w:rsidRPr="007760DC" w:rsidRDefault="00523609" w:rsidP="008D067E">
      <w:pPr>
        <w:spacing w:after="0" w:line="240" w:lineRule="auto"/>
        <w:jc w:val="center"/>
        <w:rPr>
          <w:rFonts w:cstheme="minorHAnsi"/>
          <w:b/>
          <w:color w:val="000099"/>
          <w:sz w:val="18"/>
        </w:rPr>
      </w:pPr>
      <w:r w:rsidRPr="007760DC">
        <w:rPr>
          <w:rFonts w:cstheme="minorHAnsi"/>
          <w:b/>
          <w:color w:val="002060"/>
          <w:sz w:val="24"/>
        </w:rPr>
        <w:t>PROPORCIONAR LA INFORMACIÓN SOLICITADA</w:t>
      </w:r>
    </w:p>
    <w:p w:rsidR="008D067E" w:rsidRPr="007760DC" w:rsidRDefault="008D067E" w:rsidP="008D067E">
      <w:pPr>
        <w:spacing w:after="0" w:line="240" w:lineRule="auto"/>
        <w:jc w:val="both"/>
        <w:rPr>
          <w:rFonts w:cstheme="minorHAnsi"/>
          <w:sz w:val="14"/>
        </w:rPr>
      </w:pPr>
    </w:p>
    <w:p w:rsidR="00523609" w:rsidRDefault="00523609" w:rsidP="008D067E">
      <w:pPr>
        <w:spacing w:after="0" w:line="240" w:lineRule="auto"/>
        <w:jc w:val="both"/>
        <w:rPr>
          <w:rFonts w:cstheme="minorHAnsi"/>
        </w:rPr>
      </w:pPr>
      <w:r w:rsidRPr="008C6A38">
        <w:rPr>
          <w:rFonts w:cstheme="minorHAnsi"/>
        </w:rPr>
        <w:t>Al respecto se d</w:t>
      </w:r>
      <w:r w:rsidR="008D067E">
        <w:rPr>
          <w:rFonts w:cstheme="minorHAnsi"/>
        </w:rPr>
        <w:t>etallan las respuestas enviadas por la Dirección General de Sanidad Vegetal:</w:t>
      </w:r>
    </w:p>
    <w:p w:rsidR="008D067E" w:rsidRPr="007760DC" w:rsidRDefault="008D067E" w:rsidP="008D067E">
      <w:pPr>
        <w:spacing w:after="0" w:line="240" w:lineRule="auto"/>
        <w:jc w:val="both"/>
        <w:rPr>
          <w:rFonts w:cstheme="minorHAnsi"/>
          <w:sz w:val="14"/>
        </w:rPr>
      </w:pPr>
    </w:p>
    <w:p w:rsidR="008D067E" w:rsidRPr="007760DC" w:rsidRDefault="008D067E" w:rsidP="008D067E">
      <w:pPr>
        <w:pStyle w:val="Prrafodelista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b/>
          <w:color w:val="002060"/>
          <w:sz w:val="22"/>
        </w:rPr>
        <w:t>Si es legal y permitida la importación del aceite de canaboide?</w:t>
      </w:r>
    </w:p>
    <w:p w:rsidR="008D067E" w:rsidRDefault="007760DC" w:rsidP="007760DC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color w:val="002060"/>
          <w:sz w:val="22"/>
        </w:rPr>
        <w:t>Según el Art. 3 de la LEY REGULADORA DE LAS ACTIVIDADES RELATIVAS A LAS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DROGAS q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ueda prohibida toda actividad relacionada con las plantas o sustancias de Cannabis, la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sustancia señalada en el artículo y en el inciso anterior, sólo podrán importarse, producirse,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fabricarse, extraerse, poseerse o usarse, en las cantidades que sean estrictamente necesarias para la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investigación científica, la elaboración de medicamentos, para el tratamiento médico o para la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fabricación de productos de uso industrial, con autorización del Consejo Superior de Salud Pública.</w:t>
      </w:r>
    </w:p>
    <w:p w:rsidR="007760DC" w:rsidRPr="007760DC" w:rsidRDefault="007760DC" w:rsidP="007760DC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14"/>
        </w:rPr>
      </w:pPr>
    </w:p>
    <w:p w:rsidR="008D067E" w:rsidRPr="007760DC" w:rsidRDefault="008D067E" w:rsidP="008D067E">
      <w:pPr>
        <w:pStyle w:val="Prrafodelista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b/>
          <w:color w:val="002060"/>
          <w:sz w:val="22"/>
        </w:rPr>
        <w:t>Si es legal y permitido la siembra y cosecha de cannabis y/o marihuana</w:t>
      </w:r>
      <w:proofErr w:type="gramStart"/>
      <w:r w:rsidRPr="007760DC">
        <w:rPr>
          <w:rFonts w:asciiTheme="minorHAnsi" w:eastAsia="Arial Unicode MS" w:hAnsiTheme="minorHAnsi" w:cstheme="minorHAnsi"/>
          <w:b/>
          <w:color w:val="002060"/>
          <w:sz w:val="22"/>
        </w:rPr>
        <w:t>?</w:t>
      </w:r>
      <w:proofErr w:type="gramEnd"/>
    </w:p>
    <w:p w:rsidR="007760DC" w:rsidRPr="007760DC" w:rsidRDefault="007760DC" w:rsidP="007760DC">
      <w:pPr>
        <w:pStyle w:val="Prrafodelista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color w:val="002060"/>
          <w:sz w:val="22"/>
        </w:rPr>
        <w:t>La autorización para el cultivo y producción según el Art. 22. Ninguna persona podrá dedicarse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al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cultivo o producción de drogas, ni aún con fines de experimentación, sin la correspondiente</w:t>
      </w:r>
    </w:p>
    <w:p w:rsidR="007760DC" w:rsidRPr="007760DC" w:rsidRDefault="007760DC" w:rsidP="007760DC">
      <w:pPr>
        <w:pStyle w:val="Prrafodelista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color w:val="002060"/>
          <w:sz w:val="22"/>
        </w:rPr>
        <w:t>Autorización del Consejo Superior de Salud Pública, quien podrá concederla siempre que se cumpla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con los requisitos siguientes:</w:t>
      </w:r>
    </w:p>
    <w:p w:rsidR="007760DC" w:rsidRPr="007760DC" w:rsidRDefault="007760DC" w:rsidP="007760DC">
      <w:pPr>
        <w:pStyle w:val="Prrafodelista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color w:val="002060"/>
          <w:sz w:val="22"/>
        </w:rPr>
        <w:t>a) Que se sometan al control, inspección y fiscalización respectiva; y</w:t>
      </w:r>
    </w:p>
    <w:p w:rsidR="007760DC" w:rsidRPr="007760DC" w:rsidRDefault="007760DC" w:rsidP="007760DC">
      <w:pPr>
        <w:pStyle w:val="Prrafodelista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color w:val="002060"/>
          <w:sz w:val="22"/>
        </w:rPr>
        <w:t>b) Que se encuentren inscritos en el Consejo como personas o establecimientos dedicados a la</w:t>
      </w:r>
    </w:p>
    <w:p w:rsidR="008D067E" w:rsidRPr="008D067E" w:rsidRDefault="007760DC" w:rsidP="007760DC">
      <w:pPr>
        <w:pStyle w:val="Prrafodelista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color w:val="002060"/>
          <w:sz w:val="22"/>
        </w:rPr>
        <w:t>industria química y farmacéutica o como laboratorio de investigación en ciencias biológicas, según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lo prescrito en el Código de Salud</w:t>
      </w:r>
    </w:p>
    <w:p w:rsidR="008D067E" w:rsidRPr="008D067E" w:rsidRDefault="008D067E" w:rsidP="008D067E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</w:p>
    <w:p w:rsidR="008D067E" w:rsidRPr="007760DC" w:rsidRDefault="008D067E" w:rsidP="008D067E">
      <w:pPr>
        <w:pStyle w:val="Prrafodelista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b/>
          <w:color w:val="002060"/>
          <w:sz w:val="22"/>
        </w:rPr>
        <w:lastRenderedPageBreak/>
        <w:t>Si es legal y permitido importar algún producto con algún derivado de cannabis</w:t>
      </w:r>
      <w:proofErr w:type="gramStart"/>
      <w:r w:rsidRPr="007760DC">
        <w:rPr>
          <w:rFonts w:asciiTheme="minorHAnsi" w:eastAsia="Arial Unicode MS" w:hAnsiTheme="minorHAnsi" w:cstheme="minorHAnsi"/>
          <w:b/>
          <w:color w:val="002060"/>
          <w:sz w:val="22"/>
        </w:rPr>
        <w:t>?</w:t>
      </w:r>
      <w:proofErr w:type="gramEnd"/>
    </w:p>
    <w:p w:rsidR="007760DC" w:rsidRPr="007760DC" w:rsidRDefault="007760DC" w:rsidP="007760DC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7760DC">
        <w:rPr>
          <w:rFonts w:asciiTheme="minorHAnsi" w:eastAsia="Arial Unicode MS" w:hAnsiTheme="minorHAnsi" w:cstheme="minorHAnsi"/>
          <w:color w:val="002060"/>
          <w:sz w:val="22"/>
        </w:rPr>
        <w:t xml:space="preserve">Para El Salvador </w:t>
      </w:r>
      <w:r>
        <w:rPr>
          <w:rFonts w:asciiTheme="minorHAnsi" w:eastAsia="Arial Unicode MS" w:hAnsiTheme="minorHAnsi" w:cstheme="minorHAnsi"/>
          <w:color w:val="002060"/>
          <w:sz w:val="22"/>
        </w:rPr>
        <w:t>e</w:t>
      </w:r>
      <w:r w:rsidRPr="007760DC">
        <w:rPr>
          <w:rFonts w:asciiTheme="minorHAnsi" w:eastAsia="Arial Unicode MS" w:hAnsiTheme="minorHAnsi" w:cstheme="minorHAnsi"/>
          <w:color w:val="002060"/>
          <w:sz w:val="22"/>
        </w:rPr>
        <w:t>l Ministerio de salud en conjunto con la Dirección General de Medicamentos,</w:t>
      </w:r>
    </w:p>
    <w:p w:rsidR="00C9514C" w:rsidRPr="00C9514C" w:rsidRDefault="007760DC" w:rsidP="00C9514C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proofErr w:type="gramStart"/>
      <w:r w:rsidRPr="007760DC">
        <w:rPr>
          <w:rFonts w:asciiTheme="minorHAnsi" w:eastAsia="Arial Unicode MS" w:hAnsiTheme="minorHAnsi" w:cstheme="minorHAnsi"/>
          <w:color w:val="002060"/>
          <w:sz w:val="22"/>
        </w:rPr>
        <w:t>son</w:t>
      </w:r>
      <w:proofErr w:type="gramEnd"/>
      <w:r w:rsidRPr="007760DC">
        <w:rPr>
          <w:rFonts w:asciiTheme="minorHAnsi" w:eastAsia="Arial Unicode MS" w:hAnsiTheme="minorHAnsi" w:cstheme="minorHAnsi"/>
          <w:color w:val="002060"/>
          <w:sz w:val="22"/>
        </w:rPr>
        <w:t xml:space="preserve"> los responsables de autorizar la entrada d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e los sub productos de Cannabis; sugerimos hacer la consulta a esas entidades a los siguientes contactos según lo dispuesto </w:t>
      </w:r>
      <w:r w:rsidR="00C9514C" w:rsidRPr="00C9514C">
        <w:rPr>
          <w:rFonts w:asciiTheme="minorHAnsi" w:eastAsia="Arial Unicode MS" w:hAnsiTheme="minorHAnsi" w:cstheme="minorHAnsi"/>
          <w:color w:val="002060"/>
          <w:sz w:val="22"/>
        </w:rPr>
        <w:t>en los arts. 65, 68 inc. 2o. y 72 de la Ley de Acceso a la Información Pública y el art. 49 del Reglamento de dicha Ley que la información solicitada</w:t>
      </w:r>
      <w:r w:rsidR="00C9514C">
        <w:rPr>
          <w:rFonts w:asciiTheme="minorHAnsi" w:eastAsia="Arial Unicode MS" w:hAnsiTheme="minorHAnsi" w:cstheme="minorHAnsi"/>
          <w:color w:val="002060"/>
          <w:sz w:val="22"/>
        </w:rPr>
        <w:t xml:space="preserve"> porque</w:t>
      </w:r>
      <w:r w:rsidR="00C9514C" w:rsidRPr="00C9514C">
        <w:rPr>
          <w:rFonts w:asciiTheme="minorHAnsi" w:eastAsia="Arial Unicode MS" w:hAnsiTheme="minorHAnsi" w:cstheme="minorHAnsi"/>
          <w:color w:val="002060"/>
          <w:sz w:val="22"/>
        </w:rPr>
        <w:t xml:space="preserve"> no es de la competencia de esta dependencia. Por la tanto se determina y resuelve:</w:t>
      </w:r>
    </w:p>
    <w:p w:rsidR="00C9514C" w:rsidRPr="00C9514C" w:rsidRDefault="00C9514C" w:rsidP="00C9514C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</w:p>
    <w:p w:rsidR="007760DC" w:rsidRDefault="00C9514C" w:rsidP="00C9514C">
      <w:pPr>
        <w:pStyle w:val="Prrafodelista"/>
        <w:autoSpaceDE w:val="0"/>
        <w:autoSpaceDN w:val="0"/>
        <w:adjustRightInd w:val="0"/>
        <w:snapToGrid w:val="0"/>
        <w:ind w:left="360"/>
        <w:jc w:val="center"/>
        <w:rPr>
          <w:rFonts w:asciiTheme="minorHAnsi" w:eastAsia="Arial Unicode MS" w:hAnsiTheme="minorHAnsi" w:cstheme="minorHAnsi"/>
          <w:b/>
          <w:color w:val="002060"/>
          <w:sz w:val="22"/>
        </w:rPr>
      </w:pPr>
      <w:r w:rsidRPr="00C9514C">
        <w:rPr>
          <w:rFonts w:asciiTheme="minorHAnsi" w:eastAsia="Arial Unicode MS" w:hAnsiTheme="minorHAnsi" w:cstheme="minorHAnsi"/>
          <w:b/>
          <w:color w:val="002060"/>
          <w:sz w:val="22"/>
        </w:rPr>
        <w:t>NO ENTREGAR LA INFORMACION POR NO SER ESTA INSTITUCIÓN COMPETENTE PARA CONOCER DE LA MISMA</w:t>
      </w:r>
    </w:p>
    <w:p w:rsidR="00C9514C" w:rsidRDefault="00C9514C" w:rsidP="00C9514C">
      <w:pPr>
        <w:pStyle w:val="Prrafodelista"/>
        <w:autoSpaceDE w:val="0"/>
        <w:autoSpaceDN w:val="0"/>
        <w:adjustRightInd w:val="0"/>
        <w:snapToGrid w:val="0"/>
        <w:ind w:left="360"/>
        <w:jc w:val="center"/>
        <w:rPr>
          <w:rFonts w:asciiTheme="minorHAnsi" w:eastAsia="Arial Unicode MS" w:hAnsiTheme="minorHAnsi" w:cstheme="minorHAnsi"/>
          <w:b/>
          <w:color w:val="002060"/>
          <w:sz w:val="22"/>
        </w:rPr>
      </w:pPr>
    </w:p>
    <w:p w:rsidR="00C9514C" w:rsidRPr="00C9514C" w:rsidRDefault="00C9514C" w:rsidP="00C9514C">
      <w:pPr>
        <w:pStyle w:val="Prrafodelista"/>
        <w:autoSpaceDE w:val="0"/>
        <w:autoSpaceDN w:val="0"/>
        <w:adjustRightInd w:val="0"/>
        <w:snapToGrid w:val="0"/>
        <w:ind w:left="360"/>
        <w:jc w:val="center"/>
        <w:rPr>
          <w:rFonts w:asciiTheme="minorHAnsi" w:eastAsia="Arial Unicode MS" w:hAnsiTheme="minorHAnsi" w:cstheme="minorHAnsi"/>
          <w:b/>
          <w:color w:val="002060"/>
          <w:sz w:val="22"/>
        </w:rPr>
      </w:pPr>
    </w:p>
    <w:p w:rsidR="000105A8" w:rsidRPr="000105A8" w:rsidRDefault="000105A8" w:rsidP="000105A8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b/>
          <w:color w:val="002060"/>
          <w:sz w:val="22"/>
        </w:rPr>
      </w:pPr>
      <w:r w:rsidRPr="000105A8">
        <w:rPr>
          <w:rFonts w:asciiTheme="minorHAnsi" w:eastAsia="Arial Unicode MS" w:hAnsiTheme="minorHAnsi" w:cstheme="minorHAnsi"/>
          <w:b/>
          <w:color w:val="002060"/>
          <w:sz w:val="22"/>
        </w:rPr>
        <w:t>MINISTERIO DE SALUD-Oficina de Información-OIR/UAIP</w:t>
      </w:r>
    </w:p>
    <w:p w:rsidR="000105A8" w:rsidRDefault="000105A8" w:rsidP="000105A8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>
        <w:rPr>
          <w:rFonts w:asciiTheme="minorHAnsi" w:eastAsia="Arial Unicode MS" w:hAnsiTheme="minorHAnsi" w:cstheme="minorHAnsi"/>
          <w:color w:val="002060"/>
          <w:sz w:val="22"/>
        </w:rPr>
        <w:t xml:space="preserve">Oficial de Información: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>Lic. Carlos Alfredo Castillo Martínez</w:t>
      </w:r>
      <w:r>
        <w:rPr>
          <w:rFonts w:asciiTheme="minorHAnsi" w:eastAsia="Arial Unicode MS" w:hAnsiTheme="minorHAnsi" w:cstheme="minorHAnsi"/>
          <w:color w:val="002060"/>
          <w:sz w:val="22"/>
        </w:rPr>
        <w:t>;</w:t>
      </w:r>
      <w:r w:rsidRPr="000105A8">
        <w:t xml:space="preserve">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 xml:space="preserve">Conmutador (503) 2591-7000; Unidad de Acceso a la Información Pública: 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(503)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 xml:space="preserve">2591-7485 y 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(503)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>2205-7123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; correo electrónico: </w:t>
      </w:r>
      <w:hyperlink r:id="rId9" w:history="1">
        <w:r w:rsidRPr="000105A8">
          <w:rPr>
            <w:rFonts w:asciiTheme="minorHAnsi" w:eastAsiaTheme="minorEastAsia" w:hAnsiTheme="minorHAnsi" w:cstheme="minorBidi"/>
            <w:color w:val="0000FF"/>
            <w:sz w:val="22"/>
            <w:szCs w:val="22"/>
            <w:u w:val="single"/>
            <w:lang w:eastAsia="es-ES"/>
          </w:rPr>
          <w:t>oir@salud.gob.sv</w:t>
        </w:r>
      </w:hyperlink>
      <w:r>
        <w:rPr>
          <w:rFonts w:asciiTheme="minorHAnsi" w:eastAsiaTheme="minorEastAsia" w:hAnsiTheme="minorHAnsi" w:cstheme="minorBidi"/>
          <w:sz w:val="22"/>
          <w:szCs w:val="22"/>
          <w:lang w:eastAsia="es-ES"/>
        </w:rPr>
        <w:t xml:space="preserve">; </w:t>
      </w:r>
      <w:r>
        <w:rPr>
          <w:rFonts w:asciiTheme="minorHAnsi" w:eastAsia="Arial Unicode MS" w:hAnsiTheme="minorHAnsi" w:cstheme="minorHAnsi"/>
          <w:color w:val="002060"/>
          <w:sz w:val="22"/>
        </w:rPr>
        <w:t>d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>irección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 xml:space="preserve">: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>Calle Arce, Nº 827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,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>Frente a Basílica Sagrado corazón de Jesús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San Salvador, El Salvador Centroamérica</w:t>
      </w:r>
    </w:p>
    <w:p w:rsidR="000105A8" w:rsidRDefault="000105A8" w:rsidP="000105A8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</w:p>
    <w:p w:rsidR="000105A8" w:rsidRPr="000105A8" w:rsidRDefault="000105A8" w:rsidP="000105A8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b/>
          <w:color w:val="002060"/>
          <w:sz w:val="22"/>
        </w:rPr>
      </w:pPr>
      <w:r w:rsidRPr="000105A8">
        <w:rPr>
          <w:rFonts w:asciiTheme="minorHAnsi" w:eastAsia="Arial Unicode MS" w:hAnsiTheme="minorHAnsi" w:cstheme="minorHAnsi"/>
          <w:b/>
          <w:color w:val="002060"/>
          <w:sz w:val="22"/>
        </w:rPr>
        <w:t>DIRECCIÓN NACIONAL DE MEDICAMENTOS- Oficina de Información-OIR/UAIP</w:t>
      </w:r>
    </w:p>
    <w:p w:rsidR="000105A8" w:rsidRDefault="000105A8" w:rsidP="000105A8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  <w:r w:rsidRPr="000105A8">
        <w:rPr>
          <w:rFonts w:asciiTheme="minorHAnsi" w:eastAsia="Arial Unicode MS" w:hAnsiTheme="minorHAnsi" w:cstheme="minorHAnsi"/>
          <w:color w:val="002060"/>
          <w:sz w:val="22"/>
        </w:rPr>
        <w:t>Oficial de información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: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 xml:space="preserve">Licda. Daysi Concepción Orellana de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>L</w:t>
      </w:r>
      <w:r>
        <w:rPr>
          <w:rFonts w:asciiTheme="minorHAnsi" w:eastAsia="Arial Unicode MS" w:hAnsiTheme="minorHAnsi" w:cstheme="minorHAnsi"/>
          <w:color w:val="002060"/>
          <w:sz w:val="22"/>
        </w:rPr>
        <w:t>a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>rín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; teléfono 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>(503) 2522-5004</w:t>
      </w:r>
      <w:r>
        <w:rPr>
          <w:rFonts w:asciiTheme="minorHAnsi" w:eastAsia="Arial Unicode MS" w:hAnsiTheme="minorHAnsi" w:cstheme="minorHAnsi"/>
          <w:color w:val="002060"/>
          <w:sz w:val="22"/>
        </w:rPr>
        <w:t>; correo electrónico</w:t>
      </w:r>
      <w:r w:rsidRPr="000105A8"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hyperlink r:id="rId10" w:history="1">
        <w:r w:rsidRPr="0047773D">
          <w:rPr>
            <w:rStyle w:val="Hipervnculo"/>
            <w:rFonts w:asciiTheme="minorHAnsi" w:eastAsia="Arial Unicode MS" w:hAnsiTheme="minorHAnsi" w:cstheme="minorHAnsi"/>
            <w:sz w:val="22"/>
          </w:rPr>
          <w:t>uaip@medicamentos.gob.sv</w:t>
        </w:r>
      </w:hyperlink>
      <w:r>
        <w:rPr>
          <w:rFonts w:asciiTheme="minorHAnsi" w:eastAsia="Arial Unicode MS" w:hAnsiTheme="minorHAnsi" w:cstheme="minorHAnsi"/>
          <w:color w:val="002060"/>
          <w:sz w:val="22"/>
        </w:rPr>
        <w:t xml:space="preserve">; dirección: </w:t>
      </w:r>
      <w:proofErr w:type="spellStart"/>
      <w:r w:rsidRPr="000105A8">
        <w:rPr>
          <w:rFonts w:asciiTheme="minorHAnsi" w:eastAsia="Arial Unicode MS" w:hAnsiTheme="minorHAnsi" w:cstheme="minorHAnsi"/>
          <w:color w:val="002060"/>
          <w:sz w:val="22"/>
        </w:rPr>
        <w:t>Blv</w:t>
      </w:r>
      <w:proofErr w:type="spellEnd"/>
      <w:r w:rsidRPr="000105A8">
        <w:rPr>
          <w:rFonts w:asciiTheme="minorHAnsi" w:eastAsia="Arial Unicode MS" w:hAnsiTheme="minorHAnsi" w:cstheme="minorHAnsi"/>
          <w:color w:val="002060"/>
          <w:sz w:val="22"/>
        </w:rPr>
        <w:t>. Merliot y Av. Jayaque, Edif. DNM, Urb. Jardines del Volcán, Ciudad Merliot, Santa Tecla, La Libertad, El Salvador, América Central</w:t>
      </w:r>
    </w:p>
    <w:p w:rsidR="007760DC" w:rsidRDefault="007760DC" w:rsidP="007760DC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2060"/>
          <w:sz w:val="22"/>
        </w:rPr>
      </w:pPr>
    </w:p>
    <w:p w:rsidR="00523609" w:rsidRPr="008C6A38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C6A38">
        <w:rPr>
          <w:rFonts w:asciiTheme="minorHAnsi" w:hAnsiTheme="minorHAnsi" w:cstheme="minorHAnsi"/>
          <w:sz w:val="22"/>
          <w:szCs w:val="22"/>
        </w:rPr>
        <w:t>Notifíquese</w:t>
      </w:r>
    </w:p>
    <w:p w:rsidR="00523609" w:rsidRDefault="00523609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0105A8" w:rsidRPr="008C6A38" w:rsidRDefault="000105A8" w:rsidP="008D067E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523609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523609" w:rsidRPr="00C27A9E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C27A9E">
        <w:rPr>
          <w:rFonts w:cstheme="minorHAnsi"/>
          <w:b/>
          <w:color w:val="002060"/>
        </w:rPr>
        <w:t>Ana Patricia Sánchez de Cruz</w:t>
      </w:r>
    </w:p>
    <w:p w:rsidR="00523609" w:rsidRPr="00C27A9E" w:rsidRDefault="00523609" w:rsidP="008D067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  <w:r w:rsidRPr="00C27A9E">
        <w:rPr>
          <w:rFonts w:cstheme="minorHAnsi"/>
          <w:b/>
          <w:color w:val="002060"/>
        </w:rPr>
        <w:t>Oficial de Información MAG OIR</w:t>
      </w:r>
    </w:p>
    <w:p w:rsidR="00891372" w:rsidRPr="00523609" w:rsidRDefault="00891372" w:rsidP="008D067E">
      <w:pPr>
        <w:suppressAutoHyphens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5"/>
          <w:lang w:eastAsia="ar-SA"/>
        </w:rPr>
      </w:pPr>
    </w:p>
    <w:p w:rsidR="004A1E52" w:rsidRPr="009865F0" w:rsidRDefault="004A1E52" w:rsidP="008D067E">
      <w:pPr>
        <w:spacing w:after="0" w:line="240" w:lineRule="auto"/>
        <w:jc w:val="center"/>
        <w:rPr>
          <w:sz w:val="18"/>
          <w:szCs w:val="18"/>
        </w:rPr>
      </w:pPr>
    </w:p>
    <w:p w:rsidR="009865F0" w:rsidRPr="004A1E52" w:rsidRDefault="009865F0" w:rsidP="008D067E">
      <w:pPr>
        <w:suppressAutoHyphens/>
        <w:spacing w:after="0" w:line="240" w:lineRule="auto"/>
        <w:rPr>
          <w:rFonts w:ascii="Cambria" w:eastAsia="Times New Roman" w:hAnsi="Cambria" w:cs="Times New Roman"/>
          <w:b/>
          <w:color w:val="000000"/>
          <w:sz w:val="25"/>
          <w:szCs w:val="25"/>
          <w:lang w:eastAsia="ar-SA"/>
        </w:rPr>
      </w:pPr>
    </w:p>
    <w:p w:rsidR="009865F0" w:rsidRPr="00C51218" w:rsidRDefault="009865F0" w:rsidP="008D067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p w:rsidR="009865F0" w:rsidRPr="00C51218" w:rsidRDefault="009865F0" w:rsidP="008D067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  <w:r w:rsidRPr="00C51218"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  <w:t xml:space="preserve">   </w:t>
      </w:r>
    </w:p>
    <w:sectPr w:rsidR="009865F0" w:rsidRPr="00C51218" w:rsidSect="00E47F2A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68" w:rsidRDefault="00C45868" w:rsidP="00063E85">
      <w:pPr>
        <w:spacing w:after="0" w:line="240" w:lineRule="auto"/>
      </w:pPr>
      <w:r>
        <w:separator/>
      </w:r>
    </w:p>
  </w:endnote>
  <w:endnote w:type="continuationSeparator" w:id="0">
    <w:p w:rsidR="00C45868" w:rsidRDefault="00C45868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B6538A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B6538A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68" w:rsidRDefault="00C45868" w:rsidP="00063E85">
      <w:pPr>
        <w:spacing w:after="0" w:line="240" w:lineRule="auto"/>
      </w:pPr>
      <w:r>
        <w:separator/>
      </w:r>
    </w:p>
  </w:footnote>
  <w:footnote w:type="continuationSeparator" w:id="0">
    <w:p w:rsidR="00C45868" w:rsidRDefault="00C45868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C4586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251EB1EB" wp14:editId="259C5585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79899E4A" wp14:editId="2F8A67F5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C4586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45A61"/>
    <w:rsid w:val="00050681"/>
    <w:rsid w:val="00063E85"/>
    <w:rsid w:val="000D42C9"/>
    <w:rsid w:val="001839CD"/>
    <w:rsid w:val="001B5C60"/>
    <w:rsid w:val="001B6AAC"/>
    <w:rsid w:val="001D57DE"/>
    <w:rsid w:val="001F20CB"/>
    <w:rsid w:val="002C2035"/>
    <w:rsid w:val="002C7C49"/>
    <w:rsid w:val="002D0F1E"/>
    <w:rsid w:val="002E33BE"/>
    <w:rsid w:val="00382CCC"/>
    <w:rsid w:val="00396846"/>
    <w:rsid w:val="00410963"/>
    <w:rsid w:val="00417C95"/>
    <w:rsid w:val="00430147"/>
    <w:rsid w:val="004A1E52"/>
    <w:rsid w:val="004A518E"/>
    <w:rsid w:val="00523609"/>
    <w:rsid w:val="00530E0D"/>
    <w:rsid w:val="005B361B"/>
    <w:rsid w:val="006D24FE"/>
    <w:rsid w:val="006F6B20"/>
    <w:rsid w:val="0073185B"/>
    <w:rsid w:val="0075138E"/>
    <w:rsid w:val="007750D2"/>
    <w:rsid w:val="007760DC"/>
    <w:rsid w:val="007C05FF"/>
    <w:rsid w:val="00891372"/>
    <w:rsid w:val="008A6BFF"/>
    <w:rsid w:val="008B5B4E"/>
    <w:rsid w:val="008C48B0"/>
    <w:rsid w:val="008D067E"/>
    <w:rsid w:val="00912617"/>
    <w:rsid w:val="009175F6"/>
    <w:rsid w:val="0098439D"/>
    <w:rsid w:val="009865F0"/>
    <w:rsid w:val="009A169D"/>
    <w:rsid w:val="009D6C00"/>
    <w:rsid w:val="00A31F2D"/>
    <w:rsid w:val="00AA7244"/>
    <w:rsid w:val="00AE5F91"/>
    <w:rsid w:val="00B6538A"/>
    <w:rsid w:val="00C00F22"/>
    <w:rsid w:val="00C14091"/>
    <w:rsid w:val="00C45868"/>
    <w:rsid w:val="00C4746C"/>
    <w:rsid w:val="00C51218"/>
    <w:rsid w:val="00C9514C"/>
    <w:rsid w:val="00CB1F7C"/>
    <w:rsid w:val="00D230F2"/>
    <w:rsid w:val="00D463A1"/>
    <w:rsid w:val="00DC5379"/>
    <w:rsid w:val="00DD1DAE"/>
    <w:rsid w:val="00E47F2A"/>
    <w:rsid w:val="00E64D9F"/>
    <w:rsid w:val="00F04C46"/>
    <w:rsid w:val="00F12F33"/>
    <w:rsid w:val="00F359B5"/>
    <w:rsid w:val="00F64508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aip@medicamentos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ir@salud.gob.sv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2A32-384E-46DE-82F0-CA6C1590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2018-07-11T21:30:00Z</cp:lastPrinted>
  <dcterms:created xsi:type="dcterms:W3CDTF">2018-07-11T21:34:00Z</dcterms:created>
  <dcterms:modified xsi:type="dcterms:W3CDTF">2018-07-11T21:35:00Z</dcterms:modified>
</cp:coreProperties>
</file>