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476" w:rsidRDefault="00BA7476" w:rsidP="002C236B">
      <w:pPr>
        <w:jc w:val="center"/>
        <w:rPr>
          <w:b/>
          <w:sz w:val="24"/>
          <w:szCs w:val="24"/>
        </w:rPr>
      </w:pPr>
      <w:r>
        <w:rPr>
          <w:b/>
          <w:noProof/>
          <w:sz w:val="24"/>
          <w:szCs w:val="24"/>
          <w:lang w:eastAsia="es-SV"/>
        </w:rPr>
        <w:drawing>
          <wp:inline distT="0" distB="0" distL="0" distR="0">
            <wp:extent cx="1828800" cy="112773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41558" cy="1135606"/>
                    </a:xfrm>
                    <a:prstGeom prst="rect">
                      <a:avLst/>
                    </a:prstGeom>
                  </pic:spPr>
                </pic:pic>
              </a:graphicData>
            </a:graphic>
          </wp:inline>
        </w:drawing>
      </w:r>
    </w:p>
    <w:p w:rsidR="002C236B" w:rsidRDefault="002C236B" w:rsidP="00BA7476">
      <w:pPr>
        <w:pStyle w:val="Ttulo1"/>
        <w:jc w:val="center"/>
      </w:pPr>
      <w:r>
        <w:t xml:space="preserve">RESPUESTA A </w:t>
      </w:r>
      <w:r w:rsidR="00970786">
        <w:t xml:space="preserve">PETICIÓN DE INFORMACIÓN </w:t>
      </w:r>
      <w:r w:rsidR="00970786" w:rsidRPr="00970786">
        <w:t>N° 125-2018</w:t>
      </w:r>
      <w:r>
        <w:t xml:space="preserve"> – Oficina de Comunicaciones</w:t>
      </w:r>
    </w:p>
    <w:p w:rsidR="00BA7476" w:rsidRPr="00BA7476" w:rsidRDefault="00BA7476" w:rsidP="00BA7476"/>
    <w:p w:rsidR="00622795" w:rsidRPr="002C236B" w:rsidRDefault="00622795" w:rsidP="00622795">
      <w:pPr>
        <w:jc w:val="both"/>
        <w:rPr>
          <w:b/>
          <w:sz w:val="24"/>
          <w:szCs w:val="24"/>
        </w:rPr>
      </w:pPr>
      <w:r w:rsidRPr="002C236B">
        <w:rPr>
          <w:b/>
          <w:sz w:val="24"/>
          <w:szCs w:val="24"/>
        </w:rPr>
        <w:t xml:space="preserve">Información del año 2015 a la fecha para los siguientes departamentos, Santa Ana, Ahuachapán, San Miguel, San Salvador, La Libertad y Sonsonate, sobre lo siguiente: </w:t>
      </w:r>
    </w:p>
    <w:p w:rsidR="0006259C" w:rsidRPr="004703DF" w:rsidRDefault="00622795" w:rsidP="0006259C">
      <w:pPr>
        <w:pStyle w:val="Prrafodelista"/>
        <w:numPr>
          <w:ilvl w:val="0"/>
          <w:numId w:val="7"/>
        </w:numPr>
        <w:jc w:val="both"/>
        <w:rPr>
          <w:b/>
          <w:sz w:val="24"/>
          <w:szCs w:val="24"/>
        </w:rPr>
      </w:pPr>
      <w:r w:rsidRPr="004703DF">
        <w:rPr>
          <w:b/>
          <w:sz w:val="24"/>
          <w:szCs w:val="24"/>
        </w:rPr>
        <w:t>Que medios de comunicación (prensa, escrita, radio, tv), y redes sociales (mencionarlas) utiliza el MAG para divulgar la ejecución de los diferentes proyectos como PAF- AMANECER RURAL- PRODEMOR, Entrega de Paquetes Agrícolas, etc., que incluyan a mujeres beneficiarias de los mismos, explicar brevemente como se hace, que medios se utilizan y en que departamentos se divulga de los arriba mencionados.</w:t>
      </w:r>
    </w:p>
    <w:p w:rsidR="00BA7476" w:rsidRDefault="00960DDD" w:rsidP="00BF621F">
      <w:pPr>
        <w:ind w:left="360"/>
        <w:jc w:val="both"/>
        <w:rPr>
          <w:sz w:val="24"/>
          <w:szCs w:val="24"/>
        </w:rPr>
      </w:pPr>
      <w:r>
        <w:rPr>
          <w:sz w:val="24"/>
          <w:szCs w:val="24"/>
        </w:rPr>
        <w:t xml:space="preserve">La </w:t>
      </w:r>
      <w:r w:rsidR="00992EE2" w:rsidRPr="00BF621F">
        <w:rPr>
          <w:sz w:val="24"/>
          <w:szCs w:val="24"/>
        </w:rPr>
        <w:t>Oficina de Comunicaciones (ODC)</w:t>
      </w:r>
      <w:r>
        <w:rPr>
          <w:sz w:val="24"/>
          <w:szCs w:val="24"/>
        </w:rPr>
        <w:t xml:space="preserve"> del Ministerio de Agricultura y Ganadería</w:t>
      </w:r>
      <w:r w:rsidR="00992EE2" w:rsidRPr="00BF621F">
        <w:rPr>
          <w:sz w:val="24"/>
          <w:szCs w:val="24"/>
        </w:rPr>
        <w:t xml:space="preserve"> </w:t>
      </w:r>
      <w:r w:rsidR="003D2474">
        <w:rPr>
          <w:sz w:val="24"/>
          <w:szCs w:val="24"/>
        </w:rPr>
        <w:t>divulga</w:t>
      </w:r>
      <w:r w:rsidR="00992EE2" w:rsidRPr="00BF621F">
        <w:rPr>
          <w:sz w:val="24"/>
          <w:szCs w:val="24"/>
        </w:rPr>
        <w:t xml:space="preserve"> las a</w:t>
      </w:r>
      <w:r w:rsidR="003D2474">
        <w:rPr>
          <w:sz w:val="24"/>
          <w:szCs w:val="24"/>
        </w:rPr>
        <w:t>cciones y gestión institucional –entre ellas las relacionadas a proyectos como PAF</w:t>
      </w:r>
      <w:r>
        <w:rPr>
          <w:sz w:val="24"/>
          <w:szCs w:val="24"/>
        </w:rPr>
        <w:t xml:space="preserve">, AMANECER RURAL, </w:t>
      </w:r>
      <w:r w:rsidR="003D2474">
        <w:rPr>
          <w:sz w:val="24"/>
          <w:szCs w:val="24"/>
        </w:rPr>
        <w:t>PRODEMOR, Entrega de Paquetes Agrícolas, entre otros</w:t>
      </w:r>
      <w:r>
        <w:rPr>
          <w:sz w:val="24"/>
          <w:szCs w:val="24"/>
        </w:rPr>
        <w:t>-</w:t>
      </w:r>
      <w:r w:rsidR="00F43DC7">
        <w:rPr>
          <w:sz w:val="24"/>
          <w:szCs w:val="24"/>
        </w:rPr>
        <w:t>; a través de la organización de eventos con titulares; la convocatoria y envío de información a medios de comunicación; y medios de comunicación institucionales.</w:t>
      </w:r>
    </w:p>
    <w:p w:rsidR="0006259C" w:rsidRDefault="003D2474" w:rsidP="00F43DC7">
      <w:pPr>
        <w:ind w:left="360"/>
        <w:jc w:val="both"/>
        <w:rPr>
          <w:sz w:val="24"/>
          <w:szCs w:val="24"/>
        </w:rPr>
      </w:pPr>
      <w:r>
        <w:rPr>
          <w:sz w:val="24"/>
          <w:szCs w:val="24"/>
        </w:rPr>
        <w:t xml:space="preserve">Es importante mencionar que cada uno de los proyectos cuenta con una relación </w:t>
      </w:r>
      <w:r w:rsidR="00B62ED6">
        <w:rPr>
          <w:sz w:val="24"/>
          <w:szCs w:val="24"/>
        </w:rPr>
        <w:t>cercana con su público objetivo, y que</w:t>
      </w:r>
      <w:r w:rsidR="00960DDD">
        <w:rPr>
          <w:sz w:val="24"/>
          <w:szCs w:val="24"/>
        </w:rPr>
        <w:t xml:space="preserve"> éstos</w:t>
      </w:r>
      <w:r w:rsidR="00B62ED6">
        <w:rPr>
          <w:sz w:val="24"/>
          <w:szCs w:val="24"/>
        </w:rPr>
        <w:t xml:space="preserve"> tienen </w:t>
      </w:r>
      <w:r w:rsidR="00F43DC7">
        <w:rPr>
          <w:sz w:val="24"/>
          <w:szCs w:val="24"/>
        </w:rPr>
        <w:t xml:space="preserve">más </w:t>
      </w:r>
      <w:r w:rsidR="00B62ED6">
        <w:rPr>
          <w:sz w:val="24"/>
          <w:szCs w:val="24"/>
        </w:rPr>
        <w:t>actividades particulares programadas con los mismos.</w:t>
      </w:r>
    </w:p>
    <w:p w:rsidR="00F43DC7" w:rsidRDefault="00F43DC7" w:rsidP="00F43DC7">
      <w:pPr>
        <w:ind w:left="360"/>
        <w:jc w:val="both"/>
        <w:rPr>
          <w:sz w:val="24"/>
          <w:szCs w:val="24"/>
        </w:rPr>
      </w:pPr>
      <w:r>
        <w:rPr>
          <w:sz w:val="24"/>
          <w:szCs w:val="24"/>
        </w:rPr>
        <w:t>A continuación se detalla la manera en la cual se realiza la divulgación a través de los medios indicados:</w:t>
      </w:r>
    </w:p>
    <w:p w:rsidR="00BF621F" w:rsidRPr="00952D84" w:rsidRDefault="00805183" w:rsidP="00BF621F">
      <w:pPr>
        <w:pStyle w:val="Prrafodelista"/>
        <w:numPr>
          <w:ilvl w:val="0"/>
          <w:numId w:val="8"/>
        </w:numPr>
        <w:jc w:val="both"/>
        <w:rPr>
          <w:b/>
          <w:color w:val="1F497D" w:themeColor="text2"/>
          <w:sz w:val="24"/>
          <w:szCs w:val="24"/>
        </w:rPr>
      </w:pPr>
      <w:r w:rsidRPr="00952D84">
        <w:rPr>
          <w:b/>
          <w:color w:val="1F497D" w:themeColor="text2"/>
          <w:sz w:val="24"/>
          <w:szCs w:val="24"/>
        </w:rPr>
        <w:t>Eventos</w:t>
      </w:r>
      <w:r w:rsidR="00BF621F" w:rsidRPr="00952D84">
        <w:rPr>
          <w:b/>
          <w:color w:val="1F497D" w:themeColor="text2"/>
          <w:sz w:val="24"/>
          <w:szCs w:val="24"/>
        </w:rPr>
        <w:t xml:space="preserve"> con participación de los titulares</w:t>
      </w:r>
    </w:p>
    <w:p w:rsidR="00B62ED6" w:rsidRDefault="004703DF" w:rsidP="004703DF">
      <w:pPr>
        <w:pStyle w:val="Prrafodelista"/>
        <w:jc w:val="both"/>
        <w:rPr>
          <w:sz w:val="24"/>
          <w:szCs w:val="24"/>
        </w:rPr>
      </w:pPr>
      <w:r w:rsidRPr="004703DF">
        <w:rPr>
          <w:sz w:val="24"/>
          <w:szCs w:val="24"/>
        </w:rPr>
        <w:t>Cada uno de los proyectos mencionados lleva a cabo eventos particulares</w:t>
      </w:r>
      <w:r w:rsidR="003D2474">
        <w:rPr>
          <w:sz w:val="24"/>
          <w:szCs w:val="24"/>
        </w:rPr>
        <w:t xml:space="preserve"> que están inmersos en su programación. Sin embargo, </w:t>
      </w:r>
      <w:r w:rsidR="00B62ED6">
        <w:rPr>
          <w:sz w:val="24"/>
          <w:szCs w:val="24"/>
        </w:rPr>
        <w:t>al momento de contar con la participación de titulares, la Oficina de Comunicaciones se encarga de realizar el montaje del evento, ya que se busca que éste sea una actividad para difusión en sí mismo. Por ello, además de invitar y coordinar con diversas entidades, se convoca a medios de comunicación.</w:t>
      </w:r>
    </w:p>
    <w:p w:rsidR="00B62ED6" w:rsidRDefault="00B62ED6" w:rsidP="004703DF">
      <w:pPr>
        <w:pStyle w:val="Prrafodelista"/>
        <w:jc w:val="both"/>
        <w:rPr>
          <w:sz w:val="24"/>
          <w:szCs w:val="24"/>
        </w:rPr>
      </w:pPr>
    </w:p>
    <w:p w:rsidR="004703DF" w:rsidRDefault="00B62ED6" w:rsidP="004703DF">
      <w:pPr>
        <w:pStyle w:val="Prrafodelista"/>
        <w:jc w:val="both"/>
        <w:rPr>
          <w:sz w:val="24"/>
          <w:szCs w:val="24"/>
        </w:rPr>
      </w:pPr>
      <w:r>
        <w:rPr>
          <w:sz w:val="24"/>
          <w:szCs w:val="24"/>
        </w:rPr>
        <w:t>En el período requerido, la ODC ha llevado a cabo los siguientes eventos para los proyectos mencionados:</w:t>
      </w:r>
    </w:p>
    <w:p w:rsidR="00B62ED6" w:rsidRPr="00640B84" w:rsidRDefault="00B62ED6" w:rsidP="00B62ED6">
      <w:pPr>
        <w:ind w:left="708"/>
        <w:rPr>
          <w:i/>
          <w:u w:val="single"/>
        </w:rPr>
      </w:pPr>
      <w:r w:rsidRPr="00640B84">
        <w:rPr>
          <w:i/>
          <w:u w:val="single"/>
        </w:rPr>
        <w:t>AÑO 2015</w:t>
      </w:r>
    </w:p>
    <w:p w:rsidR="00B62ED6" w:rsidRPr="00640B84" w:rsidRDefault="00B62ED6" w:rsidP="00B62ED6">
      <w:pPr>
        <w:spacing w:after="0"/>
        <w:ind w:left="708"/>
        <w:rPr>
          <w:rStyle w:val="apple-converted-space"/>
          <w:rFonts w:cs="Calibri"/>
          <w:bCs/>
          <w:shd w:val="clear" w:color="auto" w:fill="FFFFFF"/>
        </w:rPr>
      </w:pPr>
      <w:r w:rsidRPr="00640B84">
        <w:rPr>
          <w:rStyle w:val="apple-converted-space"/>
          <w:rFonts w:cs="Calibri"/>
          <w:bCs/>
          <w:shd w:val="clear" w:color="auto" w:fill="FFFFFF"/>
        </w:rPr>
        <w:t>GIRA POR ASOCIACIÓN COOPERATIVA DE PRODUCCIÓN</w:t>
      </w:r>
      <w:r w:rsidR="00640B84">
        <w:rPr>
          <w:rStyle w:val="apple-converted-space"/>
          <w:rFonts w:cs="Calibri"/>
          <w:bCs/>
          <w:shd w:val="clear" w:color="auto" w:fill="FFFFFF"/>
        </w:rPr>
        <w:t xml:space="preserve"> </w:t>
      </w:r>
      <w:r w:rsidRPr="00640B84">
        <w:rPr>
          <w:rStyle w:val="apple-converted-space"/>
          <w:rFonts w:cs="Calibri"/>
          <w:bCs/>
          <w:shd w:val="clear" w:color="auto" w:fill="FFFFFF"/>
        </w:rPr>
        <w:t>AGROPECUARIA Y SERVICIOS MULTIPLES “FRANCISCO SÁNCHEZ” DE R.L.</w:t>
      </w:r>
    </w:p>
    <w:p w:rsidR="00B62ED6" w:rsidRPr="00640B84" w:rsidRDefault="00B62ED6" w:rsidP="00B62ED6">
      <w:pPr>
        <w:spacing w:after="0"/>
        <w:ind w:left="708"/>
        <w:rPr>
          <w:rStyle w:val="apple-converted-space"/>
          <w:rFonts w:cs="Calibri"/>
          <w:bCs/>
          <w:shd w:val="clear" w:color="auto" w:fill="FFFFFF"/>
        </w:rPr>
      </w:pPr>
      <w:r w:rsidRPr="00640B84">
        <w:rPr>
          <w:rStyle w:val="apple-converted-space"/>
          <w:rFonts w:cs="Calibri"/>
          <w:bCs/>
          <w:shd w:val="clear" w:color="auto" w:fill="FFFFFF"/>
        </w:rPr>
        <w:t>ACOPASEMFRAS DE R.L.</w:t>
      </w:r>
    </w:p>
    <w:p w:rsidR="00B62ED6" w:rsidRPr="00640B84" w:rsidRDefault="00B62ED6" w:rsidP="00B62ED6">
      <w:pPr>
        <w:spacing w:after="0"/>
        <w:ind w:left="708"/>
        <w:rPr>
          <w:rStyle w:val="apple-converted-space"/>
          <w:rFonts w:cs="Calibri"/>
          <w:bCs/>
          <w:shd w:val="clear" w:color="auto" w:fill="FFFFFF"/>
        </w:rPr>
      </w:pPr>
      <w:r w:rsidRPr="00640B84">
        <w:rPr>
          <w:rStyle w:val="apple-converted-space"/>
          <w:rFonts w:cs="Calibri"/>
          <w:bCs/>
          <w:shd w:val="clear" w:color="auto" w:fill="FFFFFF"/>
        </w:rPr>
        <w:t>DIRECCIÓN: BARRIO EL CENTRO 2ª. CALLE PONIENTE CASA No. 8</w:t>
      </w:r>
    </w:p>
    <w:p w:rsidR="00B62ED6" w:rsidRPr="00640B84" w:rsidRDefault="00B62ED6" w:rsidP="00B62ED6">
      <w:pPr>
        <w:spacing w:after="0"/>
        <w:ind w:left="708"/>
        <w:rPr>
          <w:rFonts w:cs="Cambria"/>
          <w:bCs/>
        </w:rPr>
      </w:pPr>
      <w:r w:rsidRPr="00640B84">
        <w:rPr>
          <w:rStyle w:val="apple-converted-space"/>
          <w:rFonts w:cs="Calibri"/>
          <w:bCs/>
          <w:shd w:val="clear" w:color="auto" w:fill="FFFFFF"/>
        </w:rPr>
        <w:t>CERCA DE LA IGLESIA CATÒLICA</w:t>
      </w:r>
    </w:p>
    <w:p w:rsidR="00B62ED6" w:rsidRPr="00640B84" w:rsidRDefault="00B62ED6" w:rsidP="00B62ED6">
      <w:pPr>
        <w:spacing w:after="0"/>
        <w:ind w:left="708"/>
        <w:rPr>
          <w:rFonts w:cs="Calibri"/>
          <w:bCs/>
          <w:shd w:val="clear" w:color="auto" w:fill="FFFFFF"/>
        </w:rPr>
      </w:pPr>
      <w:r w:rsidRPr="00640B84">
        <w:rPr>
          <w:rFonts w:cs="Cambria"/>
          <w:bCs/>
        </w:rPr>
        <w:t>MUNICIPIO: SAN ISIDRO</w:t>
      </w:r>
    </w:p>
    <w:p w:rsidR="00B62ED6" w:rsidRPr="00640B84" w:rsidRDefault="00B62ED6" w:rsidP="00B62ED6">
      <w:pPr>
        <w:spacing w:after="0"/>
        <w:ind w:left="708"/>
        <w:rPr>
          <w:rFonts w:cs="Cambria"/>
          <w:bCs/>
        </w:rPr>
      </w:pPr>
      <w:r w:rsidRPr="00640B84">
        <w:rPr>
          <w:rFonts w:cs="Cambria"/>
          <w:bCs/>
        </w:rPr>
        <w:t>DEPARTAMENTO: CABAÑAS</w:t>
      </w:r>
    </w:p>
    <w:p w:rsidR="00B62ED6" w:rsidRPr="00640B84" w:rsidRDefault="00B62ED6" w:rsidP="00B62ED6">
      <w:pPr>
        <w:spacing w:after="0"/>
        <w:ind w:left="708"/>
        <w:rPr>
          <w:rFonts w:cs="Cambria"/>
          <w:bCs/>
        </w:rPr>
      </w:pPr>
      <w:r w:rsidRPr="00640B84">
        <w:rPr>
          <w:rFonts w:cs="Cambria"/>
          <w:bCs/>
        </w:rPr>
        <w:t>DÍA: MARTES 10 DE FEBRERO DE 2015</w:t>
      </w:r>
    </w:p>
    <w:p w:rsidR="00B62ED6" w:rsidRPr="00640B84" w:rsidRDefault="00B62ED6" w:rsidP="00B62ED6">
      <w:pPr>
        <w:spacing w:after="0"/>
        <w:ind w:left="708"/>
      </w:pPr>
    </w:p>
    <w:p w:rsidR="00B62ED6" w:rsidRPr="00640B84" w:rsidRDefault="00B62ED6" w:rsidP="00B62ED6">
      <w:pPr>
        <w:spacing w:after="0"/>
        <w:ind w:left="708"/>
      </w:pPr>
      <w:r w:rsidRPr="00640B84">
        <w:t>EVENTO: LANZAMIENTO PROGRAMA AMANECER RURAL Y AMPLIACIÓN AL PRODEMOR CENTRAL</w:t>
      </w:r>
    </w:p>
    <w:p w:rsidR="00B62ED6" w:rsidRPr="00640B84" w:rsidRDefault="00B62ED6" w:rsidP="00B62ED6">
      <w:pPr>
        <w:spacing w:after="0"/>
        <w:ind w:left="708"/>
      </w:pPr>
      <w:r w:rsidRPr="00640B84">
        <w:t>LUGAR: CIRCULO MILITAR</w:t>
      </w:r>
    </w:p>
    <w:p w:rsidR="00B62ED6" w:rsidRPr="00640B84" w:rsidRDefault="00B62ED6" w:rsidP="00B62ED6">
      <w:pPr>
        <w:spacing w:after="0"/>
        <w:ind w:left="708"/>
      </w:pPr>
      <w:r w:rsidRPr="00640B84">
        <w:t>SALON: BARRIOS</w:t>
      </w:r>
    </w:p>
    <w:p w:rsidR="00B62ED6" w:rsidRPr="00640B84" w:rsidRDefault="00B62ED6" w:rsidP="00B62ED6">
      <w:pPr>
        <w:spacing w:after="0"/>
        <w:ind w:left="708"/>
      </w:pPr>
      <w:r w:rsidRPr="00640B84">
        <w:t>DEPARTAMENTO: SAN SALVADOR</w:t>
      </w:r>
    </w:p>
    <w:p w:rsidR="00B62ED6" w:rsidRPr="00640B84" w:rsidRDefault="00B62ED6" w:rsidP="00B62ED6">
      <w:pPr>
        <w:spacing w:after="0"/>
        <w:ind w:left="708"/>
      </w:pPr>
      <w:r w:rsidRPr="00640B84">
        <w:t>FECHA: JUEVES 5 DE MARZO DE 2015.</w:t>
      </w:r>
    </w:p>
    <w:p w:rsidR="00B62ED6" w:rsidRPr="00640B84" w:rsidRDefault="00B62ED6" w:rsidP="00B62ED6">
      <w:pPr>
        <w:spacing w:after="0"/>
        <w:ind w:left="708"/>
      </w:pPr>
    </w:p>
    <w:p w:rsidR="00B62ED6" w:rsidRPr="00640B84" w:rsidRDefault="00B62ED6" w:rsidP="00B62ED6">
      <w:pPr>
        <w:spacing w:after="0"/>
        <w:ind w:left="708"/>
      </w:pPr>
      <w:r w:rsidRPr="00640B84">
        <w:t>EVENTO: CONFERENCIA DE PRENSA</w:t>
      </w:r>
      <w:r w:rsidR="00640B84">
        <w:t xml:space="preserve"> </w:t>
      </w:r>
      <w:r w:rsidRPr="00640B84">
        <w:t>ENTREGA DE PAQUETES AGRÍCOLAS</w:t>
      </w:r>
    </w:p>
    <w:p w:rsidR="00B62ED6" w:rsidRPr="00640B84" w:rsidRDefault="00B62ED6" w:rsidP="00B62ED6">
      <w:pPr>
        <w:spacing w:after="0"/>
        <w:ind w:left="708"/>
      </w:pPr>
      <w:r w:rsidRPr="00640B84">
        <w:t>LUGAR: SALAS 1 Y 2  3ER.  NIVEL</w:t>
      </w:r>
    </w:p>
    <w:p w:rsidR="00B62ED6" w:rsidRPr="00640B84" w:rsidRDefault="00B62ED6" w:rsidP="00B62ED6">
      <w:pPr>
        <w:spacing w:after="0"/>
        <w:ind w:left="708"/>
      </w:pPr>
      <w:r w:rsidRPr="00640B84">
        <w:t>DEPARTAMENTO: LA LIBERTAD, SANTA TECLA, OFICINAS MAG.</w:t>
      </w:r>
    </w:p>
    <w:p w:rsidR="00B62ED6" w:rsidRPr="00640B84" w:rsidRDefault="00B62ED6" w:rsidP="00B62ED6">
      <w:pPr>
        <w:spacing w:after="0"/>
        <w:ind w:left="708"/>
      </w:pPr>
      <w:r w:rsidRPr="00640B84">
        <w:t>FECHA: LUNES 13 DE ABRIL DE 2015.</w:t>
      </w:r>
    </w:p>
    <w:p w:rsidR="00B62ED6" w:rsidRPr="00640B84" w:rsidRDefault="00B62ED6" w:rsidP="00B62ED6">
      <w:pPr>
        <w:spacing w:after="0"/>
      </w:pPr>
    </w:p>
    <w:p w:rsidR="00B62ED6" w:rsidRPr="00640B84" w:rsidRDefault="00B62ED6" w:rsidP="00B62ED6">
      <w:pPr>
        <w:spacing w:after="0"/>
        <w:ind w:left="708"/>
      </w:pPr>
      <w:r w:rsidRPr="00640B84">
        <w:t>EVENTO: LANZAMIENTO DE ENTREGA DE PAQUETES AGRÍCOLAS 2015</w:t>
      </w:r>
    </w:p>
    <w:p w:rsidR="00B62ED6" w:rsidRPr="00640B84" w:rsidRDefault="00B62ED6" w:rsidP="00B62ED6">
      <w:pPr>
        <w:spacing w:after="0"/>
        <w:ind w:left="708"/>
      </w:pPr>
      <w:r w:rsidRPr="00640B84">
        <w:t>LUGAR: BODEGA DE SAN RAFAEL CEDROS, CARRETERA A ILOBASCO KM. 52, CANTÓN CERRO COLORADO, SAN RAFAEL CEDROS, CUSCATLAN</w:t>
      </w:r>
    </w:p>
    <w:p w:rsidR="00B62ED6" w:rsidRPr="00640B84" w:rsidRDefault="00B62ED6" w:rsidP="00B62ED6">
      <w:pPr>
        <w:spacing w:after="0"/>
        <w:ind w:left="708"/>
      </w:pPr>
      <w:r w:rsidRPr="00640B84">
        <w:t>FECHA: MARTES 21 DE ABRIL DE 2015</w:t>
      </w:r>
    </w:p>
    <w:p w:rsidR="00B62ED6" w:rsidRPr="00640B84" w:rsidRDefault="00B62ED6" w:rsidP="00B62ED6">
      <w:pPr>
        <w:spacing w:after="0"/>
        <w:ind w:left="708"/>
      </w:pPr>
    </w:p>
    <w:p w:rsidR="00B62ED6" w:rsidRPr="00640B84" w:rsidRDefault="00B62ED6" w:rsidP="00B62ED6">
      <w:pPr>
        <w:spacing w:after="0"/>
        <w:ind w:left="708"/>
      </w:pPr>
      <w:r w:rsidRPr="00640B84">
        <w:t>EVENTO: LANZAMIENTO DEL PROYECTO DE DESARROLLO Y MODERNIZACIÓN PARA LAS REGIONES CENTRAL Y PARACENTRAL. AMPLIACIÓN MAG PRODEMOR CENTRAL.</w:t>
      </w:r>
    </w:p>
    <w:p w:rsidR="00B62ED6" w:rsidRPr="00640B84" w:rsidRDefault="00B62ED6" w:rsidP="00B62ED6">
      <w:pPr>
        <w:spacing w:after="0"/>
        <w:ind w:left="708"/>
      </w:pPr>
      <w:r w:rsidRPr="00640B84">
        <w:t xml:space="preserve">LUGAR: CANCHA DE BASKETBALL </w:t>
      </w:r>
    </w:p>
    <w:p w:rsidR="00B62ED6" w:rsidRPr="00640B84" w:rsidRDefault="00B62ED6" w:rsidP="00B62ED6">
      <w:pPr>
        <w:spacing w:after="0"/>
        <w:ind w:left="708"/>
      </w:pPr>
      <w:r w:rsidRPr="00640B84">
        <w:t>MUNICIPIO: LAS VUELTAS</w:t>
      </w:r>
    </w:p>
    <w:p w:rsidR="00B62ED6" w:rsidRPr="00640B84" w:rsidRDefault="00B62ED6" w:rsidP="00B62ED6">
      <w:pPr>
        <w:spacing w:after="0"/>
        <w:ind w:left="708"/>
      </w:pPr>
      <w:r w:rsidRPr="00640B84">
        <w:t>DEPARTAMENTO: CHALATENANGO</w:t>
      </w:r>
    </w:p>
    <w:p w:rsidR="00B62ED6" w:rsidRPr="00640B84" w:rsidRDefault="00B62ED6" w:rsidP="00B62ED6">
      <w:pPr>
        <w:spacing w:after="0"/>
        <w:ind w:left="708"/>
      </w:pPr>
      <w:r w:rsidRPr="00640B84">
        <w:t>FECHA: LUNES 22  DE JUNIO DE 2015.</w:t>
      </w:r>
    </w:p>
    <w:p w:rsidR="00B62ED6" w:rsidRPr="00640B84" w:rsidRDefault="00B62ED6" w:rsidP="00B62ED6">
      <w:pPr>
        <w:spacing w:after="0"/>
        <w:ind w:left="708"/>
      </w:pPr>
    </w:p>
    <w:p w:rsidR="00B62ED6" w:rsidRPr="00640B84" w:rsidRDefault="00B62ED6" w:rsidP="00B62ED6">
      <w:pPr>
        <w:spacing w:after="0" w:line="240" w:lineRule="auto"/>
        <w:ind w:left="708"/>
        <w:rPr>
          <w:lang w:val="es-ES_tradnl"/>
        </w:rPr>
      </w:pPr>
      <w:r w:rsidRPr="00640B84">
        <w:rPr>
          <w:lang w:val="es-ES_tradnl"/>
        </w:rPr>
        <w:t>EVENTO: ABRIENDO MERCADOS DEL PROGRAMA AMANECER RURAL</w:t>
      </w:r>
    </w:p>
    <w:p w:rsidR="00B62ED6" w:rsidRPr="00640B84" w:rsidRDefault="00B62ED6" w:rsidP="00B62ED6">
      <w:pPr>
        <w:spacing w:after="0" w:line="240" w:lineRule="auto"/>
        <w:ind w:left="708"/>
        <w:rPr>
          <w:lang w:val="es-ES_tradnl"/>
        </w:rPr>
      </w:pPr>
      <w:r w:rsidRPr="00640B84">
        <w:rPr>
          <w:lang w:val="es-ES_tradnl"/>
        </w:rPr>
        <w:t>FECHA DEL EVENTO: LUNES 29 DE JUNIO DE 2015</w:t>
      </w:r>
    </w:p>
    <w:p w:rsidR="00B62ED6" w:rsidRPr="00640B84" w:rsidRDefault="00B62ED6" w:rsidP="00B62ED6">
      <w:pPr>
        <w:spacing w:after="0" w:line="240" w:lineRule="auto"/>
        <w:ind w:left="708"/>
        <w:rPr>
          <w:lang w:val="es-ES_tradnl"/>
        </w:rPr>
      </w:pPr>
      <w:r w:rsidRPr="00640B84">
        <w:rPr>
          <w:lang w:val="es-ES_tradnl"/>
        </w:rPr>
        <w:lastRenderedPageBreak/>
        <w:t xml:space="preserve">LUGAR DEL EVENTO: SALÓN DE USOS MÚLTIPLES/ ANFITEATRO  CENTRO DE GOBIERNO MUNICIPAL– SAN MIGUEL – </w:t>
      </w:r>
    </w:p>
    <w:p w:rsidR="00B62ED6" w:rsidRPr="00640B84" w:rsidRDefault="00B62ED6" w:rsidP="00B62ED6">
      <w:pPr>
        <w:spacing w:after="0"/>
        <w:ind w:left="708"/>
      </w:pPr>
    </w:p>
    <w:p w:rsidR="00B62ED6" w:rsidRPr="00640B84" w:rsidRDefault="00B62ED6" w:rsidP="00B62ED6">
      <w:pPr>
        <w:pStyle w:val="Sinespaciado"/>
        <w:spacing w:line="276" w:lineRule="auto"/>
        <w:ind w:left="708"/>
        <w:rPr>
          <w:rFonts w:asciiTheme="minorHAnsi" w:hAnsiTheme="minorHAnsi" w:cs="Arial"/>
          <w:bCs/>
        </w:rPr>
      </w:pPr>
      <w:r w:rsidRPr="00640B84">
        <w:rPr>
          <w:rFonts w:asciiTheme="minorHAnsi" w:hAnsiTheme="minorHAnsi" w:cs="Arial"/>
        </w:rPr>
        <w:t>INAUGURACIÓN DE PLANTA PROCESADORA DE LECHE FRESCA PASTEURIZADA Y PRODUCTOS LÁCTEOS</w:t>
      </w:r>
    </w:p>
    <w:p w:rsidR="00B62ED6" w:rsidRPr="00640B84" w:rsidRDefault="00B62ED6" w:rsidP="00B62ED6">
      <w:pPr>
        <w:pStyle w:val="Sinespaciado"/>
        <w:spacing w:line="276" w:lineRule="auto"/>
        <w:ind w:left="708"/>
        <w:rPr>
          <w:rFonts w:asciiTheme="minorHAnsi" w:hAnsiTheme="minorHAnsi" w:cs="Arial"/>
          <w:shd w:val="clear" w:color="auto" w:fill="FFFFFF"/>
        </w:rPr>
      </w:pPr>
      <w:r w:rsidRPr="00640B84">
        <w:rPr>
          <w:rFonts w:asciiTheme="minorHAnsi" w:hAnsiTheme="minorHAnsi" w:cs="Arial"/>
        </w:rPr>
        <w:t xml:space="preserve">LUGAR: </w:t>
      </w:r>
      <w:r w:rsidRPr="00640B84">
        <w:rPr>
          <w:rFonts w:asciiTheme="minorHAnsi" w:hAnsiTheme="minorHAnsi" w:cs="Arial"/>
          <w:shd w:val="clear" w:color="auto" w:fill="FFFFFF"/>
        </w:rPr>
        <w:t>SOCIEDAD COOPERATIVA DE PRODUCTORES DE LECHE</w:t>
      </w:r>
    </w:p>
    <w:p w:rsidR="00B62ED6" w:rsidRPr="00640B84" w:rsidRDefault="00B62ED6" w:rsidP="00B62ED6">
      <w:pPr>
        <w:pStyle w:val="Sinespaciado"/>
        <w:spacing w:line="276" w:lineRule="auto"/>
        <w:ind w:left="708"/>
        <w:rPr>
          <w:rFonts w:asciiTheme="minorHAnsi" w:hAnsiTheme="minorHAnsi" w:cs="Arial"/>
          <w:shd w:val="clear" w:color="auto" w:fill="FFFFFF"/>
        </w:rPr>
      </w:pPr>
      <w:r w:rsidRPr="00640B84">
        <w:rPr>
          <w:rFonts w:asciiTheme="minorHAnsi" w:hAnsiTheme="minorHAnsi" w:cs="Arial"/>
          <w:shd w:val="clear" w:color="auto" w:fill="FFFFFF"/>
        </w:rPr>
        <w:t>DE ORIENTE DE R.L. (COPROLECHE)</w:t>
      </w:r>
    </w:p>
    <w:p w:rsidR="00B62ED6" w:rsidRPr="00640B84" w:rsidRDefault="00B62ED6" w:rsidP="00B62ED6">
      <w:pPr>
        <w:pStyle w:val="Sinespaciado"/>
        <w:spacing w:line="276" w:lineRule="auto"/>
        <w:ind w:left="708"/>
        <w:rPr>
          <w:rFonts w:asciiTheme="minorHAnsi" w:hAnsiTheme="minorHAnsi" w:cs="Arial"/>
          <w:shd w:val="clear" w:color="auto" w:fill="FFFFFF"/>
        </w:rPr>
      </w:pPr>
      <w:r w:rsidRPr="00640B84">
        <w:rPr>
          <w:rFonts w:asciiTheme="minorHAnsi" w:hAnsiTheme="minorHAnsi" w:cs="Arial"/>
          <w:shd w:val="clear" w:color="auto" w:fill="FFFFFF"/>
        </w:rPr>
        <w:t>DIRECCION: CANTÓN MIRAFLORES, CARRETERA PANAMERICANA KM 157,</w:t>
      </w:r>
    </w:p>
    <w:p w:rsidR="00B62ED6" w:rsidRPr="00640B84" w:rsidRDefault="00B62ED6" w:rsidP="00B62ED6">
      <w:pPr>
        <w:pStyle w:val="Sinespaciado"/>
        <w:spacing w:line="276" w:lineRule="auto"/>
        <w:ind w:left="708"/>
        <w:rPr>
          <w:rFonts w:asciiTheme="minorHAnsi" w:hAnsiTheme="minorHAnsi" w:cs="Arial"/>
          <w:shd w:val="clear" w:color="auto" w:fill="FFFFFF"/>
        </w:rPr>
      </w:pPr>
      <w:r w:rsidRPr="00640B84">
        <w:rPr>
          <w:rFonts w:asciiTheme="minorHAnsi" w:hAnsiTheme="minorHAnsi" w:cs="Arial"/>
          <w:shd w:val="clear" w:color="auto" w:fill="FFFFFF"/>
        </w:rPr>
        <w:t>SAN MIGUEL</w:t>
      </w:r>
    </w:p>
    <w:p w:rsidR="00B62ED6" w:rsidRPr="00640B84" w:rsidRDefault="00B62ED6" w:rsidP="00B62ED6">
      <w:pPr>
        <w:ind w:left="708"/>
        <w:rPr>
          <w:rFonts w:cs="Arial"/>
        </w:rPr>
      </w:pPr>
      <w:r w:rsidRPr="00640B84">
        <w:rPr>
          <w:rFonts w:cs="Arial"/>
        </w:rPr>
        <w:t>DÍA: VIERNES 11 DE NOVIEMBRE DE 2015</w:t>
      </w:r>
    </w:p>
    <w:p w:rsidR="009002E7" w:rsidRDefault="009002E7" w:rsidP="009002E7">
      <w:pPr>
        <w:rPr>
          <w:i/>
          <w:u w:val="single"/>
        </w:rPr>
      </w:pPr>
    </w:p>
    <w:p w:rsidR="00B62ED6" w:rsidRPr="00640B84" w:rsidRDefault="00B62ED6" w:rsidP="009002E7">
      <w:pPr>
        <w:rPr>
          <w:i/>
          <w:u w:val="single"/>
        </w:rPr>
      </w:pPr>
      <w:r w:rsidRPr="00640B84">
        <w:rPr>
          <w:i/>
          <w:u w:val="single"/>
        </w:rPr>
        <w:t>AÑO 2016</w:t>
      </w:r>
    </w:p>
    <w:p w:rsidR="00B62ED6" w:rsidRPr="00640B84" w:rsidRDefault="00B62ED6" w:rsidP="00B62ED6">
      <w:pPr>
        <w:spacing w:after="0"/>
        <w:ind w:left="708"/>
        <w:jc w:val="both"/>
      </w:pPr>
    </w:p>
    <w:p w:rsidR="00B62ED6" w:rsidRPr="00640B84" w:rsidRDefault="00B62ED6" w:rsidP="00B62ED6">
      <w:pPr>
        <w:spacing w:after="0"/>
        <w:ind w:left="708"/>
        <w:rPr>
          <w:rFonts w:cs="Cambria"/>
          <w:bCs/>
        </w:rPr>
      </w:pPr>
      <w:r w:rsidRPr="00640B84">
        <w:rPr>
          <w:rFonts w:cs="Cambria"/>
          <w:bCs/>
        </w:rPr>
        <w:t>INAUGURACIÓN DE PLANTA PROCESADORA DE LECHE FRESCA PASTEURIZADA Y PRODUCTOS LÁCEOS COPIGAC</w:t>
      </w:r>
    </w:p>
    <w:p w:rsidR="00B62ED6" w:rsidRPr="00640B84" w:rsidRDefault="00B62ED6" w:rsidP="00B62ED6">
      <w:pPr>
        <w:spacing w:after="0"/>
        <w:ind w:left="708"/>
        <w:rPr>
          <w:rFonts w:cs="Cambria"/>
          <w:bCs/>
        </w:rPr>
      </w:pPr>
      <w:r w:rsidRPr="00640B84">
        <w:rPr>
          <w:rFonts w:cs="Cambria"/>
          <w:bCs/>
        </w:rPr>
        <w:t>LUGAR: INSTITUTO NACIONAL CATÓLICO</w:t>
      </w:r>
    </w:p>
    <w:p w:rsidR="00B62ED6" w:rsidRPr="00640B84" w:rsidRDefault="00B62ED6" w:rsidP="00B62ED6">
      <w:pPr>
        <w:spacing w:after="0"/>
        <w:ind w:left="708"/>
        <w:rPr>
          <w:rFonts w:cs="Cambria"/>
          <w:bCs/>
        </w:rPr>
      </w:pPr>
      <w:r w:rsidRPr="00640B84">
        <w:rPr>
          <w:rFonts w:cs="Cambria"/>
          <w:bCs/>
        </w:rPr>
        <w:t xml:space="preserve"> NUESTRA SEÑORA DE GUADALUPE</w:t>
      </w:r>
    </w:p>
    <w:p w:rsidR="00B62ED6" w:rsidRPr="00640B84" w:rsidRDefault="00B62ED6" w:rsidP="00B62ED6">
      <w:pPr>
        <w:spacing w:after="0"/>
        <w:ind w:left="708"/>
        <w:rPr>
          <w:rFonts w:cs="Cambria"/>
          <w:bCs/>
        </w:rPr>
      </w:pPr>
      <w:r w:rsidRPr="00640B84">
        <w:rPr>
          <w:rFonts w:cs="Cambria"/>
          <w:bCs/>
        </w:rPr>
        <w:t>DIRECCION: FINAL  2DA. AVENIDA SUR No</w:t>
      </w:r>
      <w:proofErr w:type="gramStart"/>
      <w:r w:rsidRPr="00640B84">
        <w:rPr>
          <w:rFonts w:cs="Cambria"/>
          <w:bCs/>
        </w:rPr>
        <w:t>,.</w:t>
      </w:r>
      <w:proofErr w:type="gramEnd"/>
      <w:r w:rsidRPr="00640B84">
        <w:rPr>
          <w:rFonts w:cs="Cambria"/>
          <w:bCs/>
        </w:rPr>
        <w:t xml:space="preserve"> 75,</w:t>
      </w:r>
    </w:p>
    <w:p w:rsidR="00B62ED6" w:rsidRPr="00640B84" w:rsidRDefault="00B62ED6" w:rsidP="00B62ED6">
      <w:pPr>
        <w:spacing w:after="0"/>
        <w:ind w:left="708"/>
      </w:pPr>
      <w:r w:rsidRPr="00640B84">
        <w:rPr>
          <w:rFonts w:cs="Cambria"/>
          <w:bCs/>
        </w:rPr>
        <w:t xml:space="preserve"> FRENTE A OFICINAS DE COPIGAC, DE R.L.</w:t>
      </w:r>
    </w:p>
    <w:p w:rsidR="00B62ED6" w:rsidRPr="00640B84" w:rsidRDefault="00B62ED6" w:rsidP="00B62ED6">
      <w:pPr>
        <w:spacing w:after="0"/>
        <w:ind w:left="708"/>
        <w:rPr>
          <w:rStyle w:val="apple-converted-space"/>
          <w:rFonts w:cs="Cambria"/>
          <w:bCs/>
        </w:rPr>
      </w:pPr>
      <w:r w:rsidRPr="00640B84">
        <w:t>MUNICIPIO: SENSUNTEPEQUE</w:t>
      </w:r>
    </w:p>
    <w:p w:rsidR="00B62ED6" w:rsidRPr="00640B84" w:rsidRDefault="00B62ED6" w:rsidP="00B62ED6">
      <w:pPr>
        <w:spacing w:after="0"/>
        <w:ind w:left="708"/>
        <w:rPr>
          <w:rFonts w:cs="Cambria"/>
          <w:bCs/>
          <w:shd w:val="clear" w:color="auto" w:fill="FFFFFF"/>
        </w:rPr>
      </w:pPr>
      <w:r w:rsidRPr="00640B84">
        <w:rPr>
          <w:rStyle w:val="apple-converted-space"/>
          <w:rFonts w:cs="Cambria"/>
          <w:bCs/>
          <w:shd w:val="clear" w:color="auto" w:fill="FFFFFF"/>
        </w:rPr>
        <w:t>DEPARTAMENTO: CABAÑAS</w:t>
      </w:r>
    </w:p>
    <w:p w:rsidR="00B62ED6" w:rsidRPr="00640B84" w:rsidRDefault="00B62ED6" w:rsidP="00B62ED6">
      <w:pPr>
        <w:spacing w:after="0"/>
        <w:ind w:left="708"/>
        <w:rPr>
          <w:rFonts w:cs="Cambria"/>
          <w:bCs/>
        </w:rPr>
      </w:pPr>
      <w:r w:rsidRPr="00640B84">
        <w:rPr>
          <w:rFonts w:cs="Cambria"/>
          <w:bCs/>
        </w:rPr>
        <w:t>DIA: SABADO 27 DE FEBRERO DE 2016</w:t>
      </w:r>
    </w:p>
    <w:p w:rsidR="00B62ED6" w:rsidRPr="00640B84" w:rsidRDefault="00B62ED6" w:rsidP="00B62ED6">
      <w:pPr>
        <w:spacing w:after="0"/>
        <w:ind w:left="708"/>
        <w:jc w:val="both"/>
      </w:pPr>
    </w:p>
    <w:p w:rsidR="00B62ED6" w:rsidRPr="00640B84" w:rsidRDefault="00B62ED6" w:rsidP="00B62ED6">
      <w:pPr>
        <w:spacing w:after="0"/>
        <w:ind w:left="708"/>
        <w:rPr>
          <w:rFonts w:cstheme="minorHAnsi"/>
        </w:rPr>
      </w:pPr>
      <w:r w:rsidRPr="00640B84">
        <w:rPr>
          <w:rFonts w:cstheme="minorHAnsi"/>
        </w:rPr>
        <w:t>INAUGURACIÓN PLANTA PROCESADORA DE GRANOS Y</w:t>
      </w:r>
      <w:r w:rsidR="00640B84">
        <w:rPr>
          <w:rFonts w:cstheme="minorHAnsi"/>
        </w:rPr>
        <w:t xml:space="preserve"> </w:t>
      </w:r>
      <w:r w:rsidRPr="00640B84">
        <w:rPr>
          <w:rFonts w:cstheme="minorHAnsi"/>
        </w:rPr>
        <w:t>SEMILLAS DE LA COOOPERATIVA PRODUCTORA DE SEMILLAS</w:t>
      </w:r>
    </w:p>
    <w:p w:rsidR="00B62ED6" w:rsidRPr="00640B84" w:rsidRDefault="00B62ED6" w:rsidP="00B62ED6">
      <w:pPr>
        <w:spacing w:after="0"/>
        <w:ind w:left="708"/>
        <w:rPr>
          <w:rFonts w:cstheme="minorHAnsi"/>
        </w:rPr>
      </w:pPr>
      <w:r w:rsidRPr="00640B84">
        <w:rPr>
          <w:rFonts w:cstheme="minorHAnsi"/>
        </w:rPr>
        <w:t>DE BUENA CALIDAD  (SEDEOCCI)</w:t>
      </w:r>
    </w:p>
    <w:p w:rsidR="00B62ED6" w:rsidRPr="00640B84" w:rsidRDefault="00B62ED6" w:rsidP="00B62ED6">
      <w:pPr>
        <w:spacing w:after="0"/>
        <w:ind w:left="708"/>
        <w:rPr>
          <w:rFonts w:cstheme="minorHAnsi"/>
        </w:rPr>
      </w:pPr>
      <w:r w:rsidRPr="00640B84">
        <w:rPr>
          <w:rFonts w:cstheme="minorHAnsi"/>
        </w:rPr>
        <w:t>LUGAR: PLANTA COOPERATIVA SEDEOCCI, FINAL AVENIDA CENTRAL,</w:t>
      </w:r>
    </w:p>
    <w:p w:rsidR="00B62ED6" w:rsidRPr="00640B84" w:rsidRDefault="00B62ED6" w:rsidP="00B62ED6">
      <w:pPr>
        <w:spacing w:after="0"/>
        <w:ind w:left="708"/>
        <w:rPr>
          <w:rFonts w:cstheme="minorHAnsi"/>
        </w:rPr>
      </w:pPr>
      <w:r w:rsidRPr="00640B84">
        <w:rPr>
          <w:rFonts w:cstheme="minorHAnsi"/>
        </w:rPr>
        <w:t>FRENTE A CANCHA MUNICIPAL DE FUTBOL</w:t>
      </w:r>
    </w:p>
    <w:p w:rsidR="00B62ED6" w:rsidRPr="00640B84" w:rsidRDefault="00B62ED6" w:rsidP="00B62ED6">
      <w:pPr>
        <w:spacing w:after="0"/>
        <w:ind w:left="708"/>
        <w:rPr>
          <w:rFonts w:cstheme="minorHAnsi"/>
        </w:rPr>
      </w:pPr>
      <w:r w:rsidRPr="00640B84">
        <w:rPr>
          <w:rFonts w:cstheme="minorHAnsi"/>
        </w:rPr>
        <w:t>MUNICIPIO: EL PORVENIR</w:t>
      </w:r>
    </w:p>
    <w:p w:rsidR="00B62ED6" w:rsidRPr="00640B84" w:rsidRDefault="00B62ED6" w:rsidP="00B62ED6">
      <w:pPr>
        <w:spacing w:after="0"/>
        <w:ind w:left="708"/>
        <w:rPr>
          <w:rFonts w:cstheme="minorHAnsi"/>
        </w:rPr>
      </w:pPr>
      <w:r w:rsidRPr="00640B84">
        <w:rPr>
          <w:rFonts w:cstheme="minorHAnsi"/>
        </w:rPr>
        <w:t>DEPARTAMENTO: SANTA ANA</w:t>
      </w:r>
    </w:p>
    <w:p w:rsidR="00B62ED6" w:rsidRPr="00640B84" w:rsidRDefault="00B62ED6" w:rsidP="00B62ED6">
      <w:pPr>
        <w:spacing w:after="0"/>
        <w:ind w:left="708"/>
        <w:rPr>
          <w:rFonts w:cstheme="minorHAnsi"/>
        </w:rPr>
      </w:pPr>
      <w:r w:rsidRPr="00640B84">
        <w:rPr>
          <w:rFonts w:cstheme="minorHAnsi"/>
        </w:rPr>
        <w:t>DÍA: LUNES 11 DE ABRIL DE 2016</w:t>
      </w:r>
    </w:p>
    <w:p w:rsidR="00B62ED6" w:rsidRPr="00640B84" w:rsidRDefault="00B62ED6" w:rsidP="00B62ED6">
      <w:pPr>
        <w:spacing w:after="0"/>
        <w:ind w:left="708"/>
        <w:rPr>
          <w:rFonts w:cstheme="minorHAnsi"/>
        </w:rPr>
      </w:pPr>
    </w:p>
    <w:p w:rsidR="00B62ED6" w:rsidRPr="00640B84" w:rsidRDefault="00B62ED6" w:rsidP="00B62ED6">
      <w:pPr>
        <w:spacing w:after="0" w:line="240" w:lineRule="auto"/>
        <w:ind w:left="708"/>
      </w:pPr>
      <w:r w:rsidRPr="00640B84">
        <w:t>EVENTO: INAUGURACIÓN PLANTA AGROCOMERCIALIZADORA DE SEMILLAS EL PROGRESO, S.A. DE C.V.</w:t>
      </w:r>
    </w:p>
    <w:p w:rsidR="00B62ED6" w:rsidRPr="00640B84" w:rsidRDefault="00B62ED6" w:rsidP="00B62ED6">
      <w:pPr>
        <w:spacing w:after="0" w:line="240" w:lineRule="auto"/>
        <w:ind w:left="708"/>
      </w:pPr>
      <w:r w:rsidRPr="00640B84">
        <w:t>ACOSEP</w:t>
      </w:r>
    </w:p>
    <w:p w:rsidR="00B62ED6" w:rsidRPr="00640B84" w:rsidRDefault="00B62ED6" w:rsidP="00B62ED6">
      <w:pPr>
        <w:spacing w:after="0" w:line="240" w:lineRule="auto"/>
        <w:ind w:left="708"/>
      </w:pPr>
      <w:r w:rsidRPr="00640B84">
        <w:t>LUGAR: PLANTA ACOSEP</w:t>
      </w:r>
    </w:p>
    <w:p w:rsidR="00B62ED6" w:rsidRPr="00640B84" w:rsidRDefault="00B62ED6" w:rsidP="00B62ED6">
      <w:pPr>
        <w:spacing w:after="0" w:line="240" w:lineRule="auto"/>
        <w:ind w:left="708"/>
      </w:pPr>
      <w:r w:rsidRPr="00640B84">
        <w:t>KM. 68 COL. SANTA ISABEL, CANTON EL IZCATAL</w:t>
      </w:r>
    </w:p>
    <w:p w:rsidR="00B62ED6" w:rsidRPr="00640B84" w:rsidRDefault="00B62ED6" w:rsidP="00B62ED6">
      <w:pPr>
        <w:spacing w:after="0" w:line="240" w:lineRule="auto"/>
        <w:ind w:left="708"/>
      </w:pPr>
      <w:r w:rsidRPr="00640B84">
        <w:t>MUNICIPIO: SAN ISIDRO</w:t>
      </w:r>
    </w:p>
    <w:p w:rsidR="00B62ED6" w:rsidRPr="00640B84" w:rsidRDefault="00B62ED6" w:rsidP="00B62ED6">
      <w:pPr>
        <w:spacing w:after="0" w:line="240" w:lineRule="auto"/>
        <w:ind w:left="708"/>
      </w:pPr>
      <w:r w:rsidRPr="00640B84">
        <w:t>DEPARTAMENTO: CABAÑAS</w:t>
      </w:r>
    </w:p>
    <w:p w:rsidR="00B62ED6" w:rsidRPr="00640B84" w:rsidRDefault="00B62ED6" w:rsidP="00B62ED6">
      <w:pPr>
        <w:spacing w:after="0" w:line="240" w:lineRule="auto"/>
        <w:ind w:left="708"/>
      </w:pPr>
      <w:r w:rsidRPr="00640B84">
        <w:t>DÍA: JUEVES 14  DE ABRIL DE 2016</w:t>
      </w:r>
    </w:p>
    <w:p w:rsidR="00B62ED6" w:rsidRPr="00640B84" w:rsidRDefault="00B62ED6" w:rsidP="00B62ED6">
      <w:pPr>
        <w:spacing w:after="0"/>
        <w:ind w:left="708"/>
        <w:jc w:val="both"/>
      </w:pPr>
    </w:p>
    <w:p w:rsidR="00B62ED6" w:rsidRPr="00640B84" w:rsidRDefault="00B62ED6" w:rsidP="00B62ED6">
      <w:pPr>
        <w:spacing w:after="0"/>
        <w:ind w:left="708"/>
      </w:pPr>
      <w:r w:rsidRPr="00640B84">
        <w:t>INAUGURACIÓN PLANTA PROCESADORA DE LECHE</w:t>
      </w:r>
      <w:r w:rsidR="00640B84">
        <w:t xml:space="preserve"> </w:t>
      </w:r>
      <w:r w:rsidRPr="00640B84">
        <w:t>FRESCA PAUSTERIZADA Y PRODUCTOS LÁCTEOS”</w:t>
      </w:r>
    </w:p>
    <w:p w:rsidR="00B62ED6" w:rsidRPr="00640B84" w:rsidRDefault="00B62ED6" w:rsidP="00B62ED6">
      <w:pPr>
        <w:spacing w:after="0"/>
        <w:ind w:left="708"/>
      </w:pPr>
      <w:r w:rsidRPr="00640B84">
        <w:t>LUGAR: ASOCIACIÓN DE PRODUCTORES AGROPECUARIOS</w:t>
      </w:r>
    </w:p>
    <w:p w:rsidR="00B62ED6" w:rsidRPr="00640B84" w:rsidRDefault="00B62ED6" w:rsidP="00B62ED6">
      <w:pPr>
        <w:spacing w:after="0"/>
        <w:ind w:left="708"/>
      </w:pPr>
      <w:r w:rsidRPr="00640B84">
        <w:t>DE NUEVA CONCEPCIÓN – APANC</w:t>
      </w:r>
    </w:p>
    <w:p w:rsidR="00B62ED6" w:rsidRPr="00640B84" w:rsidRDefault="00B62ED6" w:rsidP="00B62ED6">
      <w:pPr>
        <w:spacing w:after="0"/>
        <w:ind w:left="708"/>
      </w:pPr>
      <w:r w:rsidRPr="00640B84">
        <w:t>MUNICIPIO: NUEVA CONCEPCIÓN</w:t>
      </w:r>
    </w:p>
    <w:p w:rsidR="00B62ED6" w:rsidRPr="00640B84" w:rsidRDefault="00B62ED6" w:rsidP="00B62ED6">
      <w:pPr>
        <w:spacing w:after="0"/>
        <w:ind w:left="708"/>
      </w:pPr>
      <w:r w:rsidRPr="00640B84">
        <w:t>DEPARTAMENTO: CHALATENANGO</w:t>
      </w:r>
    </w:p>
    <w:p w:rsidR="00B62ED6" w:rsidRPr="00640B84" w:rsidRDefault="00B62ED6" w:rsidP="00B62ED6">
      <w:pPr>
        <w:spacing w:after="0"/>
        <w:ind w:left="708"/>
      </w:pPr>
      <w:r w:rsidRPr="00640B84">
        <w:t>FECHA: MIÉRCOLES 8 DE JUNIO  DE  2016</w:t>
      </w:r>
    </w:p>
    <w:p w:rsidR="00B62ED6" w:rsidRPr="00640B84" w:rsidRDefault="00B62ED6" w:rsidP="00B62ED6">
      <w:pPr>
        <w:spacing w:after="0"/>
        <w:ind w:left="708"/>
      </w:pPr>
    </w:p>
    <w:p w:rsidR="00B62ED6" w:rsidRPr="00640B84" w:rsidRDefault="00B62ED6" w:rsidP="00B62ED6">
      <w:pPr>
        <w:spacing w:after="0"/>
        <w:ind w:left="708"/>
      </w:pPr>
      <w:r w:rsidRPr="00640B84">
        <w:t>EVENTO: “ENTREGA DE PAQUETES AGRICOLAS PARA SIEMBRA DE POSTRERA”</w:t>
      </w:r>
    </w:p>
    <w:p w:rsidR="00B62ED6" w:rsidRPr="00640B84" w:rsidRDefault="00B62ED6" w:rsidP="00B62ED6">
      <w:pPr>
        <w:spacing w:after="0"/>
        <w:ind w:left="708"/>
      </w:pPr>
      <w:r w:rsidRPr="00640B84">
        <w:t>LUGAR: 3ª BRIGADA DE INFANTERIA</w:t>
      </w:r>
    </w:p>
    <w:p w:rsidR="00B62ED6" w:rsidRPr="00640B84" w:rsidRDefault="00B62ED6" w:rsidP="00B62ED6">
      <w:pPr>
        <w:spacing w:after="0"/>
        <w:ind w:left="708"/>
      </w:pPr>
      <w:r w:rsidRPr="00640B84">
        <w:t>DEPARTAMENTO: SAN MIGUEL</w:t>
      </w:r>
    </w:p>
    <w:p w:rsidR="00B62ED6" w:rsidRDefault="00B62ED6" w:rsidP="00B62ED6">
      <w:pPr>
        <w:spacing w:after="0"/>
        <w:ind w:left="708"/>
      </w:pPr>
      <w:r w:rsidRPr="00640B84">
        <w:t>FECHA: LUNES 13 DE JUNIO  DE  2016</w:t>
      </w:r>
    </w:p>
    <w:p w:rsidR="00640B84" w:rsidRPr="00640B84" w:rsidRDefault="00640B84" w:rsidP="00B62ED6">
      <w:pPr>
        <w:spacing w:after="0"/>
        <w:ind w:left="708"/>
      </w:pPr>
    </w:p>
    <w:p w:rsidR="00B62ED6" w:rsidRPr="00640B84" w:rsidRDefault="00B62ED6" w:rsidP="00B62ED6">
      <w:pPr>
        <w:spacing w:after="0"/>
        <w:ind w:left="708"/>
        <w:rPr>
          <w:i/>
          <w:u w:val="single"/>
        </w:rPr>
      </w:pPr>
      <w:r w:rsidRPr="00640B84">
        <w:rPr>
          <w:i/>
          <w:u w:val="single"/>
        </w:rPr>
        <w:t>AÑO 2017</w:t>
      </w:r>
    </w:p>
    <w:p w:rsidR="00B62ED6" w:rsidRPr="00640B84" w:rsidRDefault="00B62ED6" w:rsidP="00B62ED6">
      <w:pPr>
        <w:spacing w:after="0"/>
        <w:ind w:left="708"/>
      </w:pPr>
    </w:p>
    <w:p w:rsidR="00B62ED6" w:rsidRPr="00640B84" w:rsidRDefault="00B62ED6" w:rsidP="00B62ED6">
      <w:pPr>
        <w:spacing w:after="0"/>
        <w:ind w:left="708"/>
        <w:rPr>
          <w:rFonts w:cs="Arial"/>
          <w:bCs/>
        </w:rPr>
      </w:pPr>
      <w:r w:rsidRPr="00640B84">
        <w:rPr>
          <w:rFonts w:cs="Arial"/>
          <w:bCs/>
        </w:rPr>
        <w:t>EVENTO: ENTREGA DE ACREDITACIONES SOBRE FORMACIÓN PRODUCTIVA LABORAL Y EMPRENDIMIENTO RURAL.</w:t>
      </w:r>
    </w:p>
    <w:p w:rsidR="00B62ED6" w:rsidRPr="00640B84" w:rsidRDefault="00B62ED6" w:rsidP="00B62ED6">
      <w:pPr>
        <w:spacing w:after="0"/>
        <w:ind w:left="708"/>
        <w:rPr>
          <w:rFonts w:cs="Arial"/>
          <w:bCs/>
        </w:rPr>
      </w:pPr>
      <w:r w:rsidRPr="00640B84">
        <w:rPr>
          <w:rFonts w:cs="Arial"/>
          <w:bCs/>
        </w:rPr>
        <w:t>LUGAR: AUDITORIUM IGNACION ELLACURÍA, UNIVERSIDAD CENTROAMERICANA JOSÉ SIMEÓN CAÑAS UCA</w:t>
      </w:r>
    </w:p>
    <w:p w:rsidR="00B62ED6" w:rsidRPr="00640B84" w:rsidRDefault="00B62ED6" w:rsidP="00B62ED6">
      <w:pPr>
        <w:spacing w:after="0"/>
        <w:ind w:left="708"/>
        <w:rPr>
          <w:rFonts w:cs="Arial"/>
          <w:bCs/>
        </w:rPr>
      </w:pPr>
      <w:r w:rsidRPr="00640B84">
        <w:rPr>
          <w:rFonts w:cs="Arial"/>
          <w:bCs/>
        </w:rPr>
        <w:t>DÍA: 22 DE FEBRERO DE 2017</w:t>
      </w:r>
    </w:p>
    <w:p w:rsidR="00B62ED6" w:rsidRPr="00640B84" w:rsidRDefault="00B62ED6" w:rsidP="00B62ED6">
      <w:pPr>
        <w:spacing w:after="0"/>
        <w:ind w:left="708"/>
      </w:pPr>
    </w:p>
    <w:p w:rsidR="00B62ED6" w:rsidRPr="00640B84" w:rsidRDefault="00B62ED6" w:rsidP="00B62ED6">
      <w:pPr>
        <w:spacing w:after="0"/>
        <w:ind w:left="708"/>
      </w:pPr>
      <w:r w:rsidRPr="00640B84">
        <w:t>EVENTO: “ENTREGA DE PAQUETES LUGAR: AGROMERCADO SAN MARTÍN</w:t>
      </w:r>
    </w:p>
    <w:p w:rsidR="00B62ED6" w:rsidRPr="00640B84" w:rsidRDefault="00B62ED6" w:rsidP="00B62ED6">
      <w:pPr>
        <w:spacing w:after="0"/>
        <w:ind w:left="708"/>
      </w:pPr>
      <w:r w:rsidRPr="00640B84">
        <w:t>KM. 17 ½ CARRETERA DE ORO, SAN MARTÍN</w:t>
      </w:r>
    </w:p>
    <w:p w:rsidR="00B62ED6" w:rsidRPr="00640B84" w:rsidRDefault="00B62ED6" w:rsidP="00B62ED6">
      <w:pPr>
        <w:spacing w:after="0"/>
        <w:ind w:left="708"/>
      </w:pPr>
      <w:r w:rsidRPr="00640B84">
        <w:t>DEPARTAMENTO: SAN SALVADOR</w:t>
      </w:r>
    </w:p>
    <w:p w:rsidR="00B62ED6" w:rsidRPr="00640B84" w:rsidRDefault="00B62ED6" w:rsidP="00B62ED6">
      <w:pPr>
        <w:spacing w:after="0"/>
        <w:ind w:left="708"/>
      </w:pPr>
      <w:r w:rsidRPr="00640B84">
        <w:t>FECHA: MARTES 02 DE MAYO  2017</w:t>
      </w:r>
    </w:p>
    <w:p w:rsidR="00B62ED6" w:rsidRPr="00640B84" w:rsidRDefault="00B62ED6" w:rsidP="00B62ED6">
      <w:pPr>
        <w:spacing w:after="0" w:line="240" w:lineRule="auto"/>
        <w:ind w:left="708"/>
      </w:pPr>
    </w:p>
    <w:p w:rsidR="00B62ED6" w:rsidRPr="00640B84" w:rsidRDefault="00B62ED6" w:rsidP="00B62ED6">
      <w:pPr>
        <w:spacing w:after="0"/>
        <w:ind w:left="708"/>
      </w:pPr>
      <w:r w:rsidRPr="00640B84">
        <w:t>EVENTO: “</w:t>
      </w:r>
      <w:r w:rsidRPr="00640B84">
        <w:rPr>
          <w:rFonts w:cs="Courier New"/>
          <w:color w:val="000000"/>
          <w:shd w:val="clear" w:color="auto" w:fill="FFFFFF"/>
        </w:rPr>
        <w:t>INAUGURACIÓN DE LA PLANTA PROCESADORA</w:t>
      </w:r>
      <w:r w:rsidR="00640B84">
        <w:rPr>
          <w:rFonts w:cs="Courier New"/>
          <w:color w:val="000000"/>
          <w:shd w:val="clear" w:color="auto" w:fill="FFFFFF"/>
        </w:rPr>
        <w:t xml:space="preserve"> </w:t>
      </w:r>
      <w:r w:rsidRPr="00640B84">
        <w:rPr>
          <w:rFonts w:cs="Courier New"/>
          <w:color w:val="000000"/>
          <w:shd w:val="clear" w:color="auto" w:fill="FFFFFF"/>
        </w:rPr>
        <w:t xml:space="preserve"> DE CONCENTRADOS ASAGUACHI”</w:t>
      </w:r>
    </w:p>
    <w:p w:rsidR="00B62ED6" w:rsidRPr="00640B84" w:rsidRDefault="00B62ED6" w:rsidP="00B62ED6">
      <w:pPr>
        <w:spacing w:after="0"/>
        <w:ind w:left="708"/>
      </w:pPr>
      <w:r w:rsidRPr="00640B84">
        <w:t xml:space="preserve">LUGAR: </w:t>
      </w:r>
      <w:r w:rsidRPr="00640B84">
        <w:rPr>
          <w:rFonts w:cs="Courier New"/>
          <w:color w:val="000000"/>
          <w:shd w:val="clear" w:color="auto" w:fill="FFFFFF"/>
        </w:rPr>
        <w:t>ENTRADA PRINCIPAL DE SANTA ROSA GUACHIPILÍN</w:t>
      </w:r>
    </w:p>
    <w:p w:rsidR="00B62ED6" w:rsidRPr="00640B84" w:rsidRDefault="00B62ED6" w:rsidP="00B62ED6">
      <w:pPr>
        <w:tabs>
          <w:tab w:val="center" w:pos="4419"/>
          <w:tab w:val="left" w:pos="6480"/>
        </w:tabs>
        <w:spacing w:after="0"/>
        <w:ind w:left="708"/>
      </w:pPr>
      <w:r w:rsidRPr="00640B84">
        <w:t>DEPARTAMENTO: SANTA ANAA</w:t>
      </w:r>
    </w:p>
    <w:p w:rsidR="00B62ED6" w:rsidRPr="00640B84" w:rsidRDefault="00B62ED6" w:rsidP="00B62ED6">
      <w:pPr>
        <w:tabs>
          <w:tab w:val="center" w:pos="4419"/>
          <w:tab w:val="left" w:pos="6480"/>
        </w:tabs>
        <w:spacing w:after="0"/>
        <w:ind w:left="708"/>
      </w:pPr>
      <w:r w:rsidRPr="00640B84">
        <w:t>FECHA: VIERNES 5 DE MAYO DE 2017</w:t>
      </w:r>
    </w:p>
    <w:p w:rsidR="00B62ED6" w:rsidRPr="00640B84" w:rsidRDefault="00B62ED6" w:rsidP="00B62ED6">
      <w:pPr>
        <w:spacing w:after="0"/>
        <w:ind w:left="708"/>
      </w:pPr>
    </w:p>
    <w:p w:rsidR="00B62ED6" w:rsidRPr="00640B84" w:rsidRDefault="00B62ED6" w:rsidP="00B62ED6">
      <w:pPr>
        <w:spacing w:after="0"/>
        <w:ind w:left="708"/>
        <w:rPr>
          <w:color w:val="000000" w:themeColor="text1"/>
          <w:lang w:val="es-ES_tradnl"/>
        </w:rPr>
      </w:pPr>
      <w:r w:rsidRPr="00640B84">
        <w:t xml:space="preserve">EVENTO: </w:t>
      </w:r>
      <w:r w:rsidRPr="00640B84">
        <w:rPr>
          <w:color w:val="000000" w:themeColor="text1"/>
          <w:lang w:val="es-ES_tradnl"/>
        </w:rPr>
        <w:t>FORTALECIMIENTO DE LA PRODUCCIÓN, COMERCIALIZACIÓN Y MANEJO DE HORTALIZAS Y FRUTAS” DE LA ASOCIACIÓN COOPERATIVA DE PRODUCCIÓN AGROPECUARIA "TICUMA" DE R.L. (ACOPATI)</w:t>
      </w:r>
    </w:p>
    <w:p w:rsidR="00B62ED6" w:rsidRPr="00640B84" w:rsidRDefault="00B62ED6" w:rsidP="00B62ED6">
      <w:pPr>
        <w:spacing w:after="0"/>
        <w:ind w:left="708"/>
      </w:pPr>
      <w:r w:rsidRPr="00640B84">
        <w:t>LUGAR: INSTLACIONES DE TICUMA DE R.L.</w:t>
      </w:r>
    </w:p>
    <w:p w:rsidR="00B62ED6" w:rsidRPr="00640B84" w:rsidRDefault="00B62ED6" w:rsidP="00B62ED6">
      <w:pPr>
        <w:spacing w:after="0"/>
        <w:ind w:left="708"/>
      </w:pPr>
      <w:r w:rsidRPr="00640B84">
        <w:t>MUNICIPIO: SACACOYO, CANTÓN BUENA VISTA</w:t>
      </w:r>
    </w:p>
    <w:p w:rsidR="00B62ED6" w:rsidRPr="00640B84" w:rsidRDefault="00B62ED6" w:rsidP="00B62ED6">
      <w:pPr>
        <w:spacing w:after="0"/>
        <w:ind w:left="708"/>
      </w:pPr>
      <w:r w:rsidRPr="00640B84">
        <w:t>DEPARTAMENTO: LA LIBERTAD</w:t>
      </w:r>
    </w:p>
    <w:p w:rsidR="00B62ED6" w:rsidRPr="00640B84" w:rsidRDefault="00B62ED6" w:rsidP="00B62ED6">
      <w:pPr>
        <w:spacing w:after="0"/>
        <w:ind w:left="708"/>
      </w:pPr>
      <w:r w:rsidRPr="00640B84">
        <w:t>FECHA: MIÉRCOLES  07 DE JUNIO DE  2017</w:t>
      </w:r>
    </w:p>
    <w:p w:rsidR="00B62ED6" w:rsidRPr="00640B84" w:rsidRDefault="00B62ED6" w:rsidP="00B62ED6">
      <w:pPr>
        <w:spacing w:after="0"/>
        <w:ind w:left="708"/>
      </w:pPr>
    </w:p>
    <w:p w:rsidR="00B62ED6" w:rsidRPr="00640B84" w:rsidRDefault="00B62ED6" w:rsidP="00B62ED6">
      <w:pPr>
        <w:pStyle w:val="Default"/>
        <w:ind w:left="708"/>
        <w:jc w:val="both"/>
        <w:rPr>
          <w:rFonts w:asciiTheme="minorHAnsi" w:hAnsiTheme="minorHAnsi"/>
          <w:bCs/>
          <w:sz w:val="22"/>
          <w:szCs w:val="22"/>
        </w:rPr>
      </w:pPr>
      <w:r w:rsidRPr="00640B84">
        <w:rPr>
          <w:rFonts w:asciiTheme="minorHAnsi" w:hAnsiTheme="minorHAnsi" w:cs="Arial"/>
          <w:sz w:val="22"/>
          <w:szCs w:val="22"/>
        </w:rPr>
        <w:lastRenderedPageBreak/>
        <w:t>EVENTO: INAUGURACIÓN CENTRO DE ACOPIO EN ASOCIACIÓN COOPERATIVA EL ZOMPOPERO</w:t>
      </w:r>
    </w:p>
    <w:p w:rsidR="00B62ED6" w:rsidRPr="00640B84" w:rsidRDefault="00B62ED6" w:rsidP="00B62ED6">
      <w:pPr>
        <w:spacing w:after="0"/>
        <w:ind w:left="708"/>
        <w:jc w:val="both"/>
        <w:rPr>
          <w:rFonts w:cs="Arial"/>
        </w:rPr>
      </w:pPr>
      <w:r w:rsidRPr="00640B84">
        <w:rPr>
          <w:rFonts w:cs="Arial"/>
        </w:rPr>
        <w:t>LUGAR: INSTALACIONES DE LA SOCIEDAD COOPERATIVA DE COMERCIALIZACIÓN Y SERVICIOS MÚLTIPLES “EL ZOMPOPERO” DE R.L DE C.V, CANTÓN TIERRA BLANCA, JIQUILISCO, USULUTÁN.</w:t>
      </w:r>
    </w:p>
    <w:p w:rsidR="00B62ED6" w:rsidRPr="00640B84" w:rsidRDefault="00B62ED6" w:rsidP="00B62ED6">
      <w:pPr>
        <w:spacing w:after="0"/>
        <w:ind w:left="708"/>
        <w:jc w:val="both"/>
        <w:rPr>
          <w:rFonts w:cs="Arial"/>
        </w:rPr>
      </w:pPr>
      <w:r w:rsidRPr="00640B84">
        <w:t xml:space="preserve">FECHA: </w:t>
      </w:r>
      <w:r w:rsidRPr="00640B84">
        <w:rPr>
          <w:rFonts w:cs="Arial"/>
        </w:rPr>
        <w:t>LUNES 12 DE JUNIO 2017</w:t>
      </w:r>
    </w:p>
    <w:p w:rsidR="00B62ED6" w:rsidRPr="00640B84" w:rsidRDefault="00B62ED6" w:rsidP="00B62ED6">
      <w:pPr>
        <w:spacing w:after="0"/>
        <w:rPr>
          <w:u w:val="single"/>
        </w:rPr>
      </w:pPr>
    </w:p>
    <w:p w:rsidR="00B62ED6" w:rsidRPr="00640B84" w:rsidRDefault="00B62ED6" w:rsidP="00B62ED6">
      <w:pPr>
        <w:spacing w:after="0"/>
        <w:ind w:left="708"/>
        <w:rPr>
          <w:color w:val="000000" w:themeColor="text1"/>
          <w:lang w:val="es-ES_tradnl"/>
        </w:rPr>
      </w:pPr>
      <w:r w:rsidRPr="00640B84">
        <w:t xml:space="preserve">EVENTO: </w:t>
      </w:r>
      <w:r w:rsidRPr="00640B84">
        <w:rPr>
          <w:color w:val="000000" w:themeColor="text1"/>
          <w:lang w:val="es-ES_tradnl"/>
        </w:rPr>
        <w:t>“PROGRAMA NACIONAL DE TRANSFORMACIÓN ECONÓMICA RURAL PARA</w:t>
      </w:r>
      <w:r w:rsidR="009002E7">
        <w:rPr>
          <w:color w:val="000000" w:themeColor="text1"/>
          <w:lang w:val="es-ES_tradnl"/>
        </w:rPr>
        <w:t xml:space="preserve"> EL BUEN VIVIR – RURAL ADELANTE”</w:t>
      </w:r>
      <w:r w:rsidR="00640B84" w:rsidRPr="00640B84">
        <w:rPr>
          <w:color w:val="000000" w:themeColor="text1"/>
          <w:lang w:val="es-ES_tradnl"/>
        </w:rPr>
        <w:t xml:space="preserve"> </w:t>
      </w:r>
      <w:r w:rsidRPr="00640B84">
        <w:rPr>
          <w:color w:val="000000" w:themeColor="text1"/>
          <w:lang w:val="es-ES_tradnl"/>
        </w:rPr>
        <w:t>FASE 1</w:t>
      </w:r>
    </w:p>
    <w:p w:rsidR="00B62ED6" w:rsidRPr="00640B84" w:rsidRDefault="00B62ED6" w:rsidP="00B62ED6">
      <w:pPr>
        <w:spacing w:after="0"/>
        <w:ind w:left="708"/>
      </w:pPr>
      <w:r w:rsidRPr="00640B84">
        <w:t>LUGAR: SALAS NIVEL 3, SEDE-MAG</w:t>
      </w:r>
    </w:p>
    <w:p w:rsidR="00B62ED6" w:rsidRPr="00640B84" w:rsidRDefault="00B62ED6" w:rsidP="00B62ED6">
      <w:pPr>
        <w:spacing w:after="0"/>
        <w:ind w:left="708"/>
      </w:pPr>
      <w:r w:rsidRPr="00640B84">
        <w:t>MUNICIPIO: SANTA TECLA</w:t>
      </w:r>
    </w:p>
    <w:p w:rsidR="00B62ED6" w:rsidRPr="00640B84" w:rsidRDefault="00B62ED6" w:rsidP="00B62ED6">
      <w:pPr>
        <w:spacing w:after="0"/>
        <w:ind w:left="708"/>
      </w:pPr>
      <w:r w:rsidRPr="00640B84">
        <w:t>DEPARTAMENTO: LA LIBERTAD</w:t>
      </w:r>
    </w:p>
    <w:p w:rsidR="00B62ED6" w:rsidRPr="00640B84" w:rsidRDefault="00B62ED6" w:rsidP="00B62ED6">
      <w:pPr>
        <w:spacing w:after="0"/>
        <w:ind w:left="708"/>
      </w:pPr>
      <w:r w:rsidRPr="00640B84">
        <w:t>FECHA: VIERNES  07 DE JULIO DE  2017</w:t>
      </w:r>
    </w:p>
    <w:p w:rsidR="00B62ED6" w:rsidRPr="00640B84" w:rsidRDefault="00B62ED6" w:rsidP="00B62ED6">
      <w:pPr>
        <w:spacing w:line="360" w:lineRule="auto"/>
        <w:ind w:left="708"/>
        <w:jc w:val="center"/>
        <w:rPr>
          <w:u w:val="single"/>
        </w:rPr>
      </w:pPr>
    </w:p>
    <w:p w:rsidR="00B62ED6" w:rsidRPr="00640B84" w:rsidRDefault="00B62ED6" w:rsidP="00B62ED6">
      <w:pPr>
        <w:spacing w:after="0"/>
        <w:ind w:left="708"/>
        <w:rPr>
          <w:color w:val="000000" w:themeColor="text1"/>
          <w:lang w:val="es-ES_tradnl"/>
        </w:rPr>
      </w:pPr>
      <w:r w:rsidRPr="00640B84">
        <w:t xml:space="preserve">EVENTO: </w:t>
      </w:r>
      <w:r w:rsidRPr="00640B84">
        <w:rPr>
          <w:color w:val="000000"/>
          <w:lang w:val="es-ES_tradnl"/>
        </w:rPr>
        <w:t>INAUGURACIÓN DEL CENTRO DE ACOPIO, FÁBRICA DE CONCENTRADO PARA GANADO VACUNO Y SERVICIO DE LECHE FLUIDA DE LA ASOCIACIÓN COOPERATIVA DE PRODUCCIÓN AGROPECUARIA ISLEMAR DE RESPONSABILIDAD LIMITADA</w:t>
      </w:r>
    </w:p>
    <w:p w:rsidR="00B62ED6" w:rsidRPr="00640B84" w:rsidRDefault="00B62ED6" w:rsidP="00B62ED6">
      <w:pPr>
        <w:spacing w:after="0"/>
        <w:ind w:left="708"/>
      </w:pPr>
      <w:r w:rsidRPr="00640B84">
        <w:t>LUGAR: INSTALACIONES DE COOPERATIVA ISLEMAR</w:t>
      </w:r>
    </w:p>
    <w:p w:rsidR="00B62ED6" w:rsidRPr="00640B84" w:rsidRDefault="00B62ED6" w:rsidP="00B62ED6">
      <w:pPr>
        <w:spacing w:after="0"/>
        <w:ind w:left="708"/>
      </w:pPr>
      <w:r w:rsidRPr="00640B84">
        <w:t>CANTON AZACUALPA, CASERÍO LAS ISLETAS Y MARRANITOS, MUNICIPIO: ZACATECOLUCA</w:t>
      </w:r>
    </w:p>
    <w:p w:rsidR="00B62ED6" w:rsidRPr="00640B84" w:rsidRDefault="00B62ED6" w:rsidP="00B62ED6">
      <w:pPr>
        <w:spacing w:after="0"/>
        <w:ind w:left="708"/>
      </w:pPr>
      <w:r w:rsidRPr="00640B84">
        <w:t>DEPARTAMENTO: LA PAZ</w:t>
      </w:r>
    </w:p>
    <w:p w:rsidR="00B62ED6" w:rsidRPr="00640B84" w:rsidRDefault="00B62ED6" w:rsidP="00B62ED6">
      <w:pPr>
        <w:spacing w:after="0"/>
        <w:ind w:left="708"/>
      </w:pPr>
      <w:r w:rsidRPr="00640B84">
        <w:t>FECHA: MIÉRCOLES 19 DE JULIO  2017</w:t>
      </w:r>
    </w:p>
    <w:p w:rsidR="00B62ED6" w:rsidRPr="00640B84" w:rsidRDefault="00B62ED6" w:rsidP="00B62ED6">
      <w:pPr>
        <w:spacing w:after="0"/>
        <w:ind w:left="708"/>
      </w:pPr>
    </w:p>
    <w:p w:rsidR="00B62ED6" w:rsidRPr="00640B84" w:rsidRDefault="00B62ED6" w:rsidP="00B62ED6">
      <w:pPr>
        <w:pStyle w:val="Sinespaciado"/>
        <w:spacing w:line="276" w:lineRule="auto"/>
        <w:ind w:left="708"/>
        <w:rPr>
          <w:rFonts w:asciiTheme="minorHAnsi" w:hAnsiTheme="minorHAnsi" w:cs="Arial"/>
        </w:rPr>
      </w:pPr>
      <w:r w:rsidRPr="00640B84">
        <w:rPr>
          <w:rFonts w:asciiTheme="minorHAnsi" w:hAnsiTheme="minorHAnsi" w:cs="Arial"/>
        </w:rPr>
        <w:t xml:space="preserve">EVENTO: “VISITA A LA SOCIEDAD COOPERATIVA MARÍAS 93 DE R.L.” </w:t>
      </w:r>
    </w:p>
    <w:p w:rsidR="00B62ED6" w:rsidRPr="00640B84" w:rsidRDefault="00B62ED6" w:rsidP="00B62ED6">
      <w:pPr>
        <w:pStyle w:val="Sinespaciado"/>
        <w:spacing w:line="276" w:lineRule="auto"/>
        <w:ind w:left="708"/>
        <w:rPr>
          <w:rFonts w:asciiTheme="minorHAnsi" w:hAnsiTheme="minorHAnsi" w:cs="Arial"/>
        </w:rPr>
      </w:pPr>
      <w:r w:rsidRPr="00640B84">
        <w:rPr>
          <w:rFonts w:asciiTheme="minorHAnsi" w:hAnsiTheme="minorHAnsi" w:cs="Arial"/>
        </w:rPr>
        <w:t>LUGAR: INSTALACIONES SOCIEDAD COOPERATIVA MARÍAS 93 DE R.L.</w:t>
      </w:r>
    </w:p>
    <w:p w:rsidR="00B62ED6" w:rsidRPr="00640B84" w:rsidRDefault="00B62ED6" w:rsidP="00B62ED6">
      <w:pPr>
        <w:pStyle w:val="Sinespaciado"/>
        <w:spacing w:line="276" w:lineRule="auto"/>
        <w:ind w:left="708"/>
        <w:rPr>
          <w:rFonts w:asciiTheme="minorHAnsi" w:hAnsiTheme="minorHAnsi" w:cs="Arial"/>
        </w:rPr>
      </w:pPr>
      <w:r w:rsidRPr="00640B84">
        <w:rPr>
          <w:rFonts w:asciiTheme="minorHAnsi" w:hAnsiTheme="minorHAnsi" w:cs="Arial"/>
        </w:rPr>
        <w:t>CARRETERA INTERCONEXIÓN SANTA ELENA, JUCUAPA. 5 KM DE JUCUAPA</w:t>
      </w:r>
    </w:p>
    <w:p w:rsidR="00B62ED6" w:rsidRPr="00640B84" w:rsidRDefault="00B62ED6" w:rsidP="00B62ED6">
      <w:pPr>
        <w:pStyle w:val="Sinespaciado"/>
        <w:spacing w:line="276" w:lineRule="auto"/>
        <w:ind w:left="708"/>
        <w:rPr>
          <w:rFonts w:asciiTheme="minorHAnsi" w:hAnsiTheme="minorHAnsi" w:cs="Arial"/>
        </w:rPr>
      </w:pPr>
      <w:r w:rsidRPr="00640B84">
        <w:rPr>
          <w:rFonts w:asciiTheme="minorHAnsi" w:hAnsiTheme="minorHAnsi" w:cs="Arial"/>
        </w:rPr>
        <w:t>MUNICIPIO: CHINAMECA</w:t>
      </w:r>
    </w:p>
    <w:p w:rsidR="00B62ED6" w:rsidRPr="00640B84" w:rsidRDefault="00B62ED6" w:rsidP="00B62ED6">
      <w:pPr>
        <w:pStyle w:val="Sinespaciado"/>
        <w:spacing w:line="276" w:lineRule="auto"/>
        <w:ind w:left="708"/>
        <w:rPr>
          <w:rFonts w:asciiTheme="minorHAnsi" w:hAnsiTheme="minorHAnsi" w:cs="Arial"/>
        </w:rPr>
      </w:pPr>
      <w:r w:rsidRPr="00640B84">
        <w:rPr>
          <w:rFonts w:asciiTheme="minorHAnsi" w:hAnsiTheme="minorHAnsi" w:cs="Arial"/>
        </w:rPr>
        <w:t>DEPARTAMENTO: SAN MIGUEL</w:t>
      </w:r>
    </w:p>
    <w:p w:rsidR="00B62ED6" w:rsidRPr="00640B84" w:rsidRDefault="00B62ED6" w:rsidP="00B62ED6">
      <w:pPr>
        <w:ind w:left="708"/>
        <w:rPr>
          <w:rFonts w:cs="Arial"/>
        </w:rPr>
      </w:pPr>
      <w:r w:rsidRPr="00640B84">
        <w:rPr>
          <w:rFonts w:cs="Arial"/>
        </w:rPr>
        <w:t>DÍA: SÁBADO 12 DE AGOSTO DE  2017</w:t>
      </w:r>
    </w:p>
    <w:p w:rsidR="00B62ED6" w:rsidRPr="00640B84" w:rsidRDefault="00B62ED6" w:rsidP="00B62ED6">
      <w:pPr>
        <w:spacing w:after="0"/>
        <w:ind w:left="708"/>
      </w:pPr>
    </w:p>
    <w:p w:rsidR="00B62ED6" w:rsidRPr="00640B84" w:rsidRDefault="00B62ED6" w:rsidP="00B62ED6">
      <w:pPr>
        <w:spacing w:after="0"/>
        <w:ind w:left="708"/>
      </w:pPr>
      <w:r w:rsidRPr="00640B84">
        <w:t>EVENTO: “INAUGURACIÓN DE PROYECTOS PRODUCTIVOS PARA LA MODERNIZACIÓN Y DESARROLLO RURAL PARA EL DEPARTAMENTO DE CHALATENANGO Y EL MEJORAMIENTO DE LA CALIDAD DE VIDA DE SUS HABITANTES</w:t>
      </w:r>
    </w:p>
    <w:p w:rsidR="00B62ED6" w:rsidRPr="00640B84" w:rsidRDefault="00B62ED6" w:rsidP="00B62ED6">
      <w:pPr>
        <w:spacing w:after="0"/>
        <w:ind w:left="708"/>
      </w:pPr>
      <w:r w:rsidRPr="00640B84">
        <w:t>LUGAR: ACPA EL BUEN SEMBRADOR</w:t>
      </w:r>
    </w:p>
    <w:p w:rsidR="00B62ED6" w:rsidRPr="00640B84" w:rsidRDefault="00B62ED6" w:rsidP="00B62ED6">
      <w:pPr>
        <w:spacing w:after="0"/>
        <w:ind w:left="708"/>
      </w:pPr>
      <w:r w:rsidRPr="00640B84">
        <w:t>CANTÓN LOS PLANES, MUNICIPIO DE LA PALMA</w:t>
      </w:r>
    </w:p>
    <w:p w:rsidR="00B62ED6" w:rsidRPr="00640B84" w:rsidRDefault="00B62ED6" w:rsidP="00B62ED6">
      <w:pPr>
        <w:spacing w:after="0"/>
        <w:ind w:left="708"/>
      </w:pPr>
      <w:r w:rsidRPr="00640B84">
        <w:t>DEPARTAMENTO: CHALATENANGO</w:t>
      </w:r>
    </w:p>
    <w:p w:rsidR="00B62ED6" w:rsidRPr="00640B84" w:rsidRDefault="00B62ED6" w:rsidP="00B62ED6">
      <w:pPr>
        <w:spacing w:after="0"/>
        <w:ind w:left="708"/>
      </w:pPr>
      <w:r w:rsidRPr="00640B84">
        <w:t xml:space="preserve">FECHA: JUEVES 24 DE AGOSTO DE  2017 </w:t>
      </w:r>
    </w:p>
    <w:p w:rsidR="00B62ED6" w:rsidRPr="00640B84" w:rsidRDefault="00B62ED6" w:rsidP="00B62ED6">
      <w:pPr>
        <w:spacing w:after="0"/>
        <w:ind w:left="708"/>
      </w:pPr>
    </w:p>
    <w:p w:rsidR="00F43DC7" w:rsidRDefault="00F43DC7" w:rsidP="00B62ED6">
      <w:pPr>
        <w:spacing w:after="0"/>
        <w:ind w:left="708"/>
      </w:pPr>
    </w:p>
    <w:p w:rsidR="00F43DC7" w:rsidRDefault="00F43DC7" w:rsidP="00B62ED6">
      <w:pPr>
        <w:spacing w:after="0"/>
        <w:ind w:left="708"/>
      </w:pPr>
    </w:p>
    <w:p w:rsidR="00B62ED6" w:rsidRPr="00640B84" w:rsidRDefault="00B62ED6" w:rsidP="00B62ED6">
      <w:pPr>
        <w:spacing w:after="0"/>
        <w:ind w:left="708"/>
      </w:pPr>
      <w:r w:rsidRPr="00640B84">
        <w:lastRenderedPageBreak/>
        <w:t>EVENTO: CONVERSATORIO CON JÓVENES RURALES</w:t>
      </w:r>
    </w:p>
    <w:p w:rsidR="00B62ED6" w:rsidRPr="00640B84" w:rsidRDefault="00B62ED6" w:rsidP="00B62ED6">
      <w:pPr>
        <w:spacing w:after="0"/>
        <w:ind w:left="708"/>
      </w:pPr>
      <w:r w:rsidRPr="00640B84">
        <w:t>LUGAR: SALON ICAS DE LA UCA</w:t>
      </w:r>
    </w:p>
    <w:p w:rsidR="00B62ED6" w:rsidRPr="00640B84" w:rsidRDefault="003E1909" w:rsidP="00B62ED6">
      <w:pPr>
        <w:spacing w:after="0"/>
        <w:ind w:left="708"/>
      </w:pPr>
      <w:r w:rsidRPr="00640B84">
        <w:t>DEPARTAMENTO</w:t>
      </w:r>
      <w:r w:rsidR="00B62ED6" w:rsidRPr="00640B84">
        <w:t>: LA LIBERTAD</w:t>
      </w:r>
    </w:p>
    <w:p w:rsidR="00B62ED6" w:rsidRPr="00640B84" w:rsidRDefault="00B62ED6" w:rsidP="00B62ED6">
      <w:pPr>
        <w:spacing w:after="0"/>
        <w:ind w:left="708"/>
      </w:pPr>
      <w:r w:rsidRPr="00640B84">
        <w:t>FECHA: 20 DE SEPTIEMBRE DE 2017</w:t>
      </w:r>
    </w:p>
    <w:p w:rsidR="00B62ED6" w:rsidRPr="00640B84" w:rsidRDefault="00B62ED6" w:rsidP="00B62ED6">
      <w:pPr>
        <w:spacing w:after="0"/>
      </w:pPr>
    </w:p>
    <w:p w:rsidR="00B62ED6" w:rsidRPr="00640B84" w:rsidRDefault="00B62ED6" w:rsidP="00B62ED6">
      <w:pPr>
        <w:spacing w:after="0"/>
        <w:ind w:left="708"/>
      </w:pPr>
      <w:r w:rsidRPr="00640B84">
        <w:t>EVENTO: III ASAMBLEA GENERAL AREJURES</w:t>
      </w:r>
    </w:p>
    <w:p w:rsidR="00B62ED6" w:rsidRPr="00640B84" w:rsidRDefault="00B62ED6" w:rsidP="00B62ED6">
      <w:pPr>
        <w:spacing w:after="0"/>
        <w:ind w:left="708"/>
      </w:pPr>
      <w:r w:rsidRPr="00640B84">
        <w:t>LUGAR: SALAS NIVEL 3, SEDE / MAG</w:t>
      </w:r>
    </w:p>
    <w:p w:rsidR="00B62ED6" w:rsidRPr="00640B84" w:rsidRDefault="00B62ED6" w:rsidP="00B62ED6">
      <w:pPr>
        <w:spacing w:after="0"/>
        <w:ind w:left="708"/>
      </w:pPr>
      <w:r w:rsidRPr="00640B84">
        <w:t>FECHA: VIERNES 27  DE OCTUBRE DE 2017</w:t>
      </w:r>
    </w:p>
    <w:p w:rsidR="00B62ED6" w:rsidRPr="00640B84" w:rsidRDefault="00B62ED6" w:rsidP="00B62ED6">
      <w:pPr>
        <w:spacing w:after="0"/>
        <w:ind w:left="708"/>
      </w:pPr>
    </w:p>
    <w:p w:rsidR="009002E7" w:rsidRDefault="009002E7" w:rsidP="00B62ED6">
      <w:pPr>
        <w:spacing w:after="0"/>
        <w:ind w:left="708"/>
      </w:pPr>
    </w:p>
    <w:p w:rsidR="00B62ED6" w:rsidRPr="00640B84" w:rsidRDefault="00B62ED6" w:rsidP="00B62ED6">
      <w:pPr>
        <w:spacing w:after="0"/>
        <w:ind w:left="708"/>
      </w:pPr>
      <w:r w:rsidRPr="00640B84">
        <w:t xml:space="preserve">EVENTO: </w:t>
      </w:r>
      <w:r w:rsidRPr="00640B84">
        <w:rPr>
          <w:color w:val="000000"/>
          <w:lang w:val="es-ES_tradnl"/>
        </w:rPr>
        <w:t>“</w:t>
      </w:r>
      <w:r w:rsidRPr="00640B84">
        <w:t>I FERIA  AGRÍCOLA DE PRODUCTORES DE ORIENTE”</w:t>
      </w:r>
    </w:p>
    <w:p w:rsidR="00B62ED6" w:rsidRPr="00640B84" w:rsidRDefault="00B62ED6" w:rsidP="00B62ED6">
      <w:pPr>
        <w:spacing w:after="0"/>
        <w:ind w:left="708"/>
      </w:pPr>
      <w:r w:rsidRPr="00640B84">
        <w:t>LUGAR: CANCHA DE BKB DEL INSTITUTO NACIONAL DE  LA JUVENTUD (INJUVE)</w:t>
      </w:r>
    </w:p>
    <w:p w:rsidR="00B62ED6" w:rsidRPr="00640B84" w:rsidRDefault="00B62ED6" w:rsidP="00B62ED6">
      <w:pPr>
        <w:spacing w:after="0"/>
        <w:ind w:left="708"/>
      </w:pPr>
      <w:r w:rsidRPr="00640B84">
        <w:t>1ª. CALLE ORITENTE No. 201</w:t>
      </w:r>
    </w:p>
    <w:p w:rsidR="00B62ED6" w:rsidRPr="00640B84" w:rsidRDefault="003E1909" w:rsidP="00B62ED6">
      <w:pPr>
        <w:spacing w:after="0"/>
        <w:ind w:left="708"/>
      </w:pPr>
      <w:r w:rsidRPr="00640B84">
        <w:t>MUNICIPIO</w:t>
      </w:r>
      <w:r w:rsidR="00B62ED6" w:rsidRPr="00640B84">
        <w:t>: SAN MIGUEL</w:t>
      </w:r>
    </w:p>
    <w:p w:rsidR="00B62ED6" w:rsidRPr="00640B84" w:rsidRDefault="00B62ED6" w:rsidP="00B62ED6">
      <w:pPr>
        <w:spacing w:after="0"/>
        <w:ind w:left="708"/>
      </w:pPr>
      <w:r w:rsidRPr="00640B84">
        <w:t>DEPARTAMENTO: SAN MIGUEL</w:t>
      </w:r>
    </w:p>
    <w:p w:rsidR="00B62ED6" w:rsidRPr="00640B84" w:rsidRDefault="00B62ED6" w:rsidP="00B62ED6">
      <w:pPr>
        <w:spacing w:after="0"/>
        <w:ind w:left="708"/>
      </w:pPr>
      <w:r w:rsidRPr="00640B84">
        <w:t>FECHA: SÁBADO 11 DE NOVIEMBRE  DE  2017</w:t>
      </w:r>
    </w:p>
    <w:p w:rsidR="00B62ED6" w:rsidRPr="00640B84" w:rsidRDefault="00B62ED6" w:rsidP="00B62ED6">
      <w:pPr>
        <w:spacing w:after="0"/>
        <w:ind w:left="708"/>
      </w:pPr>
    </w:p>
    <w:p w:rsidR="00B62ED6" w:rsidRPr="00640B84" w:rsidRDefault="00B62ED6" w:rsidP="00B62ED6">
      <w:pPr>
        <w:spacing w:after="0"/>
        <w:ind w:left="708"/>
        <w:rPr>
          <w:rFonts w:cs="Arial"/>
          <w:bCs/>
          <w:color w:val="000000"/>
          <w:shd w:val="clear" w:color="auto" w:fill="FFFFFF"/>
          <w:lang w:val="es-ES_tradnl"/>
        </w:rPr>
      </w:pPr>
      <w:r w:rsidRPr="00640B84">
        <w:t xml:space="preserve">EVENTO: </w:t>
      </w:r>
      <w:r w:rsidRPr="00640B84">
        <w:rPr>
          <w:color w:val="000000"/>
          <w:lang w:val="es-ES_tradnl"/>
        </w:rPr>
        <w:t xml:space="preserve">INAUGURCIÓN FÁBRICA DE CONCENTRADO </w:t>
      </w:r>
      <w:r w:rsidRPr="00640B84">
        <w:rPr>
          <w:rFonts w:cs="Arial"/>
          <w:bCs/>
          <w:color w:val="000000"/>
          <w:shd w:val="clear" w:color="auto" w:fill="FFFFFF"/>
          <w:lang w:val="es-ES_tradnl"/>
        </w:rPr>
        <w:t>ASOCIACIÓN AGROPECUARIA AMIGOS DE CHAPELTIQUE</w:t>
      </w:r>
    </w:p>
    <w:p w:rsidR="00B62ED6" w:rsidRPr="00640B84" w:rsidRDefault="00B62ED6" w:rsidP="00B62ED6">
      <w:pPr>
        <w:spacing w:after="0"/>
        <w:ind w:left="708"/>
      </w:pPr>
      <w:r w:rsidRPr="00640B84">
        <w:rPr>
          <w:rFonts w:cs="Arial"/>
          <w:bCs/>
          <w:color w:val="000000"/>
          <w:shd w:val="clear" w:color="auto" w:fill="FFFFFF"/>
          <w:lang w:val="es-ES_tradnl"/>
        </w:rPr>
        <w:t>ASACHA DE R.L.</w:t>
      </w:r>
    </w:p>
    <w:p w:rsidR="00B62ED6" w:rsidRPr="00640B84" w:rsidRDefault="00B62ED6" w:rsidP="00B62ED6">
      <w:pPr>
        <w:spacing w:after="0"/>
        <w:ind w:left="708"/>
      </w:pPr>
      <w:r w:rsidRPr="00640B84">
        <w:t xml:space="preserve">LUGAR: INSTALACIONES DE ASACHA DE R.L. </w:t>
      </w:r>
    </w:p>
    <w:p w:rsidR="00B62ED6" w:rsidRPr="00640B84" w:rsidRDefault="00B62ED6" w:rsidP="00B62ED6">
      <w:pPr>
        <w:spacing w:after="0"/>
        <w:ind w:left="708"/>
      </w:pPr>
      <w:r w:rsidRPr="00640B84">
        <w:rPr>
          <w:color w:val="000000"/>
          <w:shd w:val="clear" w:color="auto" w:fill="FFFFFF"/>
        </w:rPr>
        <w:t>COLONIA LA PRESITA, SALIDA A SESORI, CHAPELTIQUE</w:t>
      </w:r>
    </w:p>
    <w:p w:rsidR="00B62ED6" w:rsidRPr="00640B84" w:rsidRDefault="00B62ED6" w:rsidP="00B62ED6">
      <w:pPr>
        <w:spacing w:after="0"/>
        <w:ind w:left="708"/>
      </w:pPr>
      <w:r w:rsidRPr="00640B84">
        <w:t>DEPARTAMENTO: SAN MIGUEL</w:t>
      </w:r>
    </w:p>
    <w:p w:rsidR="00B62ED6" w:rsidRPr="00640B84" w:rsidRDefault="00B62ED6" w:rsidP="00B62ED6">
      <w:pPr>
        <w:spacing w:after="0"/>
        <w:ind w:left="708"/>
      </w:pPr>
      <w:r w:rsidRPr="00640B84">
        <w:t>FECHA: JUEVES 7 DE DICIEMBRE  DE  2017</w:t>
      </w:r>
    </w:p>
    <w:p w:rsidR="00B62ED6" w:rsidRPr="00640B84" w:rsidRDefault="00B62ED6" w:rsidP="00B62ED6">
      <w:pPr>
        <w:spacing w:after="0"/>
        <w:ind w:left="708"/>
      </w:pPr>
    </w:p>
    <w:p w:rsidR="00B62ED6" w:rsidRPr="00640B84" w:rsidRDefault="00B62ED6" w:rsidP="00B62ED6">
      <w:pPr>
        <w:spacing w:after="0"/>
        <w:ind w:left="708"/>
      </w:pPr>
      <w:r w:rsidRPr="00640B84">
        <w:t xml:space="preserve">EVENTO: </w:t>
      </w:r>
      <w:r w:rsidRPr="00640B84">
        <w:rPr>
          <w:color w:val="000000"/>
          <w:lang w:val="es-ES_tradnl"/>
        </w:rPr>
        <w:t>INAUGURACIÓN DE PLANTA DE CONCENTRADO CRC (COMITÉ DE RECONSTRUCCIÓN DE COMUNIDADES DE SUCHITOTO)</w:t>
      </w:r>
    </w:p>
    <w:p w:rsidR="00B62ED6" w:rsidRPr="00640B84" w:rsidRDefault="00B62ED6" w:rsidP="00B62ED6">
      <w:pPr>
        <w:spacing w:after="0"/>
        <w:ind w:left="708"/>
      </w:pPr>
      <w:r w:rsidRPr="00640B84">
        <w:t>LUGAR: CARRETERA A SUCHITOTO – AGUILARES, km 2 COMUNIDAD SAN LUIS AGUACAYO</w:t>
      </w:r>
    </w:p>
    <w:p w:rsidR="00B62ED6" w:rsidRPr="00640B84" w:rsidRDefault="00B62ED6" w:rsidP="00B62ED6">
      <w:pPr>
        <w:spacing w:after="0"/>
        <w:ind w:left="708"/>
      </w:pPr>
      <w:r w:rsidRPr="00640B84">
        <w:t>DEPARTAMENTO: CUSCATLÁN</w:t>
      </w:r>
    </w:p>
    <w:p w:rsidR="00B62ED6" w:rsidRPr="00640B84" w:rsidRDefault="00B62ED6" w:rsidP="00B62ED6">
      <w:pPr>
        <w:spacing w:after="0"/>
        <w:ind w:left="708"/>
      </w:pPr>
      <w:r w:rsidRPr="00640B84">
        <w:t>FECHA: VIERNES 8 DE DICIEMBRE DE  2017</w:t>
      </w:r>
    </w:p>
    <w:p w:rsidR="00B62ED6" w:rsidRPr="00640B84" w:rsidRDefault="00B62ED6" w:rsidP="00B62ED6">
      <w:pPr>
        <w:spacing w:after="0"/>
        <w:ind w:left="708"/>
      </w:pPr>
    </w:p>
    <w:p w:rsidR="00B62ED6" w:rsidRPr="00640B84" w:rsidRDefault="00B62ED6" w:rsidP="009002E7">
      <w:pPr>
        <w:spacing w:after="0"/>
        <w:rPr>
          <w:rFonts w:cstheme="minorHAnsi"/>
          <w:i/>
          <w:u w:val="single"/>
        </w:rPr>
      </w:pPr>
      <w:r w:rsidRPr="00640B84">
        <w:rPr>
          <w:rFonts w:cstheme="minorHAnsi"/>
          <w:i/>
          <w:u w:val="single"/>
        </w:rPr>
        <w:t>AÑO 2018</w:t>
      </w:r>
    </w:p>
    <w:p w:rsidR="00B62ED6" w:rsidRPr="00640B84" w:rsidRDefault="00B62ED6" w:rsidP="003E1909">
      <w:pPr>
        <w:spacing w:after="0"/>
        <w:rPr>
          <w:u w:val="single"/>
        </w:rPr>
      </w:pPr>
    </w:p>
    <w:p w:rsidR="00B62ED6" w:rsidRPr="00640B84" w:rsidRDefault="00B62ED6" w:rsidP="00B62ED6">
      <w:pPr>
        <w:spacing w:after="0"/>
        <w:ind w:left="708"/>
        <w:rPr>
          <w:color w:val="000000"/>
          <w:lang w:val="es-ES_tradnl"/>
        </w:rPr>
      </w:pPr>
      <w:r w:rsidRPr="00640B84">
        <w:t xml:space="preserve">EVENTO: </w:t>
      </w:r>
      <w:r w:rsidRPr="00640B84">
        <w:rPr>
          <w:color w:val="000000"/>
          <w:lang w:val="es-ES_tradnl"/>
        </w:rPr>
        <w:t>INAUGURACIÓN DE PROYECTO EN CADENA DE HORTALIZAS, COOPERATIVA LAS CRISTALINAS</w:t>
      </w:r>
    </w:p>
    <w:p w:rsidR="00B62ED6" w:rsidRPr="00640B84" w:rsidRDefault="00B62ED6" w:rsidP="00B62ED6">
      <w:pPr>
        <w:spacing w:after="0"/>
        <w:ind w:left="708"/>
      </w:pPr>
      <w:r w:rsidRPr="00640B84">
        <w:t>LUGAR: COOPERATIVA LAS CRISTALINAS</w:t>
      </w:r>
    </w:p>
    <w:p w:rsidR="00B62ED6" w:rsidRPr="00640B84" w:rsidRDefault="00B62ED6" w:rsidP="00B62ED6">
      <w:pPr>
        <w:spacing w:after="0"/>
        <w:ind w:left="708"/>
      </w:pPr>
      <w:r w:rsidRPr="00640B84">
        <w:t>CANÓN EL JUTE, MUNICIPIO DE CANDELARIA DE LA FRONTERA</w:t>
      </w:r>
    </w:p>
    <w:p w:rsidR="00B62ED6" w:rsidRPr="00640B84" w:rsidRDefault="00B62ED6" w:rsidP="00B62ED6">
      <w:pPr>
        <w:spacing w:after="0"/>
        <w:ind w:left="708"/>
      </w:pPr>
      <w:r w:rsidRPr="00640B84">
        <w:t>DEPARTAMENTO: SANTA ANA</w:t>
      </w:r>
    </w:p>
    <w:p w:rsidR="00B62ED6" w:rsidRPr="00640B84" w:rsidRDefault="00B62ED6" w:rsidP="00B62ED6">
      <w:pPr>
        <w:spacing w:after="0"/>
        <w:ind w:left="708"/>
      </w:pPr>
      <w:r w:rsidRPr="00640B84">
        <w:t>FECHA: VIERNES 19 DE ENERO  DE  2018</w:t>
      </w:r>
    </w:p>
    <w:p w:rsidR="00B62ED6" w:rsidRPr="00640B84" w:rsidRDefault="00B62ED6" w:rsidP="00B62ED6">
      <w:pPr>
        <w:spacing w:after="0"/>
        <w:ind w:left="708"/>
        <w:jc w:val="both"/>
      </w:pPr>
    </w:p>
    <w:p w:rsidR="00B62ED6" w:rsidRPr="00640B84" w:rsidRDefault="00B62ED6" w:rsidP="00B62ED6">
      <w:pPr>
        <w:spacing w:after="0"/>
        <w:ind w:left="708"/>
      </w:pPr>
      <w:r w:rsidRPr="00640B84">
        <w:lastRenderedPageBreak/>
        <w:t>EVENTO: “INAUGURACIÓN FASE 1 DE LA CONSTRUCCIÓN DE LETRINAS ABONERAS A 5 COMUNIDADES DEL SECTOR LOS NILOS”</w:t>
      </w:r>
    </w:p>
    <w:p w:rsidR="00B62ED6" w:rsidRPr="00640B84" w:rsidRDefault="00B62ED6" w:rsidP="00B62ED6">
      <w:pPr>
        <w:shd w:val="clear" w:color="auto" w:fill="FFFFFF"/>
        <w:spacing w:after="0"/>
        <w:ind w:left="708"/>
      </w:pPr>
      <w:r w:rsidRPr="00640B84">
        <w:t>LUGAR: CANCHA DE FUTBOL DE LA COMUNIDAD EL RECUERDO, SECTOR LOS NILOS</w:t>
      </w:r>
    </w:p>
    <w:p w:rsidR="00B62ED6" w:rsidRPr="00640B84" w:rsidRDefault="00B62ED6" w:rsidP="00B62ED6">
      <w:pPr>
        <w:shd w:val="clear" w:color="auto" w:fill="FFFFFF"/>
        <w:spacing w:after="0"/>
        <w:ind w:left="708"/>
      </w:pPr>
      <w:r w:rsidRPr="00640B84">
        <w:t>MUNICIPIO: ZACATECOLUCA</w:t>
      </w:r>
    </w:p>
    <w:p w:rsidR="00B62ED6" w:rsidRPr="00640B84" w:rsidRDefault="00B62ED6" w:rsidP="00B62ED6">
      <w:pPr>
        <w:shd w:val="clear" w:color="auto" w:fill="FFFFFF"/>
        <w:spacing w:after="0"/>
        <w:ind w:left="708"/>
        <w:rPr>
          <w:rFonts w:cs="Arial"/>
          <w:color w:val="000000"/>
        </w:rPr>
      </w:pPr>
      <w:r w:rsidRPr="00640B84">
        <w:t>DEPARTAMENTO: LA PAZ</w:t>
      </w:r>
    </w:p>
    <w:p w:rsidR="00B62ED6" w:rsidRPr="00640B84" w:rsidRDefault="00B62ED6" w:rsidP="00B62ED6">
      <w:pPr>
        <w:spacing w:after="0"/>
        <w:ind w:left="708"/>
      </w:pPr>
      <w:r w:rsidRPr="00640B84">
        <w:t>FECHA: MIÉRCOLES 31 DE ENERO DE 2018</w:t>
      </w:r>
    </w:p>
    <w:p w:rsidR="003E1909" w:rsidRPr="00640B84" w:rsidRDefault="003E1909" w:rsidP="00B62ED6">
      <w:pPr>
        <w:spacing w:after="0"/>
        <w:ind w:left="708"/>
      </w:pPr>
    </w:p>
    <w:p w:rsidR="00B62ED6" w:rsidRPr="00640B84" w:rsidRDefault="003E1909" w:rsidP="00B62ED6">
      <w:pPr>
        <w:spacing w:after="0"/>
        <w:ind w:left="708"/>
        <w:rPr>
          <w:i/>
        </w:rPr>
      </w:pPr>
      <w:r w:rsidRPr="00640B84">
        <w:t>EVENTO</w:t>
      </w:r>
      <w:r w:rsidR="00B62ED6" w:rsidRPr="00640B84">
        <w:t>: FASE II DEL PROYECTO “CANASTA CAMPESINA”</w:t>
      </w:r>
      <w:r w:rsidR="00B62ED6" w:rsidRPr="00640B84">
        <w:rPr>
          <w:i/>
        </w:rPr>
        <w:t>“ALIANZA ESTRATÉGICA PARA AUMENTAR LA PRODUCCIÓN AGROECOLÓGICA CAMPESINA</w:t>
      </w:r>
      <w:r w:rsidR="00B62ED6" w:rsidRPr="00640B84">
        <w:rPr>
          <w:i/>
        </w:rPr>
        <w:br/>
        <w:t>Y SU CONSUMO EN EL SALVADOR.”</w:t>
      </w:r>
    </w:p>
    <w:p w:rsidR="00B62ED6" w:rsidRPr="00640B84" w:rsidRDefault="00B62ED6" w:rsidP="00B62ED6">
      <w:pPr>
        <w:spacing w:after="0"/>
        <w:ind w:left="708"/>
        <w:rPr>
          <w:i/>
        </w:rPr>
      </w:pPr>
      <w:r w:rsidRPr="00640B84">
        <w:rPr>
          <w:i/>
        </w:rPr>
        <w:t>LUGAR: COMASAGUA</w:t>
      </w:r>
    </w:p>
    <w:p w:rsidR="00B62ED6" w:rsidRPr="00640B84" w:rsidRDefault="00B62ED6" w:rsidP="00B62ED6">
      <w:pPr>
        <w:spacing w:after="0"/>
        <w:ind w:left="708"/>
      </w:pPr>
      <w:r w:rsidRPr="00640B84">
        <w:t>FECHA: MARTES 27 DE FEBRERO DE 2018</w:t>
      </w:r>
    </w:p>
    <w:p w:rsidR="00B62ED6" w:rsidRPr="00640B84" w:rsidRDefault="00B62ED6" w:rsidP="00B62ED6">
      <w:pPr>
        <w:spacing w:after="0"/>
        <w:ind w:left="708"/>
        <w:rPr>
          <w:bCs/>
          <w:u w:val="single"/>
        </w:rPr>
      </w:pPr>
      <w:r w:rsidRPr="00640B84">
        <w:rPr>
          <w:bCs/>
          <w:u w:val="single"/>
        </w:rPr>
        <w:t>CONFERENCIA DE PRENSA</w:t>
      </w:r>
    </w:p>
    <w:p w:rsidR="00B62ED6" w:rsidRPr="00640B84" w:rsidRDefault="003E1909" w:rsidP="00B62ED6">
      <w:pPr>
        <w:spacing w:after="0"/>
        <w:ind w:left="708"/>
        <w:rPr>
          <w:rFonts w:cs="Arial"/>
          <w:bCs/>
          <w:shd w:val="clear" w:color="auto" w:fill="FFFFFF"/>
        </w:rPr>
      </w:pPr>
      <w:r w:rsidRPr="00640B84">
        <w:rPr>
          <w:rFonts w:cs="Arial"/>
          <w:bCs/>
        </w:rPr>
        <w:t xml:space="preserve">TEMA: </w:t>
      </w:r>
      <w:r w:rsidR="00B62ED6" w:rsidRPr="00640B84">
        <w:rPr>
          <w:rFonts w:cs="Arial"/>
          <w:bCs/>
        </w:rPr>
        <w:t>ENTREGA DE PAQUETES AGRÍCOLAS</w:t>
      </w:r>
    </w:p>
    <w:p w:rsidR="00B62ED6" w:rsidRPr="00640B84" w:rsidRDefault="00B62ED6" w:rsidP="00B62ED6">
      <w:pPr>
        <w:spacing w:after="0"/>
        <w:ind w:left="708"/>
        <w:rPr>
          <w:rFonts w:cs="Arial"/>
          <w:bCs/>
        </w:rPr>
      </w:pPr>
      <w:r w:rsidRPr="00640B84">
        <w:rPr>
          <w:rFonts w:cs="Arial"/>
          <w:bCs/>
        </w:rPr>
        <w:t>DÍA: JUEVES 5 DE ABRIL DE 2018</w:t>
      </w:r>
    </w:p>
    <w:p w:rsidR="00B62ED6" w:rsidRPr="00640B84" w:rsidRDefault="00B62ED6" w:rsidP="00B62ED6">
      <w:pPr>
        <w:spacing w:after="0"/>
        <w:ind w:left="708"/>
        <w:rPr>
          <w:rFonts w:cs="Arial"/>
          <w:bCs/>
        </w:rPr>
      </w:pPr>
      <w:r w:rsidRPr="00640B84">
        <w:rPr>
          <w:rFonts w:cs="Arial"/>
          <w:bCs/>
        </w:rPr>
        <w:t>LUGAR: SALAS 1 Y 2 / NIVEL 2</w:t>
      </w:r>
    </w:p>
    <w:p w:rsidR="00EE540A" w:rsidRDefault="00EE540A" w:rsidP="00B62ED6">
      <w:pPr>
        <w:spacing w:after="0"/>
        <w:ind w:left="708"/>
      </w:pPr>
    </w:p>
    <w:p w:rsidR="00B62ED6" w:rsidRPr="00640B84" w:rsidRDefault="00B62ED6" w:rsidP="00B62ED6">
      <w:pPr>
        <w:spacing w:after="0"/>
        <w:ind w:left="708"/>
        <w:rPr>
          <w:color w:val="000000"/>
          <w:lang w:val="es-ES_tradnl"/>
        </w:rPr>
      </w:pPr>
      <w:r w:rsidRPr="00640B84">
        <w:t xml:space="preserve">EVENTO: </w:t>
      </w:r>
      <w:r w:rsidRPr="00640B84">
        <w:rPr>
          <w:color w:val="000000"/>
          <w:lang w:val="es-ES_tradnl"/>
        </w:rPr>
        <w:t>“VERIFICACIÓN DE ENTREGA DE PAQUETES AGRICOLAS 2018</w:t>
      </w:r>
      <w:r w:rsidRPr="00640B84">
        <w:t>”</w:t>
      </w:r>
    </w:p>
    <w:p w:rsidR="00B62ED6" w:rsidRPr="00640B84" w:rsidRDefault="00B62ED6" w:rsidP="00B62ED6">
      <w:pPr>
        <w:spacing w:after="0"/>
        <w:ind w:left="708"/>
      </w:pPr>
      <w:r w:rsidRPr="00640B84">
        <w:t>LUGAR: AGROMERCADO SAN MARTÍN</w:t>
      </w:r>
    </w:p>
    <w:p w:rsidR="00B62ED6" w:rsidRPr="00640B84" w:rsidRDefault="00B62ED6" w:rsidP="00B62ED6">
      <w:pPr>
        <w:spacing w:after="0"/>
        <w:ind w:left="708"/>
      </w:pPr>
      <w:r w:rsidRPr="00640B84">
        <w:t>KM. 16 ½  CARRETERA DE ORO</w:t>
      </w:r>
    </w:p>
    <w:p w:rsidR="00B62ED6" w:rsidRPr="00640B84" w:rsidRDefault="00B62ED6" w:rsidP="00B62ED6">
      <w:pPr>
        <w:spacing w:after="0"/>
        <w:ind w:left="708"/>
      </w:pPr>
      <w:r w:rsidRPr="00640B84">
        <w:t>MUNICIPIO: SAN MIGUEL</w:t>
      </w:r>
    </w:p>
    <w:p w:rsidR="00B62ED6" w:rsidRPr="00640B84" w:rsidRDefault="00B62ED6" w:rsidP="00B62ED6">
      <w:pPr>
        <w:spacing w:after="0"/>
        <w:ind w:left="708"/>
      </w:pPr>
      <w:r w:rsidRPr="00640B84">
        <w:t>DEPARTAMENTO: SAN SALVADOR</w:t>
      </w:r>
    </w:p>
    <w:p w:rsidR="00B62ED6" w:rsidRPr="00640B84" w:rsidRDefault="00B62ED6" w:rsidP="00B62ED6">
      <w:pPr>
        <w:spacing w:after="0"/>
        <w:ind w:left="708"/>
        <w:rPr>
          <w:sz w:val="24"/>
          <w:szCs w:val="24"/>
        </w:rPr>
      </w:pPr>
      <w:r w:rsidRPr="00640B84">
        <w:t>FECHA: MARTES 24 DE ABRIL  DE  2018</w:t>
      </w:r>
    </w:p>
    <w:p w:rsidR="004703DF" w:rsidRPr="004703DF" w:rsidRDefault="004703DF" w:rsidP="004703DF">
      <w:pPr>
        <w:pStyle w:val="Prrafodelista"/>
        <w:jc w:val="both"/>
        <w:rPr>
          <w:b/>
          <w:sz w:val="24"/>
          <w:szCs w:val="24"/>
        </w:rPr>
      </w:pPr>
    </w:p>
    <w:p w:rsidR="00BF621F" w:rsidRPr="00952D84" w:rsidRDefault="00BF621F" w:rsidP="00BF621F">
      <w:pPr>
        <w:pStyle w:val="Prrafodelista"/>
        <w:numPr>
          <w:ilvl w:val="0"/>
          <w:numId w:val="8"/>
        </w:numPr>
        <w:jc w:val="both"/>
        <w:rPr>
          <w:b/>
          <w:color w:val="1F497D" w:themeColor="text2"/>
          <w:sz w:val="24"/>
          <w:szCs w:val="24"/>
        </w:rPr>
      </w:pPr>
      <w:r w:rsidRPr="00952D84">
        <w:rPr>
          <w:b/>
          <w:color w:val="1F497D" w:themeColor="text2"/>
          <w:sz w:val="24"/>
          <w:szCs w:val="24"/>
        </w:rPr>
        <w:t xml:space="preserve">Convocatoria y envío de información a </w:t>
      </w:r>
      <w:r w:rsidR="00A9118C" w:rsidRPr="00952D84">
        <w:rPr>
          <w:b/>
          <w:color w:val="1F497D" w:themeColor="text2"/>
          <w:sz w:val="24"/>
          <w:szCs w:val="24"/>
        </w:rPr>
        <w:t>prensa nacional e internacional</w:t>
      </w:r>
    </w:p>
    <w:p w:rsidR="00952D84" w:rsidRDefault="00BF621F" w:rsidP="00BF621F">
      <w:pPr>
        <w:pStyle w:val="Prrafodelista"/>
        <w:jc w:val="both"/>
        <w:rPr>
          <w:sz w:val="24"/>
          <w:szCs w:val="24"/>
        </w:rPr>
      </w:pPr>
      <w:r>
        <w:rPr>
          <w:sz w:val="24"/>
          <w:szCs w:val="24"/>
        </w:rPr>
        <w:t xml:space="preserve">Cuando se llevan a cabo eventos públicos se invita a medios de comunicación para que se den cobertura a la actividad y la difundan por los respectivos canales. </w:t>
      </w:r>
      <w:r w:rsidR="00952D84">
        <w:rPr>
          <w:sz w:val="24"/>
          <w:szCs w:val="24"/>
        </w:rPr>
        <w:t>Al finalizar el evento se les envía un comunicado de prensa oficial con los datos más relevantes</w:t>
      </w:r>
      <w:r w:rsidR="00F43DC7">
        <w:rPr>
          <w:sz w:val="24"/>
          <w:szCs w:val="24"/>
        </w:rPr>
        <w:t>, así como fotografías y videos, para que los difundan entre la población.</w:t>
      </w:r>
      <w:r w:rsidR="00952D84">
        <w:rPr>
          <w:sz w:val="24"/>
          <w:szCs w:val="24"/>
        </w:rPr>
        <w:t xml:space="preserve"> Entre los medios a los cuales se les envía información, se encuentran:</w:t>
      </w:r>
    </w:p>
    <w:p w:rsidR="00952D84" w:rsidRDefault="00952D84" w:rsidP="00BF621F">
      <w:pPr>
        <w:pStyle w:val="Prrafodelista"/>
        <w:jc w:val="both"/>
        <w:rPr>
          <w:sz w:val="24"/>
          <w:szCs w:val="24"/>
        </w:rPr>
      </w:pPr>
    </w:p>
    <w:p w:rsidR="00BF621F" w:rsidRDefault="00BF621F" w:rsidP="00BF621F">
      <w:pPr>
        <w:pStyle w:val="Prrafodelista"/>
        <w:ind w:left="709"/>
        <w:jc w:val="both"/>
        <w:rPr>
          <w:sz w:val="24"/>
          <w:szCs w:val="24"/>
        </w:rPr>
      </w:pPr>
      <w:r>
        <w:rPr>
          <w:sz w:val="24"/>
          <w:szCs w:val="24"/>
        </w:rPr>
        <w:t xml:space="preserve">Prensa escrita: El Diario de Hoy,  La Prensa Gráfica, </w:t>
      </w:r>
      <w:proofErr w:type="spellStart"/>
      <w:r>
        <w:rPr>
          <w:sz w:val="24"/>
          <w:szCs w:val="24"/>
        </w:rPr>
        <w:t>Colatino</w:t>
      </w:r>
      <w:proofErr w:type="spellEnd"/>
      <w:r>
        <w:rPr>
          <w:sz w:val="24"/>
          <w:szCs w:val="24"/>
        </w:rPr>
        <w:t>,  Diario El Mundo</w:t>
      </w:r>
      <w:r w:rsidR="00F43DC7">
        <w:rPr>
          <w:sz w:val="24"/>
          <w:szCs w:val="24"/>
        </w:rPr>
        <w:t>, MÁS, Mi Chero, entre otros.</w:t>
      </w:r>
    </w:p>
    <w:p w:rsidR="00BF621F" w:rsidRDefault="00BF621F" w:rsidP="00BF621F">
      <w:pPr>
        <w:pStyle w:val="Prrafodelista"/>
        <w:ind w:left="709"/>
        <w:jc w:val="both"/>
        <w:rPr>
          <w:sz w:val="24"/>
          <w:szCs w:val="24"/>
        </w:rPr>
      </w:pPr>
    </w:p>
    <w:p w:rsidR="00BF621F" w:rsidRDefault="00BF621F" w:rsidP="00BF621F">
      <w:pPr>
        <w:pStyle w:val="Prrafodelista"/>
        <w:ind w:left="709"/>
        <w:jc w:val="both"/>
        <w:rPr>
          <w:sz w:val="24"/>
          <w:szCs w:val="24"/>
        </w:rPr>
      </w:pPr>
      <w:r>
        <w:rPr>
          <w:sz w:val="24"/>
          <w:szCs w:val="24"/>
        </w:rPr>
        <w:t>Prensa internacional: ACAN-EFE, TELESUR,  Reuter, TELEMUNDO</w:t>
      </w:r>
      <w:r w:rsidR="00F43DC7">
        <w:rPr>
          <w:sz w:val="24"/>
          <w:szCs w:val="24"/>
        </w:rPr>
        <w:t>, AFP, entre otros.</w:t>
      </w:r>
    </w:p>
    <w:p w:rsidR="00BF621F" w:rsidRDefault="00BF621F" w:rsidP="00BF621F">
      <w:pPr>
        <w:pStyle w:val="Prrafodelista"/>
        <w:ind w:left="709"/>
        <w:jc w:val="both"/>
        <w:rPr>
          <w:sz w:val="24"/>
          <w:szCs w:val="24"/>
        </w:rPr>
      </w:pPr>
    </w:p>
    <w:p w:rsidR="00BF621F" w:rsidRDefault="00BF621F" w:rsidP="00BF621F">
      <w:pPr>
        <w:pStyle w:val="Prrafodelista"/>
        <w:ind w:left="709"/>
        <w:jc w:val="both"/>
        <w:rPr>
          <w:sz w:val="24"/>
          <w:szCs w:val="24"/>
        </w:rPr>
      </w:pPr>
      <w:r>
        <w:rPr>
          <w:sz w:val="24"/>
          <w:szCs w:val="24"/>
        </w:rPr>
        <w:t xml:space="preserve">Radio: </w:t>
      </w:r>
      <w:proofErr w:type="spellStart"/>
      <w:r>
        <w:rPr>
          <w:sz w:val="24"/>
          <w:szCs w:val="24"/>
        </w:rPr>
        <w:t>Maya</w:t>
      </w:r>
      <w:r w:rsidR="00952D84">
        <w:rPr>
          <w:sz w:val="24"/>
          <w:szCs w:val="24"/>
        </w:rPr>
        <w:t>v</w:t>
      </w:r>
      <w:r>
        <w:rPr>
          <w:sz w:val="24"/>
          <w:szCs w:val="24"/>
        </w:rPr>
        <w:t>isión</w:t>
      </w:r>
      <w:proofErr w:type="spellEnd"/>
      <w:r>
        <w:rPr>
          <w:sz w:val="24"/>
          <w:szCs w:val="24"/>
        </w:rPr>
        <w:t xml:space="preserve">, YSKL, Sonora, Cuscatlán, Radio Nacional de El Salvador, Red de radios ARPAS,  YSUCA, 102.nueve,  Radio Bálsamo, de La Libertad, Radio </w:t>
      </w:r>
      <w:proofErr w:type="spellStart"/>
      <w:r>
        <w:rPr>
          <w:sz w:val="24"/>
          <w:szCs w:val="24"/>
        </w:rPr>
        <w:t>Izacanal</w:t>
      </w:r>
      <w:proofErr w:type="spellEnd"/>
      <w:r>
        <w:rPr>
          <w:sz w:val="24"/>
          <w:szCs w:val="24"/>
        </w:rPr>
        <w:t xml:space="preserve"> de Usulután, </w:t>
      </w:r>
      <w:proofErr w:type="spellStart"/>
      <w:r>
        <w:rPr>
          <w:sz w:val="24"/>
          <w:szCs w:val="24"/>
        </w:rPr>
        <w:t>Chaparrastique</w:t>
      </w:r>
      <w:proofErr w:type="spellEnd"/>
      <w:r>
        <w:rPr>
          <w:sz w:val="24"/>
          <w:szCs w:val="24"/>
        </w:rPr>
        <w:t xml:space="preserve"> de San Miguel, </w:t>
      </w:r>
      <w:proofErr w:type="spellStart"/>
      <w:r>
        <w:rPr>
          <w:sz w:val="24"/>
          <w:szCs w:val="24"/>
        </w:rPr>
        <w:t>Sonsomix</w:t>
      </w:r>
      <w:proofErr w:type="spellEnd"/>
      <w:r>
        <w:rPr>
          <w:sz w:val="24"/>
          <w:szCs w:val="24"/>
        </w:rPr>
        <w:t xml:space="preserve"> de Sonsonate, Mi Radio de </w:t>
      </w:r>
      <w:r>
        <w:rPr>
          <w:sz w:val="24"/>
          <w:szCs w:val="24"/>
        </w:rPr>
        <w:lastRenderedPageBreak/>
        <w:t>San Vicente; Radio Metapán de Santa Ana, Radio Legislativa</w:t>
      </w:r>
      <w:r w:rsidR="00F43DC7">
        <w:rPr>
          <w:sz w:val="24"/>
          <w:szCs w:val="24"/>
        </w:rPr>
        <w:t>; así como otras radios comunitarias locales.</w:t>
      </w:r>
    </w:p>
    <w:p w:rsidR="00BF621F" w:rsidRDefault="00BF621F" w:rsidP="00BF621F">
      <w:pPr>
        <w:pStyle w:val="Prrafodelista"/>
        <w:ind w:left="709"/>
        <w:jc w:val="both"/>
        <w:rPr>
          <w:sz w:val="24"/>
          <w:szCs w:val="24"/>
        </w:rPr>
      </w:pPr>
    </w:p>
    <w:p w:rsidR="00BF621F" w:rsidRDefault="00BF621F" w:rsidP="00BF621F">
      <w:pPr>
        <w:pStyle w:val="Prrafodelista"/>
        <w:ind w:left="709"/>
        <w:jc w:val="both"/>
        <w:rPr>
          <w:sz w:val="24"/>
          <w:szCs w:val="24"/>
        </w:rPr>
      </w:pPr>
      <w:r>
        <w:rPr>
          <w:sz w:val="24"/>
          <w:szCs w:val="24"/>
        </w:rPr>
        <w:t xml:space="preserve">Televisión: Noticieros. El Noticiero, canal 6; Cuatro Visión, canal 4; </w:t>
      </w:r>
      <w:proofErr w:type="spellStart"/>
      <w:r>
        <w:rPr>
          <w:sz w:val="24"/>
          <w:szCs w:val="24"/>
        </w:rPr>
        <w:t>Teleprensa</w:t>
      </w:r>
      <w:proofErr w:type="spellEnd"/>
      <w:r>
        <w:rPr>
          <w:sz w:val="24"/>
          <w:szCs w:val="24"/>
        </w:rPr>
        <w:t xml:space="preserve">, canal 33; Hechos, canal 12;  </w:t>
      </w:r>
      <w:proofErr w:type="spellStart"/>
      <w:r>
        <w:rPr>
          <w:sz w:val="24"/>
          <w:szCs w:val="24"/>
        </w:rPr>
        <w:t>TeleDos</w:t>
      </w:r>
      <w:proofErr w:type="spellEnd"/>
      <w:r>
        <w:rPr>
          <w:sz w:val="24"/>
          <w:szCs w:val="24"/>
        </w:rPr>
        <w:t xml:space="preserve">, canal 2; </w:t>
      </w:r>
      <w:proofErr w:type="spellStart"/>
      <w:r>
        <w:rPr>
          <w:sz w:val="24"/>
          <w:szCs w:val="24"/>
        </w:rPr>
        <w:t>Megavisión</w:t>
      </w:r>
      <w:proofErr w:type="spellEnd"/>
      <w:r>
        <w:rPr>
          <w:sz w:val="24"/>
          <w:szCs w:val="24"/>
        </w:rPr>
        <w:t xml:space="preserve">, canal 21;  TCS Noticias, canales 2, 4 y 6;  Panorama, canal 10;  </w:t>
      </w:r>
      <w:proofErr w:type="spellStart"/>
      <w:r>
        <w:rPr>
          <w:sz w:val="24"/>
          <w:szCs w:val="24"/>
        </w:rPr>
        <w:t>Gentevé</w:t>
      </w:r>
      <w:proofErr w:type="spellEnd"/>
      <w:r>
        <w:rPr>
          <w:sz w:val="24"/>
          <w:szCs w:val="24"/>
        </w:rPr>
        <w:t xml:space="preserve">, canal 29, Noticiero  de canal 19; TVX, canal 23; Tv Legislativa, canal 9; </w:t>
      </w:r>
      <w:proofErr w:type="spellStart"/>
      <w:r>
        <w:rPr>
          <w:sz w:val="24"/>
          <w:szCs w:val="24"/>
        </w:rPr>
        <w:t>Tropivisión</w:t>
      </w:r>
      <w:proofErr w:type="spellEnd"/>
      <w:r>
        <w:rPr>
          <w:sz w:val="24"/>
          <w:szCs w:val="24"/>
        </w:rPr>
        <w:t xml:space="preserve">,  canal 63 de San Miguel; canal 15 de Usulután; canal </w:t>
      </w:r>
      <w:r w:rsidR="00F43DC7">
        <w:rPr>
          <w:sz w:val="24"/>
          <w:szCs w:val="24"/>
        </w:rPr>
        <w:t>62 TV Usuluteca; así como otros canales locales.</w:t>
      </w:r>
    </w:p>
    <w:p w:rsidR="00BF621F" w:rsidRDefault="00BF621F" w:rsidP="00BF621F">
      <w:pPr>
        <w:pStyle w:val="Prrafodelista"/>
        <w:ind w:left="709"/>
        <w:jc w:val="both"/>
        <w:rPr>
          <w:sz w:val="24"/>
          <w:szCs w:val="24"/>
        </w:rPr>
      </w:pPr>
    </w:p>
    <w:p w:rsidR="00BF621F" w:rsidRDefault="00BF621F" w:rsidP="00BF621F">
      <w:pPr>
        <w:pStyle w:val="Prrafodelista"/>
        <w:ind w:left="708"/>
        <w:jc w:val="both"/>
        <w:rPr>
          <w:sz w:val="24"/>
          <w:szCs w:val="24"/>
        </w:rPr>
      </w:pPr>
      <w:r>
        <w:rPr>
          <w:sz w:val="24"/>
          <w:szCs w:val="24"/>
        </w:rPr>
        <w:t>Digitales: Ve</w:t>
      </w:r>
      <w:r w:rsidR="00F43DC7">
        <w:rPr>
          <w:sz w:val="24"/>
          <w:szCs w:val="24"/>
        </w:rPr>
        <w:t>rdad Digital, El Periodista</w:t>
      </w:r>
      <w:r>
        <w:rPr>
          <w:sz w:val="24"/>
          <w:szCs w:val="24"/>
        </w:rPr>
        <w:t xml:space="preserve">, La Página, Diario TRV, Contrapunto y Voces, </w:t>
      </w:r>
      <w:r w:rsidRPr="00685E5C">
        <w:rPr>
          <w:sz w:val="24"/>
          <w:szCs w:val="24"/>
        </w:rPr>
        <w:t>Sol de Morazán</w:t>
      </w:r>
      <w:r>
        <w:rPr>
          <w:sz w:val="24"/>
          <w:szCs w:val="24"/>
        </w:rPr>
        <w:t xml:space="preserve"> TV digital, Orbita TV</w:t>
      </w:r>
      <w:r w:rsidR="00F43DC7">
        <w:rPr>
          <w:sz w:val="24"/>
          <w:szCs w:val="24"/>
        </w:rPr>
        <w:t>, entre otros.</w:t>
      </w:r>
    </w:p>
    <w:p w:rsidR="00BF621F" w:rsidRDefault="00BF621F" w:rsidP="00BF621F">
      <w:pPr>
        <w:pStyle w:val="Prrafodelista"/>
        <w:tabs>
          <w:tab w:val="left" w:pos="5955"/>
        </w:tabs>
        <w:ind w:left="709"/>
        <w:jc w:val="both"/>
        <w:rPr>
          <w:sz w:val="24"/>
          <w:szCs w:val="24"/>
        </w:rPr>
      </w:pPr>
      <w:r>
        <w:rPr>
          <w:sz w:val="24"/>
          <w:szCs w:val="24"/>
        </w:rPr>
        <w:tab/>
      </w:r>
    </w:p>
    <w:p w:rsidR="00EE540A" w:rsidRDefault="00EE540A" w:rsidP="00BF621F">
      <w:pPr>
        <w:pStyle w:val="Prrafodelista"/>
        <w:tabs>
          <w:tab w:val="left" w:pos="5955"/>
        </w:tabs>
        <w:ind w:left="709"/>
        <w:jc w:val="both"/>
        <w:rPr>
          <w:sz w:val="24"/>
          <w:szCs w:val="24"/>
        </w:rPr>
      </w:pPr>
    </w:p>
    <w:p w:rsidR="00BF621F" w:rsidRPr="00952D84" w:rsidRDefault="00805183" w:rsidP="00BF621F">
      <w:pPr>
        <w:pStyle w:val="Prrafodelista"/>
        <w:numPr>
          <w:ilvl w:val="0"/>
          <w:numId w:val="8"/>
        </w:numPr>
        <w:jc w:val="both"/>
        <w:rPr>
          <w:b/>
          <w:color w:val="1F497D" w:themeColor="text2"/>
          <w:sz w:val="24"/>
          <w:szCs w:val="24"/>
        </w:rPr>
      </w:pPr>
      <w:r w:rsidRPr="00952D84">
        <w:rPr>
          <w:b/>
          <w:color w:val="1F497D" w:themeColor="text2"/>
          <w:sz w:val="24"/>
          <w:szCs w:val="24"/>
        </w:rPr>
        <w:t>Medios de comunicación institucionales</w:t>
      </w:r>
    </w:p>
    <w:p w:rsidR="005777C6" w:rsidRDefault="005777C6" w:rsidP="0006259C">
      <w:pPr>
        <w:pStyle w:val="Prrafodelista"/>
        <w:ind w:left="360"/>
        <w:jc w:val="both"/>
        <w:rPr>
          <w:sz w:val="24"/>
          <w:szCs w:val="24"/>
        </w:rPr>
      </w:pPr>
    </w:p>
    <w:p w:rsidR="005777C6" w:rsidRDefault="00BF621F" w:rsidP="00BF621F">
      <w:pPr>
        <w:pStyle w:val="Prrafodelista"/>
        <w:ind w:left="708"/>
        <w:jc w:val="both"/>
        <w:rPr>
          <w:sz w:val="24"/>
          <w:szCs w:val="24"/>
        </w:rPr>
      </w:pPr>
      <w:r>
        <w:rPr>
          <w:sz w:val="24"/>
          <w:szCs w:val="24"/>
        </w:rPr>
        <w:t>El Ministerio de Agricultura y Ganadería cuenta con medios de comunicación institucionales a través de los cuales divulga la información de su gestión –incluyendo los proyectos mencionados-:</w:t>
      </w:r>
    </w:p>
    <w:p w:rsidR="006E7747" w:rsidRDefault="006E7747" w:rsidP="0006259C">
      <w:pPr>
        <w:pStyle w:val="Prrafodelista"/>
        <w:ind w:left="360"/>
        <w:jc w:val="both"/>
        <w:rPr>
          <w:sz w:val="24"/>
          <w:szCs w:val="24"/>
        </w:rPr>
      </w:pPr>
    </w:p>
    <w:p w:rsidR="00805183" w:rsidRDefault="00805183" w:rsidP="0006259C">
      <w:pPr>
        <w:pStyle w:val="Prrafodelista"/>
        <w:ind w:left="360"/>
        <w:jc w:val="both"/>
        <w:rPr>
          <w:sz w:val="24"/>
          <w:szCs w:val="24"/>
        </w:rPr>
      </w:pPr>
    </w:p>
    <w:p w:rsidR="00821174" w:rsidRPr="00F43DC7" w:rsidRDefault="005777C6" w:rsidP="00F43DC7">
      <w:pPr>
        <w:pStyle w:val="Prrafodelista"/>
        <w:numPr>
          <w:ilvl w:val="0"/>
          <w:numId w:val="9"/>
        </w:numPr>
        <w:jc w:val="both"/>
        <w:rPr>
          <w:sz w:val="24"/>
          <w:szCs w:val="24"/>
          <w:lang w:val="en-US"/>
        </w:rPr>
      </w:pPr>
      <w:proofErr w:type="spellStart"/>
      <w:r w:rsidRPr="00805183">
        <w:rPr>
          <w:b/>
          <w:sz w:val="24"/>
          <w:szCs w:val="24"/>
          <w:lang w:val="en-US"/>
        </w:rPr>
        <w:t>Redes</w:t>
      </w:r>
      <w:proofErr w:type="spellEnd"/>
      <w:r w:rsidRPr="00805183">
        <w:rPr>
          <w:b/>
          <w:sz w:val="24"/>
          <w:szCs w:val="24"/>
          <w:lang w:val="en-US"/>
        </w:rPr>
        <w:t xml:space="preserve"> </w:t>
      </w:r>
      <w:proofErr w:type="spellStart"/>
      <w:r w:rsidRPr="00805183">
        <w:rPr>
          <w:b/>
          <w:sz w:val="24"/>
          <w:szCs w:val="24"/>
          <w:lang w:val="en-US"/>
        </w:rPr>
        <w:t>sociales</w:t>
      </w:r>
      <w:proofErr w:type="spellEnd"/>
      <w:r w:rsidRPr="00805183">
        <w:rPr>
          <w:b/>
          <w:sz w:val="24"/>
          <w:szCs w:val="24"/>
          <w:lang w:val="en-US"/>
        </w:rPr>
        <w:t>:</w:t>
      </w:r>
      <w:r w:rsidR="00821174" w:rsidRPr="00821174">
        <w:rPr>
          <w:sz w:val="24"/>
          <w:szCs w:val="24"/>
          <w:lang w:val="en-US"/>
        </w:rPr>
        <w:t xml:space="preserve"> </w:t>
      </w:r>
      <w:hyperlink r:id="rId9" w:history="1">
        <w:r w:rsidR="00821174" w:rsidRPr="00EE540A">
          <w:rPr>
            <w:rStyle w:val="Hipervnculo"/>
            <w:sz w:val="24"/>
            <w:szCs w:val="24"/>
            <w:lang w:val="en-US"/>
          </w:rPr>
          <w:t>Facebook</w:t>
        </w:r>
      </w:hyperlink>
      <w:r w:rsidR="00821174" w:rsidRPr="00821174">
        <w:rPr>
          <w:sz w:val="24"/>
          <w:szCs w:val="24"/>
          <w:lang w:val="en-US"/>
        </w:rPr>
        <w:t xml:space="preserve">, </w:t>
      </w:r>
      <w:hyperlink r:id="rId10" w:history="1">
        <w:r w:rsidR="00821174" w:rsidRPr="00EE540A">
          <w:rPr>
            <w:rStyle w:val="Hipervnculo"/>
            <w:sz w:val="24"/>
            <w:szCs w:val="24"/>
            <w:lang w:val="en-US"/>
          </w:rPr>
          <w:t>Twitter</w:t>
        </w:r>
      </w:hyperlink>
      <w:r w:rsidR="00821174" w:rsidRPr="00821174">
        <w:rPr>
          <w:sz w:val="24"/>
          <w:szCs w:val="24"/>
          <w:lang w:val="en-US"/>
        </w:rPr>
        <w:t xml:space="preserve">, </w:t>
      </w:r>
      <w:hyperlink r:id="rId11" w:history="1">
        <w:proofErr w:type="spellStart"/>
        <w:r w:rsidR="00821174" w:rsidRPr="00EE540A">
          <w:rPr>
            <w:rStyle w:val="Hipervnculo"/>
            <w:sz w:val="24"/>
            <w:szCs w:val="24"/>
            <w:lang w:val="en-US"/>
          </w:rPr>
          <w:t>Youtube</w:t>
        </w:r>
        <w:proofErr w:type="spellEnd"/>
      </w:hyperlink>
      <w:r w:rsidR="00821174" w:rsidRPr="00821174">
        <w:rPr>
          <w:sz w:val="24"/>
          <w:szCs w:val="24"/>
          <w:lang w:val="en-US"/>
        </w:rPr>
        <w:t xml:space="preserve">, </w:t>
      </w:r>
      <w:hyperlink r:id="rId12" w:history="1">
        <w:proofErr w:type="spellStart"/>
        <w:proofErr w:type="gramStart"/>
        <w:r w:rsidR="00821174" w:rsidRPr="00EE540A">
          <w:rPr>
            <w:rStyle w:val="Hipervnculo"/>
            <w:sz w:val="24"/>
            <w:szCs w:val="24"/>
            <w:lang w:val="en-US"/>
          </w:rPr>
          <w:t>Instagram</w:t>
        </w:r>
        <w:proofErr w:type="spellEnd"/>
        <w:proofErr w:type="gramEnd"/>
      </w:hyperlink>
      <w:r w:rsidR="00805183">
        <w:rPr>
          <w:sz w:val="24"/>
          <w:szCs w:val="24"/>
          <w:lang w:val="en-US"/>
        </w:rPr>
        <w:t>.</w:t>
      </w:r>
    </w:p>
    <w:tbl>
      <w:tblPr>
        <w:tblStyle w:val="Tablaconcuadrcula"/>
        <w:tblpPr w:leftFromText="141" w:rightFromText="141" w:vertAnchor="text" w:horzAnchor="margin" w:tblpY="486"/>
        <w:tblW w:w="8078" w:type="dxa"/>
        <w:tblLook w:val="04A0" w:firstRow="1" w:lastRow="0" w:firstColumn="1" w:lastColumn="0" w:noHBand="0" w:noVBand="1"/>
      </w:tblPr>
      <w:tblGrid>
        <w:gridCol w:w="1975"/>
        <w:gridCol w:w="1417"/>
        <w:gridCol w:w="902"/>
        <w:gridCol w:w="1259"/>
        <w:gridCol w:w="1259"/>
        <w:gridCol w:w="1266"/>
      </w:tblGrid>
      <w:tr w:rsidR="00F43DC7" w:rsidTr="00F43DC7">
        <w:trPr>
          <w:trHeight w:val="267"/>
        </w:trPr>
        <w:tc>
          <w:tcPr>
            <w:tcW w:w="1975" w:type="dxa"/>
            <w:vMerge w:val="restart"/>
            <w:shd w:val="clear" w:color="auto" w:fill="D9D9D9" w:themeFill="background1" w:themeFillShade="D9"/>
          </w:tcPr>
          <w:p w:rsidR="00F43DC7" w:rsidRPr="00805183" w:rsidRDefault="00F43DC7" w:rsidP="00F43DC7">
            <w:pPr>
              <w:jc w:val="center"/>
              <w:rPr>
                <w:b/>
              </w:rPr>
            </w:pPr>
            <w:r w:rsidRPr="00805183">
              <w:rPr>
                <w:b/>
              </w:rPr>
              <w:t>Departamentos</w:t>
            </w:r>
          </w:p>
          <w:p w:rsidR="00F43DC7" w:rsidRPr="00805183" w:rsidRDefault="00F43DC7" w:rsidP="00F43DC7">
            <w:pPr>
              <w:rPr>
                <w:b/>
              </w:rPr>
            </w:pPr>
          </w:p>
        </w:tc>
        <w:tc>
          <w:tcPr>
            <w:tcW w:w="2319" w:type="dxa"/>
            <w:gridSpan w:val="2"/>
            <w:shd w:val="clear" w:color="auto" w:fill="D9D9D9" w:themeFill="background1" w:themeFillShade="D9"/>
          </w:tcPr>
          <w:p w:rsidR="00F43DC7" w:rsidRPr="00805183" w:rsidRDefault="00F43DC7" w:rsidP="00F43DC7">
            <w:pPr>
              <w:jc w:val="center"/>
              <w:rPr>
                <w:b/>
              </w:rPr>
            </w:pPr>
            <w:r w:rsidRPr="00805183">
              <w:rPr>
                <w:b/>
              </w:rPr>
              <w:t>Facebook</w:t>
            </w:r>
          </w:p>
        </w:tc>
        <w:tc>
          <w:tcPr>
            <w:tcW w:w="1259" w:type="dxa"/>
            <w:shd w:val="clear" w:color="auto" w:fill="D9D9D9" w:themeFill="background1" w:themeFillShade="D9"/>
          </w:tcPr>
          <w:p w:rsidR="00F43DC7" w:rsidRPr="00805183" w:rsidRDefault="00F43DC7" w:rsidP="00F43DC7">
            <w:pPr>
              <w:jc w:val="center"/>
              <w:rPr>
                <w:b/>
              </w:rPr>
            </w:pPr>
            <w:r w:rsidRPr="00805183">
              <w:rPr>
                <w:b/>
              </w:rPr>
              <w:t>Twitter</w:t>
            </w:r>
          </w:p>
        </w:tc>
        <w:tc>
          <w:tcPr>
            <w:tcW w:w="1259" w:type="dxa"/>
            <w:shd w:val="clear" w:color="auto" w:fill="D9D9D9" w:themeFill="background1" w:themeFillShade="D9"/>
          </w:tcPr>
          <w:p w:rsidR="00F43DC7" w:rsidRPr="00805183" w:rsidRDefault="00F43DC7" w:rsidP="00F43DC7">
            <w:pPr>
              <w:jc w:val="center"/>
              <w:rPr>
                <w:b/>
              </w:rPr>
            </w:pPr>
            <w:r w:rsidRPr="00805183">
              <w:rPr>
                <w:b/>
              </w:rPr>
              <w:t>Sitio Web</w:t>
            </w:r>
          </w:p>
        </w:tc>
        <w:tc>
          <w:tcPr>
            <w:tcW w:w="1266" w:type="dxa"/>
            <w:shd w:val="clear" w:color="auto" w:fill="D9D9D9" w:themeFill="background1" w:themeFillShade="D9"/>
          </w:tcPr>
          <w:p w:rsidR="00F43DC7" w:rsidRPr="00805183" w:rsidRDefault="00F43DC7" w:rsidP="00F43DC7">
            <w:pPr>
              <w:jc w:val="center"/>
              <w:rPr>
                <w:b/>
              </w:rPr>
            </w:pPr>
            <w:r w:rsidRPr="00805183">
              <w:rPr>
                <w:b/>
              </w:rPr>
              <w:t xml:space="preserve">Instagram </w:t>
            </w:r>
          </w:p>
        </w:tc>
      </w:tr>
      <w:tr w:rsidR="00F43DC7" w:rsidTr="00F43DC7">
        <w:trPr>
          <w:trHeight w:val="146"/>
        </w:trPr>
        <w:tc>
          <w:tcPr>
            <w:tcW w:w="1975" w:type="dxa"/>
            <w:vMerge/>
            <w:shd w:val="clear" w:color="auto" w:fill="D9D9D9" w:themeFill="background1" w:themeFillShade="D9"/>
          </w:tcPr>
          <w:p w:rsidR="00F43DC7" w:rsidRPr="00805183" w:rsidRDefault="00F43DC7" w:rsidP="00F43DC7">
            <w:pPr>
              <w:pStyle w:val="Prrafodelista"/>
              <w:rPr>
                <w:rFonts w:cstheme="minorHAnsi"/>
                <w:b/>
                <w:shd w:val="clear" w:color="auto" w:fill="FFFFFF"/>
              </w:rPr>
            </w:pPr>
          </w:p>
        </w:tc>
        <w:tc>
          <w:tcPr>
            <w:tcW w:w="1417" w:type="dxa"/>
            <w:shd w:val="clear" w:color="auto" w:fill="D9D9D9" w:themeFill="background1" w:themeFillShade="D9"/>
          </w:tcPr>
          <w:p w:rsidR="00F43DC7" w:rsidRPr="00805183" w:rsidRDefault="00F43DC7" w:rsidP="00F43DC7">
            <w:pPr>
              <w:jc w:val="center"/>
              <w:rPr>
                <w:b/>
                <w:sz w:val="20"/>
                <w:szCs w:val="20"/>
              </w:rPr>
            </w:pPr>
            <w:r w:rsidRPr="00805183">
              <w:rPr>
                <w:b/>
                <w:sz w:val="20"/>
                <w:szCs w:val="20"/>
              </w:rPr>
              <w:t>Global por departamento</w:t>
            </w:r>
          </w:p>
        </w:tc>
        <w:tc>
          <w:tcPr>
            <w:tcW w:w="902" w:type="dxa"/>
            <w:shd w:val="clear" w:color="auto" w:fill="D9D9D9" w:themeFill="background1" w:themeFillShade="D9"/>
          </w:tcPr>
          <w:p w:rsidR="00F43DC7" w:rsidRPr="00805183" w:rsidRDefault="00F43DC7" w:rsidP="00F43DC7">
            <w:pPr>
              <w:jc w:val="center"/>
              <w:rPr>
                <w:b/>
                <w:sz w:val="20"/>
                <w:szCs w:val="20"/>
              </w:rPr>
            </w:pPr>
            <w:r w:rsidRPr="00805183">
              <w:rPr>
                <w:b/>
                <w:sz w:val="20"/>
                <w:szCs w:val="20"/>
              </w:rPr>
              <w:t xml:space="preserve">Mujeres global </w:t>
            </w:r>
          </w:p>
        </w:tc>
        <w:tc>
          <w:tcPr>
            <w:tcW w:w="1259" w:type="dxa"/>
            <w:shd w:val="clear" w:color="auto" w:fill="D9D9D9" w:themeFill="background1" w:themeFillShade="D9"/>
          </w:tcPr>
          <w:p w:rsidR="00F43DC7" w:rsidRPr="00805183" w:rsidRDefault="00F43DC7" w:rsidP="00F43DC7">
            <w:pPr>
              <w:jc w:val="center"/>
              <w:rPr>
                <w:b/>
                <w:sz w:val="20"/>
                <w:szCs w:val="20"/>
              </w:rPr>
            </w:pPr>
            <w:r w:rsidRPr="00805183">
              <w:rPr>
                <w:b/>
                <w:sz w:val="20"/>
                <w:szCs w:val="20"/>
              </w:rPr>
              <w:t>Mujeres global</w:t>
            </w:r>
          </w:p>
        </w:tc>
        <w:tc>
          <w:tcPr>
            <w:tcW w:w="1259" w:type="dxa"/>
            <w:shd w:val="clear" w:color="auto" w:fill="D9D9D9" w:themeFill="background1" w:themeFillShade="D9"/>
          </w:tcPr>
          <w:p w:rsidR="00F43DC7" w:rsidRPr="00805183" w:rsidRDefault="00F43DC7" w:rsidP="00F43DC7">
            <w:pPr>
              <w:jc w:val="center"/>
              <w:rPr>
                <w:b/>
                <w:sz w:val="20"/>
                <w:szCs w:val="20"/>
              </w:rPr>
            </w:pPr>
            <w:r w:rsidRPr="00805183">
              <w:rPr>
                <w:b/>
                <w:sz w:val="20"/>
                <w:szCs w:val="20"/>
              </w:rPr>
              <w:t>Mujeres global</w:t>
            </w:r>
          </w:p>
        </w:tc>
        <w:tc>
          <w:tcPr>
            <w:tcW w:w="1266" w:type="dxa"/>
            <w:shd w:val="clear" w:color="auto" w:fill="D9D9D9" w:themeFill="background1" w:themeFillShade="D9"/>
          </w:tcPr>
          <w:p w:rsidR="00F43DC7" w:rsidRPr="00805183" w:rsidRDefault="00F43DC7" w:rsidP="00F43DC7">
            <w:pPr>
              <w:jc w:val="center"/>
              <w:rPr>
                <w:b/>
                <w:sz w:val="20"/>
                <w:szCs w:val="20"/>
              </w:rPr>
            </w:pPr>
            <w:r w:rsidRPr="00805183">
              <w:rPr>
                <w:b/>
                <w:sz w:val="20"/>
                <w:szCs w:val="20"/>
              </w:rPr>
              <w:t xml:space="preserve">Mujeres global </w:t>
            </w:r>
          </w:p>
        </w:tc>
      </w:tr>
      <w:tr w:rsidR="00F43DC7" w:rsidTr="00F43DC7">
        <w:trPr>
          <w:trHeight w:val="558"/>
        </w:trPr>
        <w:tc>
          <w:tcPr>
            <w:tcW w:w="1975" w:type="dxa"/>
          </w:tcPr>
          <w:p w:rsidR="00F43DC7" w:rsidRPr="00805183" w:rsidRDefault="00F43DC7" w:rsidP="00F43DC7">
            <w:pPr>
              <w:ind w:left="360"/>
              <w:rPr>
                <w:rFonts w:cstheme="minorHAnsi"/>
                <w:shd w:val="clear" w:color="auto" w:fill="FFFFFF"/>
              </w:rPr>
            </w:pPr>
            <w:r w:rsidRPr="00805183">
              <w:rPr>
                <w:rFonts w:cstheme="minorHAnsi"/>
                <w:shd w:val="clear" w:color="auto" w:fill="FFFFFF"/>
              </w:rPr>
              <w:t>Santa Ana</w:t>
            </w:r>
          </w:p>
          <w:p w:rsidR="00F43DC7" w:rsidRDefault="00F43DC7" w:rsidP="00F43DC7">
            <w:pPr>
              <w:pStyle w:val="Prrafodelista"/>
            </w:pPr>
          </w:p>
        </w:tc>
        <w:tc>
          <w:tcPr>
            <w:tcW w:w="1417" w:type="dxa"/>
            <w:shd w:val="clear" w:color="auto" w:fill="FFFFFF" w:themeFill="background1"/>
          </w:tcPr>
          <w:p w:rsidR="00F43DC7" w:rsidRDefault="00F43DC7" w:rsidP="00F43DC7">
            <w:pPr>
              <w:jc w:val="center"/>
              <w:rPr>
                <w:rFonts w:ascii="Helvetica" w:hAnsi="Helvetica" w:cs="Helvetica"/>
                <w:sz w:val="16"/>
                <w:szCs w:val="16"/>
                <w:shd w:val="clear" w:color="auto" w:fill="F6F7F9"/>
              </w:rPr>
            </w:pPr>
          </w:p>
          <w:p w:rsidR="00F43DC7" w:rsidRPr="00971776" w:rsidRDefault="00F43DC7" w:rsidP="00F43DC7">
            <w:pPr>
              <w:jc w:val="center"/>
              <w:rPr>
                <w:sz w:val="20"/>
                <w:szCs w:val="20"/>
              </w:rPr>
            </w:pPr>
            <w:r w:rsidRPr="00971776">
              <w:rPr>
                <w:rFonts w:ascii="Helvetica" w:hAnsi="Helvetica" w:cs="Helvetica"/>
                <w:sz w:val="20"/>
                <w:szCs w:val="20"/>
                <w:shd w:val="clear" w:color="auto" w:fill="F6F7F9"/>
              </w:rPr>
              <w:t>730</w:t>
            </w:r>
          </w:p>
        </w:tc>
        <w:tc>
          <w:tcPr>
            <w:tcW w:w="902" w:type="dxa"/>
            <w:vMerge w:val="restart"/>
          </w:tcPr>
          <w:p w:rsidR="00F43DC7" w:rsidRDefault="00F43DC7" w:rsidP="00F43DC7">
            <w:pPr>
              <w:jc w:val="center"/>
              <w:rPr>
                <w:rFonts w:ascii="Helvetica" w:hAnsi="Helvetica" w:cs="Helvetica"/>
                <w:b/>
                <w:bCs/>
                <w:sz w:val="20"/>
                <w:szCs w:val="20"/>
                <w:shd w:val="clear" w:color="auto" w:fill="FFFFFF"/>
              </w:rPr>
            </w:pPr>
          </w:p>
          <w:p w:rsidR="00F43DC7" w:rsidRDefault="00F43DC7" w:rsidP="00F43DC7">
            <w:pPr>
              <w:jc w:val="center"/>
              <w:rPr>
                <w:rFonts w:ascii="Helvetica" w:hAnsi="Helvetica" w:cs="Helvetica"/>
                <w:b/>
                <w:bCs/>
                <w:sz w:val="20"/>
                <w:szCs w:val="20"/>
                <w:shd w:val="clear" w:color="auto" w:fill="FFFFFF"/>
              </w:rPr>
            </w:pPr>
          </w:p>
          <w:p w:rsidR="00F43DC7" w:rsidRDefault="00F43DC7" w:rsidP="00F43DC7">
            <w:pPr>
              <w:jc w:val="center"/>
              <w:rPr>
                <w:rFonts w:ascii="Helvetica" w:hAnsi="Helvetica" w:cs="Helvetica"/>
                <w:b/>
                <w:bCs/>
                <w:sz w:val="20"/>
                <w:szCs w:val="20"/>
                <w:shd w:val="clear" w:color="auto" w:fill="FFFFFF"/>
              </w:rPr>
            </w:pPr>
          </w:p>
          <w:p w:rsidR="00F43DC7" w:rsidRDefault="00F43DC7" w:rsidP="00F43DC7">
            <w:pPr>
              <w:jc w:val="center"/>
              <w:rPr>
                <w:rFonts w:ascii="Helvetica" w:hAnsi="Helvetica" w:cs="Helvetica"/>
                <w:b/>
                <w:bCs/>
                <w:sz w:val="20"/>
                <w:szCs w:val="20"/>
                <w:shd w:val="clear" w:color="auto" w:fill="FFFFFF"/>
              </w:rPr>
            </w:pPr>
          </w:p>
          <w:p w:rsidR="00F43DC7" w:rsidRDefault="00F43DC7" w:rsidP="00F43DC7">
            <w:pPr>
              <w:jc w:val="center"/>
              <w:rPr>
                <w:rFonts w:ascii="Helvetica" w:hAnsi="Helvetica" w:cs="Helvetica"/>
                <w:b/>
                <w:bCs/>
                <w:sz w:val="20"/>
                <w:szCs w:val="20"/>
                <w:shd w:val="clear" w:color="auto" w:fill="FFFFFF"/>
              </w:rPr>
            </w:pPr>
          </w:p>
          <w:p w:rsidR="00F43DC7" w:rsidRDefault="00F43DC7" w:rsidP="00F43DC7">
            <w:pPr>
              <w:jc w:val="center"/>
              <w:rPr>
                <w:rFonts w:ascii="Helvetica" w:hAnsi="Helvetica" w:cs="Helvetica"/>
                <w:b/>
                <w:bCs/>
                <w:sz w:val="20"/>
                <w:szCs w:val="20"/>
                <w:shd w:val="clear" w:color="auto" w:fill="FFFFFF"/>
              </w:rPr>
            </w:pPr>
          </w:p>
          <w:p w:rsidR="00F43DC7" w:rsidRDefault="00F43DC7" w:rsidP="00F43DC7">
            <w:pPr>
              <w:jc w:val="center"/>
              <w:rPr>
                <w:rFonts w:ascii="Helvetica" w:hAnsi="Helvetica" w:cs="Helvetica"/>
                <w:b/>
                <w:bCs/>
                <w:sz w:val="20"/>
                <w:szCs w:val="20"/>
                <w:shd w:val="clear" w:color="auto" w:fill="FFFFFF"/>
              </w:rPr>
            </w:pPr>
          </w:p>
          <w:p w:rsidR="00F43DC7" w:rsidRPr="008A4CBE" w:rsidRDefault="00F43DC7" w:rsidP="00F43DC7">
            <w:pPr>
              <w:jc w:val="center"/>
            </w:pPr>
            <w:r w:rsidRPr="008A4CBE">
              <w:rPr>
                <w:rFonts w:ascii="Helvetica" w:hAnsi="Helvetica" w:cs="Helvetica"/>
                <w:b/>
                <w:bCs/>
                <w:sz w:val="20"/>
                <w:szCs w:val="20"/>
                <w:shd w:val="clear" w:color="auto" w:fill="FFFFFF"/>
              </w:rPr>
              <w:t>45%</w:t>
            </w:r>
          </w:p>
        </w:tc>
        <w:tc>
          <w:tcPr>
            <w:tcW w:w="1259" w:type="dxa"/>
            <w:vMerge w:val="restart"/>
          </w:tcPr>
          <w:p w:rsidR="00F43DC7" w:rsidRDefault="00F43DC7" w:rsidP="00F43DC7"/>
          <w:p w:rsidR="00F43DC7" w:rsidRDefault="00F43DC7" w:rsidP="00F43DC7"/>
          <w:p w:rsidR="00F43DC7" w:rsidRDefault="00F43DC7" w:rsidP="00F43DC7"/>
          <w:p w:rsidR="00F43DC7" w:rsidRDefault="00F43DC7" w:rsidP="00F43DC7"/>
          <w:p w:rsidR="00F43DC7" w:rsidRDefault="00F43DC7" w:rsidP="00F43DC7"/>
          <w:p w:rsidR="00F43DC7" w:rsidRDefault="00F43DC7" w:rsidP="00F43DC7"/>
          <w:p w:rsidR="00F43DC7" w:rsidRDefault="00F43DC7" w:rsidP="00F43DC7">
            <w:pPr>
              <w:jc w:val="center"/>
            </w:pPr>
            <w:r>
              <w:rPr>
                <w:rFonts w:ascii="Helvetica" w:hAnsi="Helvetica" w:cs="Helvetica"/>
                <w:b/>
                <w:bCs/>
                <w:sz w:val="20"/>
                <w:szCs w:val="20"/>
                <w:shd w:val="clear" w:color="auto" w:fill="FFFFFF"/>
              </w:rPr>
              <w:t>29</w:t>
            </w:r>
            <w:r w:rsidRPr="008A4CBE">
              <w:rPr>
                <w:rFonts w:ascii="Helvetica" w:hAnsi="Helvetica" w:cs="Helvetica"/>
                <w:b/>
                <w:bCs/>
                <w:sz w:val="20"/>
                <w:szCs w:val="20"/>
                <w:shd w:val="clear" w:color="auto" w:fill="FFFFFF"/>
              </w:rPr>
              <w:t>%</w:t>
            </w:r>
          </w:p>
        </w:tc>
        <w:tc>
          <w:tcPr>
            <w:tcW w:w="1259" w:type="dxa"/>
            <w:vMerge w:val="restart"/>
          </w:tcPr>
          <w:p w:rsidR="00F43DC7" w:rsidRDefault="00F43DC7" w:rsidP="00F43DC7"/>
          <w:p w:rsidR="00F43DC7" w:rsidRDefault="00F43DC7" w:rsidP="00F43DC7"/>
          <w:p w:rsidR="00F43DC7" w:rsidRDefault="00F43DC7" w:rsidP="00F43DC7"/>
          <w:p w:rsidR="00F43DC7" w:rsidRDefault="00F43DC7" w:rsidP="00F43DC7"/>
          <w:p w:rsidR="00F43DC7" w:rsidRDefault="00F43DC7" w:rsidP="00F43DC7"/>
          <w:p w:rsidR="00F43DC7" w:rsidRDefault="00F43DC7" w:rsidP="00F43DC7"/>
          <w:p w:rsidR="00F43DC7" w:rsidRDefault="00F43DC7" w:rsidP="00F43DC7">
            <w:pPr>
              <w:jc w:val="center"/>
            </w:pPr>
            <w:r>
              <w:rPr>
                <w:rFonts w:ascii="Helvetica" w:hAnsi="Helvetica" w:cs="Helvetica"/>
                <w:b/>
                <w:bCs/>
                <w:sz w:val="20"/>
                <w:szCs w:val="20"/>
                <w:shd w:val="clear" w:color="auto" w:fill="FFFFFF"/>
              </w:rPr>
              <w:t>43.8</w:t>
            </w:r>
            <w:r w:rsidRPr="008A4CBE">
              <w:rPr>
                <w:rFonts w:ascii="Helvetica" w:hAnsi="Helvetica" w:cs="Helvetica"/>
                <w:b/>
                <w:bCs/>
                <w:sz w:val="20"/>
                <w:szCs w:val="20"/>
                <w:shd w:val="clear" w:color="auto" w:fill="FFFFFF"/>
              </w:rPr>
              <w:t>%</w:t>
            </w:r>
          </w:p>
        </w:tc>
        <w:tc>
          <w:tcPr>
            <w:tcW w:w="1266" w:type="dxa"/>
            <w:vMerge w:val="restart"/>
          </w:tcPr>
          <w:p w:rsidR="00F43DC7" w:rsidRDefault="00F43DC7" w:rsidP="00F43DC7">
            <w:pPr>
              <w:jc w:val="center"/>
            </w:pPr>
          </w:p>
          <w:p w:rsidR="00F43DC7" w:rsidRDefault="00F43DC7" w:rsidP="00F43DC7">
            <w:pPr>
              <w:jc w:val="center"/>
            </w:pPr>
          </w:p>
          <w:p w:rsidR="00F43DC7" w:rsidRDefault="00F43DC7" w:rsidP="00F43DC7">
            <w:pPr>
              <w:jc w:val="center"/>
            </w:pPr>
          </w:p>
          <w:p w:rsidR="00F43DC7" w:rsidRDefault="00F43DC7" w:rsidP="00F43DC7">
            <w:pPr>
              <w:jc w:val="center"/>
            </w:pPr>
          </w:p>
          <w:p w:rsidR="00F43DC7" w:rsidRDefault="00F43DC7" w:rsidP="00F43DC7">
            <w:pPr>
              <w:jc w:val="center"/>
            </w:pPr>
          </w:p>
          <w:p w:rsidR="00F43DC7" w:rsidRDefault="00F43DC7" w:rsidP="00F43DC7">
            <w:pPr>
              <w:jc w:val="center"/>
            </w:pPr>
          </w:p>
          <w:p w:rsidR="00F43DC7" w:rsidRDefault="00F43DC7" w:rsidP="00F43DC7">
            <w:pPr>
              <w:jc w:val="center"/>
            </w:pPr>
            <w:r>
              <w:rPr>
                <w:rFonts w:ascii="Helvetica" w:hAnsi="Helvetica" w:cs="Helvetica"/>
                <w:b/>
                <w:bCs/>
                <w:sz w:val="20"/>
                <w:szCs w:val="20"/>
                <w:shd w:val="clear" w:color="auto" w:fill="FFFFFF"/>
              </w:rPr>
              <w:t>59</w:t>
            </w:r>
            <w:r w:rsidRPr="008A4CBE">
              <w:rPr>
                <w:rFonts w:ascii="Helvetica" w:hAnsi="Helvetica" w:cs="Helvetica"/>
                <w:b/>
                <w:bCs/>
                <w:sz w:val="20"/>
                <w:szCs w:val="20"/>
                <w:shd w:val="clear" w:color="auto" w:fill="FFFFFF"/>
              </w:rPr>
              <w:t>%</w:t>
            </w:r>
          </w:p>
        </w:tc>
      </w:tr>
      <w:tr w:rsidR="00F43DC7" w:rsidTr="00F43DC7">
        <w:trPr>
          <w:trHeight w:val="558"/>
        </w:trPr>
        <w:tc>
          <w:tcPr>
            <w:tcW w:w="1975" w:type="dxa"/>
          </w:tcPr>
          <w:p w:rsidR="00F43DC7" w:rsidRPr="00805183" w:rsidRDefault="00F43DC7" w:rsidP="00F43DC7">
            <w:pPr>
              <w:ind w:left="360"/>
              <w:rPr>
                <w:rFonts w:cstheme="minorHAnsi"/>
                <w:shd w:val="clear" w:color="auto" w:fill="FFFFFF"/>
              </w:rPr>
            </w:pPr>
            <w:r w:rsidRPr="00805183">
              <w:rPr>
                <w:rFonts w:cstheme="minorHAnsi"/>
                <w:shd w:val="clear" w:color="auto" w:fill="FFFFFF"/>
              </w:rPr>
              <w:t>Ahuachapán</w:t>
            </w:r>
          </w:p>
          <w:p w:rsidR="00F43DC7" w:rsidRDefault="00F43DC7" w:rsidP="00F43DC7"/>
        </w:tc>
        <w:tc>
          <w:tcPr>
            <w:tcW w:w="1417" w:type="dxa"/>
          </w:tcPr>
          <w:p w:rsidR="00F43DC7" w:rsidRDefault="00F43DC7" w:rsidP="00F43DC7">
            <w:pPr>
              <w:jc w:val="center"/>
              <w:rPr>
                <w:rFonts w:ascii="Helvetica" w:hAnsi="Helvetica" w:cs="Helvetica"/>
                <w:sz w:val="16"/>
                <w:szCs w:val="16"/>
                <w:shd w:val="clear" w:color="auto" w:fill="FFFFFF"/>
              </w:rPr>
            </w:pPr>
          </w:p>
          <w:p w:rsidR="00F43DC7" w:rsidRPr="00971776" w:rsidRDefault="00F43DC7" w:rsidP="00F43DC7">
            <w:pPr>
              <w:jc w:val="center"/>
              <w:rPr>
                <w:sz w:val="20"/>
                <w:szCs w:val="20"/>
              </w:rPr>
            </w:pPr>
            <w:r w:rsidRPr="00971776">
              <w:rPr>
                <w:rFonts w:ascii="Helvetica" w:hAnsi="Helvetica" w:cs="Helvetica"/>
                <w:sz w:val="20"/>
                <w:szCs w:val="20"/>
                <w:shd w:val="clear" w:color="auto" w:fill="FFFFFF"/>
              </w:rPr>
              <w:t>320</w:t>
            </w:r>
          </w:p>
        </w:tc>
        <w:tc>
          <w:tcPr>
            <w:tcW w:w="902" w:type="dxa"/>
            <w:vMerge/>
          </w:tcPr>
          <w:p w:rsidR="00F43DC7" w:rsidRPr="008A4CBE" w:rsidRDefault="00F43DC7" w:rsidP="00F43DC7">
            <w:pPr>
              <w:jc w:val="center"/>
            </w:pPr>
          </w:p>
        </w:tc>
        <w:tc>
          <w:tcPr>
            <w:tcW w:w="1259" w:type="dxa"/>
            <w:vMerge/>
          </w:tcPr>
          <w:p w:rsidR="00F43DC7" w:rsidRDefault="00F43DC7" w:rsidP="00F43DC7"/>
        </w:tc>
        <w:tc>
          <w:tcPr>
            <w:tcW w:w="1259" w:type="dxa"/>
            <w:vMerge/>
          </w:tcPr>
          <w:p w:rsidR="00F43DC7" w:rsidRDefault="00F43DC7" w:rsidP="00F43DC7"/>
        </w:tc>
        <w:tc>
          <w:tcPr>
            <w:tcW w:w="1266" w:type="dxa"/>
            <w:vMerge/>
          </w:tcPr>
          <w:p w:rsidR="00F43DC7" w:rsidRDefault="00F43DC7" w:rsidP="00F43DC7"/>
        </w:tc>
      </w:tr>
      <w:tr w:rsidR="00F43DC7" w:rsidTr="00F43DC7">
        <w:trPr>
          <w:trHeight w:val="558"/>
        </w:trPr>
        <w:tc>
          <w:tcPr>
            <w:tcW w:w="1975" w:type="dxa"/>
          </w:tcPr>
          <w:p w:rsidR="00F43DC7" w:rsidRPr="00805183" w:rsidRDefault="00F43DC7" w:rsidP="00F43DC7">
            <w:pPr>
              <w:ind w:left="360"/>
              <w:rPr>
                <w:rFonts w:cstheme="minorHAnsi"/>
                <w:shd w:val="clear" w:color="auto" w:fill="FFFFFF"/>
              </w:rPr>
            </w:pPr>
            <w:r w:rsidRPr="00805183">
              <w:rPr>
                <w:rFonts w:cstheme="minorHAnsi"/>
                <w:shd w:val="clear" w:color="auto" w:fill="FFFFFF"/>
              </w:rPr>
              <w:t>San Miguel</w:t>
            </w:r>
          </w:p>
          <w:p w:rsidR="00F43DC7" w:rsidRDefault="00F43DC7" w:rsidP="00F43DC7"/>
        </w:tc>
        <w:tc>
          <w:tcPr>
            <w:tcW w:w="1417" w:type="dxa"/>
            <w:shd w:val="clear" w:color="auto" w:fill="auto"/>
          </w:tcPr>
          <w:p w:rsidR="00F43DC7" w:rsidRDefault="00F43DC7" w:rsidP="00F43DC7">
            <w:pPr>
              <w:jc w:val="center"/>
              <w:rPr>
                <w:rFonts w:ascii="Helvetica" w:hAnsi="Helvetica" w:cs="Helvetica"/>
                <w:sz w:val="16"/>
                <w:szCs w:val="16"/>
                <w:shd w:val="clear" w:color="auto" w:fill="FFFFFF"/>
              </w:rPr>
            </w:pPr>
          </w:p>
          <w:p w:rsidR="00F43DC7" w:rsidRPr="00971776" w:rsidRDefault="00F43DC7" w:rsidP="00F43DC7">
            <w:pPr>
              <w:jc w:val="center"/>
              <w:rPr>
                <w:sz w:val="20"/>
                <w:szCs w:val="20"/>
              </w:rPr>
            </w:pPr>
            <w:r w:rsidRPr="00971776">
              <w:rPr>
                <w:rFonts w:ascii="Helvetica" w:hAnsi="Helvetica" w:cs="Helvetica"/>
                <w:sz w:val="20"/>
                <w:szCs w:val="20"/>
                <w:shd w:val="clear" w:color="auto" w:fill="FFFFFF"/>
              </w:rPr>
              <w:t>867</w:t>
            </w:r>
          </w:p>
        </w:tc>
        <w:tc>
          <w:tcPr>
            <w:tcW w:w="902" w:type="dxa"/>
            <w:vMerge/>
          </w:tcPr>
          <w:p w:rsidR="00F43DC7" w:rsidRPr="008A4CBE" w:rsidRDefault="00F43DC7" w:rsidP="00F43DC7">
            <w:pPr>
              <w:jc w:val="center"/>
            </w:pPr>
          </w:p>
        </w:tc>
        <w:tc>
          <w:tcPr>
            <w:tcW w:w="1259" w:type="dxa"/>
            <w:vMerge/>
          </w:tcPr>
          <w:p w:rsidR="00F43DC7" w:rsidRDefault="00F43DC7" w:rsidP="00F43DC7"/>
        </w:tc>
        <w:tc>
          <w:tcPr>
            <w:tcW w:w="1259" w:type="dxa"/>
            <w:vMerge/>
          </w:tcPr>
          <w:p w:rsidR="00F43DC7" w:rsidRDefault="00F43DC7" w:rsidP="00F43DC7"/>
        </w:tc>
        <w:tc>
          <w:tcPr>
            <w:tcW w:w="1266" w:type="dxa"/>
            <w:vMerge/>
          </w:tcPr>
          <w:p w:rsidR="00F43DC7" w:rsidRDefault="00F43DC7" w:rsidP="00F43DC7"/>
        </w:tc>
      </w:tr>
      <w:tr w:rsidR="00F43DC7" w:rsidTr="00F43DC7">
        <w:trPr>
          <w:trHeight w:val="558"/>
        </w:trPr>
        <w:tc>
          <w:tcPr>
            <w:tcW w:w="1975" w:type="dxa"/>
          </w:tcPr>
          <w:p w:rsidR="00F43DC7" w:rsidRPr="00805183" w:rsidRDefault="00F43DC7" w:rsidP="00F43DC7">
            <w:pPr>
              <w:ind w:left="360"/>
              <w:rPr>
                <w:rFonts w:cstheme="minorHAnsi"/>
                <w:shd w:val="clear" w:color="auto" w:fill="FFFFFF"/>
              </w:rPr>
            </w:pPr>
            <w:r w:rsidRPr="00805183">
              <w:rPr>
                <w:rFonts w:cstheme="minorHAnsi"/>
                <w:shd w:val="clear" w:color="auto" w:fill="FFFFFF"/>
              </w:rPr>
              <w:t>San Salvador</w:t>
            </w:r>
          </w:p>
          <w:p w:rsidR="00F43DC7" w:rsidRDefault="00F43DC7" w:rsidP="00F43DC7"/>
        </w:tc>
        <w:tc>
          <w:tcPr>
            <w:tcW w:w="1417" w:type="dxa"/>
            <w:shd w:val="clear" w:color="auto" w:fill="auto"/>
          </w:tcPr>
          <w:p w:rsidR="00F43DC7" w:rsidRDefault="00F43DC7" w:rsidP="00F43DC7">
            <w:pPr>
              <w:jc w:val="center"/>
              <w:rPr>
                <w:rFonts w:ascii="Helvetica" w:hAnsi="Helvetica" w:cs="Helvetica"/>
                <w:sz w:val="16"/>
                <w:szCs w:val="16"/>
                <w:shd w:val="clear" w:color="auto" w:fill="F6F7F9"/>
              </w:rPr>
            </w:pPr>
          </w:p>
          <w:p w:rsidR="00F43DC7" w:rsidRPr="00971776" w:rsidRDefault="00F43DC7" w:rsidP="00F43DC7">
            <w:pPr>
              <w:jc w:val="center"/>
              <w:rPr>
                <w:sz w:val="20"/>
                <w:szCs w:val="20"/>
              </w:rPr>
            </w:pPr>
            <w:r w:rsidRPr="00971776">
              <w:rPr>
                <w:rFonts w:ascii="Helvetica" w:hAnsi="Helvetica" w:cs="Helvetica"/>
                <w:sz w:val="20"/>
                <w:szCs w:val="20"/>
                <w:shd w:val="clear" w:color="auto" w:fill="F6F7F9"/>
              </w:rPr>
              <w:t>5.705</w:t>
            </w:r>
          </w:p>
        </w:tc>
        <w:tc>
          <w:tcPr>
            <w:tcW w:w="902" w:type="dxa"/>
            <w:vMerge/>
          </w:tcPr>
          <w:p w:rsidR="00F43DC7" w:rsidRPr="008A4CBE" w:rsidRDefault="00F43DC7" w:rsidP="00F43DC7">
            <w:pPr>
              <w:jc w:val="center"/>
            </w:pPr>
          </w:p>
        </w:tc>
        <w:tc>
          <w:tcPr>
            <w:tcW w:w="1259" w:type="dxa"/>
            <w:vMerge/>
          </w:tcPr>
          <w:p w:rsidR="00F43DC7" w:rsidRDefault="00F43DC7" w:rsidP="00F43DC7"/>
        </w:tc>
        <w:tc>
          <w:tcPr>
            <w:tcW w:w="1259" w:type="dxa"/>
            <w:vMerge/>
          </w:tcPr>
          <w:p w:rsidR="00F43DC7" w:rsidRDefault="00F43DC7" w:rsidP="00F43DC7"/>
        </w:tc>
        <w:tc>
          <w:tcPr>
            <w:tcW w:w="1266" w:type="dxa"/>
            <w:vMerge/>
          </w:tcPr>
          <w:p w:rsidR="00F43DC7" w:rsidRDefault="00F43DC7" w:rsidP="00F43DC7"/>
        </w:tc>
      </w:tr>
      <w:tr w:rsidR="00F43DC7" w:rsidTr="00F43DC7">
        <w:trPr>
          <w:trHeight w:val="545"/>
        </w:trPr>
        <w:tc>
          <w:tcPr>
            <w:tcW w:w="1975" w:type="dxa"/>
          </w:tcPr>
          <w:p w:rsidR="00F43DC7" w:rsidRPr="00805183" w:rsidRDefault="00F43DC7" w:rsidP="00F43DC7">
            <w:pPr>
              <w:ind w:left="360"/>
              <w:rPr>
                <w:rFonts w:cstheme="minorHAnsi"/>
                <w:shd w:val="clear" w:color="auto" w:fill="FFFFFF"/>
              </w:rPr>
            </w:pPr>
            <w:r w:rsidRPr="00805183">
              <w:rPr>
                <w:rFonts w:cstheme="minorHAnsi"/>
                <w:shd w:val="clear" w:color="auto" w:fill="FFFFFF"/>
              </w:rPr>
              <w:t xml:space="preserve">La Libertad </w:t>
            </w:r>
          </w:p>
          <w:p w:rsidR="00F43DC7" w:rsidRDefault="00F43DC7" w:rsidP="00F43DC7"/>
        </w:tc>
        <w:tc>
          <w:tcPr>
            <w:tcW w:w="1417" w:type="dxa"/>
            <w:shd w:val="clear" w:color="auto" w:fill="auto"/>
          </w:tcPr>
          <w:p w:rsidR="00F43DC7" w:rsidRDefault="00F43DC7" w:rsidP="00F43DC7">
            <w:pPr>
              <w:jc w:val="center"/>
              <w:rPr>
                <w:rFonts w:ascii="Helvetica" w:hAnsi="Helvetica" w:cs="Helvetica"/>
                <w:sz w:val="16"/>
                <w:szCs w:val="16"/>
                <w:shd w:val="clear" w:color="auto" w:fill="FFFFFF"/>
              </w:rPr>
            </w:pPr>
          </w:p>
          <w:p w:rsidR="00F43DC7" w:rsidRPr="00971776" w:rsidRDefault="00F43DC7" w:rsidP="00F43DC7">
            <w:pPr>
              <w:jc w:val="center"/>
              <w:rPr>
                <w:sz w:val="20"/>
                <w:szCs w:val="20"/>
              </w:rPr>
            </w:pPr>
            <w:r w:rsidRPr="00971776">
              <w:rPr>
                <w:rFonts w:ascii="Helvetica" w:hAnsi="Helvetica" w:cs="Helvetica"/>
                <w:sz w:val="20"/>
                <w:szCs w:val="20"/>
                <w:shd w:val="clear" w:color="auto" w:fill="FFFFFF"/>
              </w:rPr>
              <w:t>69</w:t>
            </w:r>
          </w:p>
        </w:tc>
        <w:tc>
          <w:tcPr>
            <w:tcW w:w="902" w:type="dxa"/>
            <w:vMerge/>
          </w:tcPr>
          <w:p w:rsidR="00F43DC7" w:rsidRPr="008A4CBE" w:rsidRDefault="00F43DC7" w:rsidP="00F43DC7">
            <w:pPr>
              <w:jc w:val="center"/>
            </w:pPr>
          </w:p>
        </w:tc>
        <w:tc>
          <w:tcPr>
            <w:tcW w:w="1259" w:type="dxa"/>
            <w:vMerge/>
          </w:tcPr>
          <w:p w:rsidR="00F43DC7" w:rsidRDefault="00F43DC7" w:rsidP="00F43DC7"/>
        </w:tc>
        <w:tc>
          <w:tcPr>
            <w:tcW w:w="1259" w:type="dxa"/>
            <w:vMerge/>
          </w:tcPr>
          <w:p w:rsidR="00F43DC7" w:rsidRDefault="00F43DC7" w:rsidP="00F43DC7"/>
        </w:tc>
        <w:tc>
          <w:tcPr>
            <w:tcW w:w="1266" w:type="dxa"/>
            <w:vMerge/>
          </w:tcPr>
          <w:p w:rsidR="00F43DC7" w:rsidRDefault="00F43DC7" w:rsidP="00F43DC7"/>
        </w:tc>
      </w:tr>
      <w:tr w:rsidR="00F43DC7" w:rsidTr="00F43DC7">
        <w:trPr>
          <w:trHeight w:val="558"/>
        </w:trPr>
        <w:tc>
          <w:tcPr>
            <w:tcW w:w="1975" w:type="dxa"/>
          </w:tcPr>
          <w:p w:rsidR="00F43DC7" w:rsidRPr="00805183" w:rsidRDefault="00F43DC7" w:rsidP="00F43DC7">
            <w:pPr>
              <w:ind w:left="360"/>
              <w:rPr>
                <w:rFonts w:cstheme="minorHAnsi"/>
              </w:rPr>
            </w:pPr>
            <w:r w:rsidRPr="00805183">
              <w:rPr>
                <w:rFonts w:cstheme="minorHAnsi"/>
                <w:shd w:val="clear" w:color="auto" w:fill="FFFFFF"/>
              </w:rPr>
              <w:t>Sonsonate</w:t>
            </w:r>
          </w:p>
          <w:p w:rsidR="00F43DC7" w:rsidRDefault="00F43DC7" w:rsidP="00F43DC7"/>
        </w:tc>
        <w:tc>
          <w:tcPr>
            <w:tcW w:w="1417" w:type="dxa"/>
            <w:shd w:val="clear" w:color="auto" w:fill="auto"/>
          </w:tcPr>
          <w:p w:rsidR="00F43DC7" w:rsidRDefault="00F43DC7" w:rsidP="00F43DC7">
            <w:pPr>
              <w:jc w:val="center"/>
              <w:rPr>
                <w:rFonts w:ascii="Helvetica" w:hAnsi="Helvetica" w:cs="Helvetica"/>
                <w:sz w:val="16"/>
                <w:szCs w:val="16"/>
                <w:shd w:val="clear" w:color="auto" w:fill="F6F7F9"/>
              </w:rPr>
            </w:pPr>
          </w:p>
          <w:p w:rsidR="00F43DC7" w:rsidRPr="00971776" w:rsidRDefault="00F43DC7" w:rsidP="00F43DC7">
            <w:pPr>
              <w:jc w:val="center"/>
              <w:rPr>
                <w:sz w:val="20"/>
                <w:szCs w:val="20"/>
              </w:rPr>
            </w:pPr>
            <w:r w:rsidRPr="00971776">
              <w:rPr>
                <w:rFonts w:ascii="Helvetica" w:hAnsi="Helvetica" w:cs="Helvetica"/>
                <w:sz w:val="20"/>
                <w:szCs w:val="20"/>
                <w:shd w:val="clear" w:color="auto" w:fill="F6F7F9"/>
              </w:rPr>
              <w:t>334</w:t>
            </w:r>
          </w:p>
        </w:tc>
        <w:tc>
          <w:tcPr>
            <w:tcW w:w="902" w:type="dxa"/>
            <w:vMerge/>
          </w:tcPr>
          <w:p w:rsidR="00F43DC7" w:rsidRPr="008A4CBE" w:rsidRDefault="00F43DC7" w:rsidP="00F43DC7">
            <w:pPr>
              <w:jc w:val="center"/>
            </w:pPr>
          </w:p>
        </w:tc>
        <w:tc>
          <w:tcPr>
            <w:tcW w:w="1259" w:type="dxa"/>
            <w:vMerge/>
          </w:tcPr>
          <w:p w:rsidR="00F43DC7" w:rsidRDefault="00F43DC7" w:rsidP="00F43DC7"/>
        </w:tc>
        <w:tc>
          <w:tcPr>
            <w:tcW w:w="1259" w:type="dxa"/>
            <w:vMerge/>
          </w:tcPr>
          <w:p w:rsidR="00F43DC7" w:rsidRDefault="00F43DC7" w:rsidP="00F43DC7"/>
        </w:tc>
        <w:tc>
          <w:tcPr>
            <w:tcW w:w="1266" w:type="dxa"/>
            <w:vMerge/>
          </w:tcPr>
          <w:p w:rsidR="00F43DC7" w:rsidRDefault="00F43DC7" w:rsidP="00F43DC7"/>
        </w:tc>
      </w:tr>
      <w:tr w:rsidR="00F43DC7" w:rsidTr="00F43DC7">
        <w:trPr>
          <w:trHeight w:val="352"/>
        </w:trPr>
        <w:tc>
          <w:tcPr>
            <w:tcW w:w="8078" w:type="dxa"/>
            <w:gridSpan w:val="6"/>
          </w:tcPr>
          <w:p w:rsidR="00F43DC7" w:rsidRPr="00720549" w:rsidRDefault="00F43DC7" w:rsidP="00F43DC7">
            <w:pPr>
              <w:jc w:val="center"/>
              <w:rPr>
                <w:i/>
              </w:rPr>
            </w:pPr>
            <w:r w:rsidRPr="00720549">
              <w:rPr>
                <w:i/>
              </w:rPr>
              <w:t xml:space="preserve">*Nota: los datos son los obtenidos hasta </w:t>
            </w:r>
            <w:r>
              <w:rPr>
                <w:i/>
              </w:rPr>
              <w:t>el 5 de junio de 2018.</w:t>
            </w:r>
          </w:p>
        </w:tc>
      </w:tr>
    </w:tbl>
    <w:p w:rsidR="00290C0E" w:rsidRDefault="00290C0E" w:rsidP="00805183">
      <w:pPr>
        <w:pStyle w:val="Prrafodelista"/>
        <w:ind w:left="708"/>
        <w:jc w:val="both"/>
        <w:rPr>
          <w:sz w:val="24"/>
          <w:szCs w:val="24"/>
        </w:rPr>
      </w:pPr>
    </w:p>
    <w:p w:rsidR="00290C0E" w:rsidRDefault="00290C0E" w:rsidP="00805183">
      <w:pPr>
        <w:pStyle w:val="Prrafodelista"/>
        <w:ind w:left="708"/>
        <w:jc w:val="both"/>
        <w:rPr>
          <w:sz w:val="24"/>
          <w:szCs w:val="24"/>
        </w:rPr>
      </w:pPr>
    </w:p>
    <w:p w:rsidR="00290C0E" w:rsidRDefault="00290C0E" w:rsidP="00805183">
      <w:pPr>
        <w:pStyle w:val="Prrafodelista"/>
        <w:ind w:left="708"/>
        <w:jc w:val="both"/>
        <w:rPr>
          <w:sz w:val="24"/>
          <w:szCs w:val="24"/>
        </w:rPr>
      </w:pPr>
    </w:p>
    <w:p w:rsidR="00290C0E" w:rsidRDefault="00290C0E" w:rsidP="00805183">
      <w:pPr>
        <w:pStyle w:val="Prrafodelista"/>
        <w:ind w:left="708"/>
        <w:jc w:val="both"/>
        <w:rPr>
          <w:sz w:val="24"/>
          <w:szCs w:val="24"/>
        </w:rPr>
      </w:pPr>
    </w:p>
    <w:p w:rsidR="00290C0E" w:rsidRDefault="00290C0E" w:rsidP="00805183">
      <w:pPr>
        <w:pStyle w:val="Prrafodelista"/>
        <w:ind w:left="708"/>
        <w:jc w:val="both"/>
        <w:rPr>
          <w:sz w:val="24"/>
          <w:szCs w:val="24"/>
        </w:rPr>
      </w:pPr>
    </w:p>
    <w:p w:rsidR="00290C0E" w:rsidRDefault="00290C0E" w:rsidP="00805183">
      <w:pPr>
        <w:pStyle w:val="Prrafodelista"/>
        <w:ind w:left="708"/>
        <w:jc w:val="both"/>
        <w:rPr>
          <w:sz w:val="24"/>
          <w:szCs w:val="24"/>
        </w:rPr>
      </w:pPr>
    </w:p>
    <w:p w:rsidR="00290C0E" w:rsidRDefault="00290C0E" w:rsidP="00805183">
      <w:pPr>
        <w:pStyle w:val="Prrafodelista"/>
        <w:ind w:left="708"/>
        <w:jc w:val="both"/>
        <w:rPr>
          <w:sz w:val="24"/>
          <w:szCs w:val="24"/>
        </w:rPr>
      </w:pPr>
    </w:p>
    <w:p w:rsidR="00290C0E" w:rsidRDefault="00290C0E" w:rsidP="00805183">
      <w:pPr>
        <w:pStyle w:val="Prrafodelista"/>
        <w:ind w:left="708"/>
        <w:jc w:val="both"/>
        <w:rPr>
          <w:sz w:val="24"/>
          <w:szCs w:val="24"/>
        </w:rPr>
      </w:pPr>
    </w:p>
    <w:p w:rsidR="00290C0E" w:rsidRDefault="00290C0E" w:rsidP="00805183">
      <w:pPr>
        <w:pStyle w:val="Prrafodelista"/>
        <w:ind w:left="708"/>
        <w:jc w:val="both"/>
        <w:rPr>
          <w:sz w:val="24"/>
          <w:szCs w:val="24"/>
        </w:rPr>
      </w:pPr>
    </w:p>
    <w:p w:rsidR="00290C0E" w:rsidRDefault="00290C0E" w:rsidP="00805183">
      <w:pPr>
        <w:pStyle w:val="Prrafodelista"/>
        <w:ind w:left="708"/>
        <w:jc w:val="both"/>
        <w:rPr>
          <w:sz w:val="24"/>
          <w:szCs w:val="24"/>
        </w:rPr>
      </w:pPr>
    </w:p>
    <w:p w:rsidR="00290C0E" w:rsidRDefault="00290C0E" w:rsidP="00805183">
      <w:pPr>
        <w:pStyle w:val="Prrafodelista"/>
        <w:ind w:left="708"/>
        <w:jc w:val="both"/>
        <w:rPr>
          <w:sz w:val="24"/>
          <w:szCs w:val="24"/>
        </w:rPr>
      </w:pPr>
    </w:p>
    <w:p w:rsidR="00290C0E" w:rsidRDefault="00290C0E" w:rsidP="00805183">
      <w:pPr>
        <w:pStyle w:val="Prrafodelista"/>
        <w:ind w:left="708"/>
        <w:jc w:val="both"/>
        <w:rPr>
          <w:sz w:val="24"/>
          <w:szCs w:val="24"/>
        </w:rPr>
      </w:pPr>
    </w:p>
    <w:p w:rsidR="00290C0E" w:rsidRDefault="00290C0E" w:rsidP="00805183">
      <w:pPr>
        <w:pStyle w:val="Prrafodelista"/>
        <w:ind w:left="708"/>
        <w:jc w:val="both"/>
        <w:rPr>
          <w:sz w:val="24"/>
          <w:szCs w:val="24"/>
        </w:rPr>
      </w:pPr>
    </w:p>
    <w:p w:rsidR="00290C0E" w:rsidRDefault="00290C0E" w:rsidP="00805183">
      <w:pPr>
        <w:pStyle w:val="Prrafodelista"/>
        <w:ind w:left="708"/>
        <w:jc w:val="both"/>
        <w:rPr>
          <w:sz w:val="24"/>
          <w:szCs w:val="24"/>
        </w:rPr>
      </w:pPr>
    </w:p>
    <w:p w:rsidR="00290C0E" w:rsidRDefault="00290C0E" w:rsidP="00805183">
      <w:pPr>
        <w:pStyle w:val="Prrafodelista"/>
        <w:ind w:left="708"/>
        <w:jc w:val="both"/>
        <w:rPr>
          <w:sz w:val="24"/>
          <w:szCs w:val="24"/>
        </w:rPr>
      </w:pPr>
    </w:p>
    <w:p w:rsidR="00290C0E" w:rsidRDefault="00290C0E" w:rsidP="00805183">
      <w:pPr>
        <w:pStyle w:val="Prrafodelista"/>
        <w:ind w:left="708"/>
        <w:jc w:val="both"/>
        <w:rPr>
          <w:sz w:val="24"/>
          <w:szCs w:val="24"/>
        </w:rPr>
      </w:pPr>
    </w:p>
    <w:p w:rsidR="00805183" w:rsidRPr="00805183" w:rsidRDefault="00805183" w:rsidP="00805183">
      <w:pPr>
        <w:pStyle w:val="Prrafodelista"/>
        <w:ind w:left="708"/>
        <w:jc w:val="both"/>
        <w:rPr>
          <w:sz w:val="24"/>
          <w:szCs w:val="24"/>
        </w:rPr>
      </w:pPr>
      <w:r w:rsidRPr="00805183">
        <w:rPr>
          <w:sz w:val="24"/>
          <w:szCs w:val="24"/>
        </w:rPr>
        <w:lastRenderedPageBreak/>
        <w:t>El p</w:t>
      </w:r>
      <w:r w:rsidR="00EE540A">
        <w:rPr>
          <w:sz w:val="24"/>
          <w:szCs w:val="24"/>
        </w:rPr>
        <w:t xml:space="preserve">úblico al que alcanzamos a través de </w:t>
      </w:r>
      <w:r>
        <w:rPr>
          <w:sz w:val="24"/>
          <w:szCs w:val="24"/>
        </w:rPr>
        <w:t>las redes sociales del MAG es el siguiente:</w:t>
      </w:r>
    </w:p>
    <w:p w:rsidR="00805183" w:rsidRPr="00720549" w:rsidRDefault="00805183" w:rsidP="00805183">
      <w:pPr>
        <w:ind w:left="708"/>
        <w:jc w:val="both"/>
        <w:rPr>
          <w:sz w:val="24"/>
          <w:szCs w:val="24"/>
        </w:rPr>
      </w:pPr>
      <w:r>
        <w:rPr>
          <w:sz w:val="24"/>
          <w:szCs w:val="24"/>
        </w:rPr>
        <w:t xml:space="preserve">*Nota: las publicaciones que se realizan sobre los eventos que involucren a mujeres y específicamente de los programas  </w:t>
      </w:r>
      <w:r w:rsidRPr="00971776">
        <w:rPr>
          <w:rFonts w:cstheme="minorHAnsi"/>
          <w:sz w:val="24"/>
          <w:szCs w:val="24"/>
          <w:shd w:val="clear" w:color="auto" w:fill="FFFFFF"/>
        </w:rPr>
        <w:t>AMANECER RURAL- PRODEMOR, entrega de paquetes y demás, se destaca la participación dentro de la nota o en la publicación que se determine para cada red social.</w:t>
      </w:r>
      <w:r>
        <w:rPr>
          <w:rFonts w:cstheme="minorHAnsi"/>
          <w:color w:val="333333"/>
          <w:sz w:val="26"/>
          <w:szCs w:val="26"/>
          <w:shd w:val="clear" w:color="auto" w:fill="FFFFFF"/>
        </w:rPr>
        <w:t xml:space="preserve"> </w:t>
      </w:r>
    </w:p>
    <w:p w:rsidR="00805183" w:rsidRPr="00805183" w:rsidRDefault="00BF621F" w:rsidP="00805183">
      <w:pPr>
        <w:pStyle w:val="Prrafodelista"/>
        <w:numPr>
          <w:ilvl w:val="0"/>
          <w:numId w:val="9"/>
        </w:numPr>
        <w:jc w:val="both"/>
        <w:rPr>
          <w:b/>
          <w:sz w:val="24"/>
          <w:szCs w:val="24"/>
        </w:rPr>
      </w:pPr>
      <w:r w:rsidRPr="00805183">
        <w:rPr>
          <w:b/>
          <w:sz w:val="24"/>
          <w:szCs w:val="24"/>
        </w:rPr>
        <w:t>Sitio WEB del MAG</w:t>
      </w:r>
      <w:r w:rsidR="00F43DC7">
        <w:rPr>
          <w:b/>
          <w:sz w:val="24"/>
          <w:szCs w:val="24"/>
        </w:rPr>
        <w:t xml:space="preserve"> (</w:t>
      </w:r>
      <w:hyperlink r:id="rId13" w:history="1">
        <w:r w:rsidR="00F43DC7" w:rsidRPr="003949AB">
          <w:rPr>
            <w:rStyle w:val="Hipervnculo"/>
            <w:b/>
            <w:sz w:val="24"/>
            <w:szCs w:val="24"/>
          </w:rPr>
          <w:t>www.mag.gob.sv</w:t>
        </w:r>
      </w:hyperlink>
      <w:r w:rsidR="00F43DC7">
        <w:rPr>
          <w:b/>
          <w:sz w:val="24"/>
          <w:szCs w:val="24"/>
        </w:rPr>
        <w:t xml:space="preserve">) </w:t>
      </w:r>
    </w:p>
    <w:p w:rsidR="00BF621F" w:rsidRPr="00805183" w:rsidRDefault="00821174" w:rsidP="00805183">
      <w:pPr>
        <w:pStyle w:val="Prrafodelista"/>
        <w:numPr>
          <w:ilvl w:val="0"/>
          <w:numId w:val="9"/>
        </w:numPr>
        <w:jc w:val="both"/>
        <w:rPr>
          <w:b/>
          <w:sz w:val="24"/>
          <w:szCs w:val="24"/>
        </w:rPr>
      </w:pPr>
      <w:r w:rsidRPr="00805183">
        <w:rPr>
          <w:b/>
          <w:sz w:val="24"/>
          <w:szCs w:val="24"/>
        </w:rPr>
        <w:t>Revista Cosechemo</w:t>
      </w:r>
      <w:r w:rsidR="00BF621F" w:rsidRPr="00805183">
        <w:rPr>
          <w:b/>
          <w:sz w:val="24"/>
          <w:szCs w:val="24"/>
        </w:rPr>
        <w:t>s Juntos</w:t>
      </w:r>
    </w:p>
    <w:p w:rsidR="00BF621F" w:rsidRPr="00805183" w:rsidRDefault="00821174" w:rsidP="00805183">
      <w:pPr>
        <w:pStyle w:val="Prrafodelista"/>
        <w:numPr>
          <w:ilvl w:val="0"/>
          <w:numId w:val="9"/>
        </w:numPr>
        <w:jc w:val="both"/>
        <w:rPr>
          <w:b/>
          <w:sz w:val="24"/>
          <w:szCs w:val="24"/>
        </w:rPr>
      </w:pPr>
      <w:r w:rsidRPr="00805183">
        <w:rPr>
          <w:b/>
          <w:sz w:val="24"/>
          <w:szCs w:val="24"/>
        </w:rPr>
        <w:t>Programa radial Buenos D</w:t>
      </w:r>
      <w:r w:rsidR="00BF621F" w:rsidRPr="00805183">
        <w:rPr>
          <w:b/>
          <w:sz w:val="24"/>
          <w:szCs w:val="24"/>
        </w:rPr>
        <w:t>ías Agricultor</w:t>
      </w:r>
    </w:p>
    <w:p w:rsidR="00BF621F" w:rsidRPr="00805183" w:rsidRDefault="00BF621F" w:rsidP="00805183">
      <w:pPr>
        <w:pStyle w:val="Prrafodelista"/>
        <w:numPr>
          <w:ilvl w:val="0"/>
          <w:numId w:val="9"/>
        </w:numPr>
        <w:jc w:val="both"/>
        <w:rPr>
          <w:b/>
          <w:sz w:val="24"/>
          <w:szCs w:val="24"/>
        </w:rPr>
      </w:pPr>
      <w:r w:rsidRPr="00805183">
        <w:rPr>
          <w:b/>
          <w:sz w:val="24"/>
          <w:szCs w:val="24"/>
        </w:rPr>
        <w:t>Noticiero NOTIMAG</w:t>
      </w:r>
    </w:p>
    <w:p w:rsidR="00821174" w:rsidRPr="00805183" w:rsidRDefault="00BF621F" w:rsidP="00805183">
      <w:pPr>
        <w:pStyle w:val="Prrafodelista"/>
        <w:numPr>
          <w:ilvl w:val="0"/>
          <w:numId w:val="9"/>
        </w:numPr>
        <w:jc w:val="both"/>
        <w:rPr>
          <w:b/>
          <w:sz w:val="24"/>
          <w:szCs w:val="24"/>
        </w:rPr>
      </w:pPr>
      <w:proofErr w:type="spellStart"/>
      <w:r w:rsidRPr="00805183">
        <w:rPr>
          <w:b/>
          <w:sz w:val="24"/>
          <w:szCs w:val="24"/>
        </w:rPr>
        <w:t>Agroreportajes</w:t>
      </w:r>
      <w:proofErr w:type="spellEnd"/>
    </w:p>
    <w:p w:rsidR="00992EE2" w:rsidRPr="00821174" w:rsidRDefault="00992EE2" w:rsidP="0006259C">
      <w:pPr>
        <w:pStyle w:val="Prrafodelista"/>
        <w:ind w:left="360"/>
        <w:jc w:val="both"/>
        <w:rPr>
          <w:sz w:val="24"/>
          <w:szCs w:val="24"/>
        </w:rPr>
      </w:pPr>
    </w:p>
    <w:p w:rsidR="007E52C7" w:rsidRPr="00EE540A" w:rsidRDefault="00463534" w:rsidP="00F43DC7">
      <w:pPr>
        <w:ind w:left="360"/>
        <w:jc w:val="both"/>
        <w:rPr>
          <w:sz w:val="24"/>
          <w:szCs w:val="24"/>
        </w:rPr>
      </w:pPr>
      <w:r w:rsidRPr="00EE540A">
        <w:rPr>
          <w:sz w:val="24"/>
          <w:szCs w:val="24"/>
        </w:rPr>
        <w:t>La divulgación se realiz</w:t>
      </w:r>
      <w:r w:rsidR="008145DE" w:rsidRPr="00EE540A">
        <w:rPr>
          <w:sz w:val="24"/>
          <w:szCs w:val="24"/>
        </w:rPr>
        <w:t>a a nivel nacional</w:t>
      </w:r>
      <w:r w:rsidR="007E52C7" w:rsidRPr="00EE540A">
        <w:rPr>
          <w:sz w:val="24"/>
          <w:szCs w:val="24"/>
        </w:rPr>
        <w:t>.</w:t>
      </w:r>
      <w:r w:rsidR="00290637" w:rsidRPr="00EE540A">
        <w:rPr>
          <w:sz w:val="24"/>
          <w:szCs w:val="24"/>
        </w:rPr>
        <w:t xml:space="preserve"> </w:t>
      </w:r>
      <w:r w:rsidR="007E52C7" w:rsidRPr="00EE540A">
        <w:rPr>
          <w:sz w:val="24"/>
          <w:szCs w:val="24"/>
        </w:rPr>
        <w:t>En la información que se pública se incorporan declaraciones y testimonios de hombres, mujeres, jóvenes y pueblos originarios, dedicados a las actividades agropecuarias y  beneficiarios de los programas del MAG.</w:t>
      </w:r>
      <w:r w:rsidR="00EE540A">
        <w:rPr>
          <w:sz w:val="24"/>
          <w:szCs w:val="24"/>
        </w:rPr>
        <w:t xml:space="preserve"> Es importante destacar que existe un esfuerzo de la Oficina de Comunicaciones</w:t>
      </w:r>
      <w:r w:rsidR="00952D84">
        <w:rPr>
          <w:sz w:val="24"/>
          <w:szCs w:val="24"/>
        </w:rPr>
        <w:t xml:space="preserve"> por enfatizar el rol de la mujer, tanto en la información como en las fotografías y videos elaborados.</w:t>
      </w:r>
    </w:p>
    <w:p w:rsidR="00622795" w:rsidRPr="00BF621F" w:rsidRDefault="00622795" w:rsidP="0006259C">
      <w:pPr>
        <w:pStyle w:val="Prrafodelista"/>
        <w:numPr>
          <w:ilvl w:val="0"/>
          <w:numId w:val="7"/>
        </w:numPr>
        <w:jc w:val="both"/>
        <w:rPr>
          <w:b/>
          <w:sz w:val="24"/>
          <w:szCs w:val="24"/>
        </w:rPr>
      </w:pPr>
      <w:r w:rsidRPr="00BF621F">
        <w:rPr>
          <w:b/>
          <w:sz w:val="24"/>
          <w:szCs w:val="24"/>
        </w:rPr>
        <w:t>Si utiliza medios y/o recursos locales y/o territoriales para difundir esos proyectos en las comunidades o territorios, por ejemplo si es a través de alcaldías, gobernaciones</w:t>
      </w:r>
      <w:r w:rsidR="00B0613A">
        <w:rPr>
          <w:b/>
          <w:sz w:val="24"/>
          <w:szCs w:val="24"/>
        </w:rPr>
        <w:t xml:space="preserve">, líderes locales, iglesias, </w:t>
      </w:r>
      <w:proofErr w:type="spellStart"/>
      <w:r w:rsidR="00B0613A">
        <w:rPr>
          <w:b/>
          <w:sz w:val="24"/>
          <w:szCs w:val="24"/>
        </w:rPr>
        <w:t>ONG</w:t>
      </w:r>
      <w:r w:rsidRPr="00BF621F">
        <w:rPr>
          <w:b/>
          <w:sz w:val="24"/>
          <w:szCs w:val="24"/>
        </w:rPr>
        <w:t>´s</w:t>
      </w:r>
      <w:proofErr w:type="spellEnd"/>
      <w:r w:rsidRPr="00BF621F">
        <w:rPr>
          <w:b/>
          <w:sz w:val="24"/>
          <w:szCs w:val="24"/>
        </w:rPr>
        <w:t xml:space="preserve"> etc., Mencionar que medios, como hace y en que departamentos de los arriba mencionados.</w:t>
      </w:r>
    </w:p>
    <w:p w:rsidR="008145DE" w:rsidRDefault="00E60879" w:rsidP="00E60879">
      <w:pPr>
        <w:ind w:left="426"/>
        <w:jc w:val="both"/>
        <w:rPr>
          <w:sz w:val="24"/>
          <w:szCs w:val="24"/>
        </w:rPr>
      </w:pPr>
      <w:r>
        <w:rPr>
          <w:sz w:val="24"/>
          <w:szCs w:val="24"/>
        </w:rPr>
        <w:t xml:space="preserve">Los eventos que organiza la Oficina de Comunicación –que son aquellos que cuentan con la asistencia de titulares del MAG- son coordinados de manera conjunta con </w:t>
      </w:r>
      <w:r w:rsidR="00B235CE">
        <w:rPr>
          <w:sz w:val="24"/>
          <w:szCs w:val="24"/>
        </w:rPr>
        <w:t xml:space="preserve">alcaldías, </w:t>
      </w:r>
      <w:r w:rsidR="008145DE">
        <w:rPr>
          <w:sz w:val="24"/>
          <w:szCs w:val="24"/>
        </w:rPr>
        <w:t>gobernaciones</w:t>
      </w:r>
      <w:r>
        <w:rPr>
          <w:sz w:val="24"/>
          <w:szCs w:val="24"/>
        </w:rPr>
        <w:t xml:space="preserve">, organismos internacionales, </w:t>
      </w:r>
      <w:r w:rsidR="00B235CE">
        <w:rPr>
          <w:sz w:val="24"/>
          <w:szCs w:val="24"/>
        </w:rPr>
        <w:t>cooperantes</w:t>
      </w:r>
      <w:r>
        <w:rPr>
          <w:sz w:val="24"/>
          <w:szCs w:val="24"/>
        </w:rPr>
        <w:t xml:space="preserve">, </w:t>
      </w:r>
      <w:proofErr w:type="gramStart"/>
      <w:r>
        <w:rPr>
          <w:sz w:val="24"/>
          <w:szCs w:val="24"/>
        </w:rPr>
        <w:t>cooperativas</w:t>
      </w:r>
      <w:proofErr w:type="gramEnd"/>
      <w:r>
        <w:rPr>
          <w:sz w:val="24"/>
          <w:szCs w:val="24"/>
        </w:rPr>
        <w:t>, asociaciones y/o productores involucrados directamente con el proyecto</w:t>
      </w:r>
      <w:r w:rsidR="00952D84">
        <w:rPr>
          <w:sz w:val="24"/>
          <w:szCs w:val="24"/>
        </w:rPr>
        <w:t>.</w:t>
      </w:r>
    </w:p>
    <w:p w:rsidR="00952D84" w:rsidRDefault="00952D84" w:rsidP="00E60879">
      <w:pPr>
        <w:ind w:left="426"/>
        <w:jc w:val="both"/>
        <w:rPr>
          <w:sz w:val="24"/>
          <w:szCs w:val="24"/>
        </w:rPr>
      </w:pPr>
      <w:r>
        <w:rPr>
          <w:sz w:val="24"/>
          <w:szCs w:val="24"/>
        </w:rPr>
        <w:t>De igual forma, cuando se envía información relacionada a cualquiera de los proyectos mencionados, se hace a medios de comunicación a nivel nacional. Se incluyen a radios y canales de televisión comunitaria para que también reciban información.</w:t>
      </w:r>
    </w:p>
    <w:p w:rsidR="00FE6A3E" w:rsidRDefault="00952D84" w:rsidP="00F43DC7">
      <w:pPr>
        <w:ind w:left="426"/>
        <w:jc w:val="both"/>
      </w:pPr>
      <w:r>
        <w:rPr>
          <w:sz w:val="24"/>
          <w:szCs w:val="24"/>
        </w:rPr>
        <w:t>E</w:t>
      </w:r>
      <w:r w:rsidR="00EE540A">
        <w:rPr>
          <w:sz w:val="24"/>
          <w:szCs w:val="24"/>
        </w:rPr>
        <w:t xml:space="preserve">l trabajo local de divulgación se realiza de manera más directa a través de cada uno de los proyectos, quienes sí tienen relaciones más cercanas con los </w:t>
      </w:r>
      <w:r>
        <w:rPr>
          <w:sz w:val="24"/>
          <w:szCs w:val="24"/>
        </w:rPr>
        <w:t>actores</w:t>
      </w:r>
      <w:r w:rsidR="00EE540A">
        <w:rPr>
          <w:sz w:val="24"/>
          <w:szCs w:val="24"/>
        </w:rPr>
        <w:t xml:space="preserve"> enunciados en la pregunta 2. </w:t>
      </w:r>
    </w:p>
    <w:sectPr w:rsidR="00FE6A3E" w:rsidSect="00BA7476">
      <w:headerReference w:type="even" r:id="rId14"/>
      <w:headerReference w:type="default" r:id="rId15"/>
      <w:footerReference w:type="even" r:id="rId16"/>
      <w:footerReference w:type="default" r:id="rId17"/>
      <w:headerReference w:type="first" r:id="rId18"/>
      <w:footerReference w:type="first" r:id="rId19"/>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48E" w:rsidRDefault="003A148E" w:rsidP="00BA7476">
      <w:pPr>
        <w:spacing w:after="0" w:line="240" w:lineRule="auto"/>
      </w:pPr>
      <w:r>
        <w:separator/>
      </w:r>
    </w:p>
  </w:endnote>
  <w:endnote w:type="continuationSeparator" w:id="0">
    <w:p w:rsidR="003A148E" w:rsidRDefault="003A148E" w:rsidP="00BA7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valdi">
    <w:panose1 w:val="03020602050506090804"/>
    <w:charset w:val="00"/>
    <w:family w:val="script"/>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1A7" w:rsidRDefault="008B51A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0" w:name="_GoBack" w:displacedByCustomXml="next"/>
  <w:sdt>
    <w:sdtPr>
      <w:id w:val="-357583934"/>
      <w:docPartObj>
        <w:docPartGallery w:val="Page Numbers (Bottom of Page)"/>
        <w:docPartUnique/>
      </w:docPartObj>
    </w:sdtPr>
    <w:sdtContent>
      <w:sdt>
        <w:sdtPr>
          <w:id w:val="98381352"/>
          <w:docPartObj>
            <w:docPartGallery w:val="Page Numbers (Top of Page)"/>
            <w:docPartUnique/>
          </w:docPartObj>
        </w:sdtPr>
        <w:sdtContent>
          <w:p w:rsidR="008B51A7" w:rsidRDefault="008B51A7" w:rsidP="008B51A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9</w:t>
            </w:r>
            <w:r>
              <w:rPr>
                <w:b/>
                <w:bCs/>
                <w:sz w:val="24"/>
                <w:szCs w:val="24"/>
              </w:rPr>
              <w:fldChar w:fldCharType="end"/>
            </w:r>
          </w:p>
        </w:sdtContent>
      </w:sdt>
    </w:sdtContent>
  </w:sdt>
  <w:bookmarkEnd w:id="0"/>
  <w:p w:rsidR="008B51A7" w:rsidRDefault="008B51A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1A7" w:rsidRDefault="008B51A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48E" w:rsidRDefault="003A148E" w:rsidP="00BA7476">
      <w:pPr>
        <w:spacing w:after="0" w:line="240" w:lineRule="auto"/>
      </w:pPr>
      <w:r>
        <w:separator/>
      </w:r>
    </w:p>
  </w:footnote>
  <w:footnote w:type="continuationSeparator" w:id="0">
    <w:p w:rsidR="003A148E" w:rsidRDefault="003A148E" w:rsidP="00BA74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1A7" w:rsidRDefault="008B51A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476" w:rsidRDefault="00BA7476">
    <w:pPr>
      <w:pStyle w:val="Encabezado"/>
    </w:pPr>
    <w:r>
      <w:rPr>
        <w:b/>
        <w:noProof/>
        <w:sz w:val="24"/>
        <w:szCs w:val="24"/>
        <w:lang w:eastAsia="es-SV"/>
      </w:rPr>
      <w:drawing>
        <wp:anchor distT="0" distB="0" distL="114300" distR="114300" simplePos="0" relativeHeight="251658240" behindDoc="1" locked="0" layoutInCell="1" allowOverlap="1" wp14:anchorId="7FBD7C0F" wp14:editId="234D52D9">
          <wp:simplePos x="0" y="0"/>
          <wp:positionH relativeFrom="margin">
            <wp:posOffset>-76200</wp:posOffset>
          </wp:positionH>
          <wp:positionV relativeFrom="paragraph">
            <wp:posOffset>-46990</wp:posOffset>
          </wp:positionV>
          <wp:extent cx="876300" cy="539750"/>
          <wp:effectExtent l="0" t="0" r="0" b="0"/>
          <wp:wrapTight wrapText="bothSides">
            <wp:wrapPolygon edited="0">
              <wp:start x="0" y="0"/>
              <wp:lineTo x="0" y="20584"/>
              <wp:lineTo x="21130" y="20584"/>
              <wp:lineTo x="21130"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6300" cy="539750"/>
                  </a:xfrm>
                  <a:prstGeom prst="rect">
                    <a:avLst/>
                  </a:prstGeom>
                </pic:spPr>
              </pic:pic>
            </a:graphicData>
          </a:graphic>
        </wp:anchor>
      </w:drawing>
    </w:r>
    <w:r>
      <w:t xml:space="preserve"> </w:t>
    </w:r>
  </w:p>
  <w:p w:rsidR="00BA7476" w:rsidRPr="00BA7476" w:rsidRDefault="008A485A">
    <w:pPr>
      <w:pStyle w:val="Encabezado"/>
      <w:rPr>
        <w:sz w:val="20"/>
      </w:rPr>
    </w:pPr>
    <w:r>
      <w:rPr>
        <w:sz w:val="20"/>
      </w:rPr>
      <w:tab/>
    </w:r>
    <w:r w:rsidR="00BA7476" w:rsidRPr="00BA7476">
      <w:rPr>
        <w:sz w:val="20"/>
      </w:rPr>
      <w:t>Respuesta OIR - petición de información N° 125-2018</w:t>
    </w:r>
  </w:p>
  <w:p w:rsidR="00BA7476" w:rsidRPr="00BA7476" w:rsidRDefault="008A485A">
    <w:pPr>
      <w:pStyle w:val="Encabezado"/>
      <w:rPr>
        <w:i/>
        <w:sz w:val="20"/>
      </w:rPr>
    </w:pPr>
    <w:r>
      <w:rPr>
        <w:i/>
        <w:sz w:val="20"/>
      </w:rPr>
      <w:tab/>
    </w:r>
    <w:r w:rsidR="00BA7476" w:rsidRPr="00BA7476">
      <w:rPr>
        <w:i/>
        <w:sz w:val="20"/>
      </w:rPr>
      <w:t xml:space="preserve">Oficina de Comunicaciones </w:t>
    </w:r>
  </w:p>
  <w:p w:rsidR="00BA7476" w:rsidRDefault="00BA747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1A7" w:rsidRDefault="008B51A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2519E"/>
    <w:multiLevelType w:val="hybridMultilevel"/>
    <w:tmpl w:val="2256AB9A"/>
    <w:lvl w:ilvl="0" w:tplc="497A4ED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nsid w:val="0BB42D61"/>
    <w:multiLevelType w:val="hybridMultilevel"/>
    <w:tmpl w:val="33A21D4E"/>
    <w:lvl w:ilvl="0" w:tplc="B1A0C14C">
      <w:numFmt w:val="bullet"/>
      <w:lvlText w:val="•"/>
      <w:lvlJc w:val="left"/>
      <w:pPr>
        <w:ind w:left="1065" w:hanging="705"/>
      </w:pPr>
      <w:rPr>
        <w:rFonts w:ascii="Century Gothic" w:eastAsia="Times New Roman" w:hAnsi="Century Gothic" w:cs="Aharon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F08206A"/>
    <w:multiLevelType w:val="hybridMultilevel"/>
    <w:tmpl w:val="682E4946"/>
    <w:lvl w:ilvl="0" w:tplc="4E8E0F9E">
      <w:start w:val="1"/>
      <w:numFmt w:val="bullet"/>
      <w:lvlText w:val="-"/>
      <w:lvlJc w:val="left"/>
      <w:pPr>
        <w:ind w:left="360" w:hanging="360"/>
      </w:pPr>
      <w:rPr>
        <w:rFonts w:ascii="Vivaldi" w:hAnsi="Vivaldi"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
    <w:nsid w:val="201E4860"/>
    <w:multiLevelType w:val="hybridMultilevel"/>
    <w:tmpl w:val="9CA2849E"/>
    <w:lvl w:ilvl="0" w:tplc="4E8E0F9E">
      <w:start w:val="1"/>
      <w:numFmt w:val="bullet"/>
      <w:lvlText w:val="-"/>
      <w:lvlJc w:val="left"/>
      <w:pPr>
        <w:ind w:left="360" w:hanging="360"/>
      </w:pPr>
      <w:rPr>
        <w:rFonts w:ascii="Vivaldi" w:hAnsi="Vivaldi"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
    <w:nsid w:val="23C74D4E"/>
    <w:multiLevelType w:val="hybridMultilevel"/>
    <w:tmpl w:val="F704F0E8"/>
    <w:lvl w:ilvl="0" w:tplc="ED7C555A">
      <w:numFmt w:val="bullet"/>
      <w:lvlText w:val="•"/>
      <w:lvlJc w:val="left"/>
      <w:pPr>
        <w:ind w:left="1065" w:hanging="705"/>
      </w:pPr>
      <w:rPr>
        <w:rFonts w:ascii="Century Gothic" w:eastAsia="Times New Roman" w:hAnsi="Century Gothic" w:cs="Aharon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299459A1"/>
    <w:multiLevelType w:val="hybridMultilevel"/>
    <w:tmpl w:val="CAB062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968015B"/>
    <w:multiLevelType w:val="hybridMultilevel"/>
    <w:tmpl w:val="76AE517C"/>
    <w:lvl w:ilvl="0" w:tplc="4E8E0F9E">
      <w:start w:val="1"/>
      <w:numFmt w:val="bullet"/>
      <w:lvlText w:val="-"/>
      <w:lvlJc w:val="left"/>
      <w:pPr>
        <w:ind w:left="360" w:hanging="360"/>
      </w:pPr>
      <w:rPr>
        <w:rFonts w:ascii="Vivaldi" w:hAnsi="Vivaldi"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7">
    <w:nsid w:val="42557CEC"/>
    <w:multiLevelType w:val="hybridMultilevel"/>
    <w:tmpl w:val="9E9EC3C0"/>
    <w:lvl w:ilvl="0" w:tplc="73841FDC">
      <w:start w:val="29"/>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4E3B764C"/>
    <w:multiLevelType w:val="hybridMultilevel"/>
    <w:tmpl w:val="0B1455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F583550"/>
    <w:multiLevelType w:val="hybridMultilevel"/>
    <w:tmpl w:val="C784BF48"/>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5D1251C8"/>
    <w:multiLevelType w:val="hybridMultilevel"/>
    <w:tmpl w:val="164245C0"/>
    <w:lvl w:ilvl="0" w:tplc="6EBCB602">
      <w:start w:val="1"/>
      <w:numFmt w:val="bullet"/>
      <w:lvlText w:val="-"/>
      <w:lvlJc w:val="left"/>
      <w:pPr>
        <w:ind w:left="1080" w:hanging="360"/>
      </w:pPr>
      <w:rPr>
        <w:rFonts w:ascii="Calibri" w:eastAsiaTheme="minorEastAsia"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nsid w:val="7D23735E"/>
    <w:multiLevelType w:val="hybridMultilevel"/>
    <w:tmpl w:val="0D782986"/>
    <w:lvl w:ilvl="0" w:tplc="7B26CE1E">
      <w:numFmt w:val="bullet"/>
      <w:lvlText w:val="•"/>
      <w:lvlJc w:val="left"/>
      <w:pPr>
        <w:ind w:left="1065" w:hanging="705"/>
      </w:pPr>
      <w:rPr>
        <w:rFonts w:ascii="Century Gothic" w:eastAsia="Times New Roman" w:hAnsi="Century Gothic" w:cs="Aharon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4"/>
  </w:num>
  <w:num w:numId="5">
    <w:abstractNumId w:val="3"/>
  </w:num>
  <w:num w:numId="6">
    <w:abstractNumId w:val="11"/>
  </w:num>
  <w:num w:numId="7">
    <w:abstractNumId w:val="9"/>
  </w:num>
  <w:num w:numId="8">
    <w:abstractNumId w:val="7"/>
  </w:num>
  <w:num w:numId="9">
    <w:abstractNumId w:val="0"/>
  </w:num>
  <w:num w:numId="10">
    <w:abstractNumId w:val="8"/>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886"/>
    <w:rsid w:val="0006259C"/>
    <w:rsid w:val="001B06A6"/>
    <w:rsid w:val="00290637"/>
    <w:rsid w:val="00290831"/>
    <w:rsid w:val="00290C0E"/>
    <w:rsid w:val="002C236B"/>
    <w:rsid w:val="002F122A"/>
    <w:rsid w:val="003229E1"/>
    <w:rsid w:val="00336B9A"/>
    <w:rsid w:val="003942E7"/>
    <w:rsid w:val="003A148E"/>
    <w:rsid w:val="003C3886"/>
    <w:rsid w:val="003C3A5E"/>
    <w:rsid w:val="003C7ED1"/>
    <w:rsid w:val="003D2474"/>
    <w:rsid w:val="003E1909"/>
    <w:rsid w:val="00463534"/>
    <w:rsid w:val="0046531E"/>
    <w:rsid w:val="004703DF"/>
    <w:rsid w:val="00542606"/>
    <w:rsid w:val="005777C6"/>
    <w:rsid w:val="005D0EA4"/>
    <w:rsid w:val="00622795"/>
    <w:rsid w:val="00640B84"/>
    <w:rsid w:val="00685E5C"/>
    <w:rsid w:val="006E7747"/>
    <w:rsid w:val="007544F2"/>
    <w:rsid w:val="0075760D"/>
    <w:rsid w:val="007A25C6"/>
    <w:rsid w:val="007E52C7"/>
    <w:rsid w:val="00805183"/>
    <w:rsid w:val="008145DE"/>
    <w:rsid w:val="008152B5"/>
    <w:rsid w:val="00821174"/>
    <w:rsid w:val="008A485A"/>
    <w:rsid w:val="008B51A7"/>
    <w:rsid w:val="009002E7"/>
    <w:rsid w:val="00937ABF"/>
    <w:rsid w:val="009400CD"/>
    <w:rsid w:val="00952D84"/>
    <w:rsid w:val="00960DDD"/>
    <w:rsid w:val="00970786"/>
    <w:rsid w:val="00992EE2"/>
    <w:rsid w:val="00A9118C"/>
    <w:rsid w:val="00AE672A"/>
    <w:rsid w:val="00B0613A"/>
    <w:rsid w:val="00B235CE"/>
    <w:rsid w:val="00B62ED6"/>
    <w:rsid w:val="00BA3889"/>
    <w:rsid w:val="00BA7476"/>
    <w:rsid w:val="00BF621F"/>
    <w:rsid w:val="00C01427"/>
    <w:rsid w:val="00C22DF5"/>
    <w:rsid w:val="00D538B2"/>
    <w:rsid w:val="00E13A03"/>
    <w:rsid w:val="00E3064C"/>
    <w:rsid w:val="00E60879"/>
    <w:rsid w:val="00E614FA"/>
    <w:rsid w:val="00EE540A"/>
    <w:rsid w:val="00F43DC7"/>
    <w:rsid w:val="00F45EA8"/>
    <w:rsid w:val="00FE6A3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BA747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C3886"/>
    <w:pPr>
      <w:spacing w:after="0" w:line="240" w:lineRule="auto"/>
    </w:pPr>
    <w:rPr>
      <w:rFonts w:ascii="Calibri" w:eastAsia="Calibri" w:hAnsi="Calibri" w:cs="Times New Roman"/>
      <w:lang w:eastAsia="es-SV"/>
    </w:rPr>
  </w:style>
  <w:style w:type="paragraph" w:styleId="Prrafodelista">
    <w:name w:val="List Paragraph"/>
    <w:basedOn w:val="Normal"/>
    <w:uiPriority w:val="34"/>
    <w:qFormat/>
    <w:rsid w:val="003C7ED1"/>
    <w:pPr>
      <w:ind w:left="720"/>
      <w:contextualSpacing/>
    </w:pPr>
  </w:style>
  <w:style w:type="character" w:customStyle="1" w:styleId="apple-converted-space">
    <w:name w:val="apple-converted-space"/>
    <w:basedOn w:val="Fuentedeprrafopredeter"/>
    <w:uiPriority w:val="99"/>
    <w:rsid w:val="00B62ED6"/>
  </w:style>
  <w:style w:type="paragraph" w:customStyle="1" w:styleId="Default">
    <w:name w:val="Default"/>
    <w:rsid w:val="00B62ED6"/>
    <w:pPr>
      <w:autoSpaceDE w:val="0"/>
      <w:autoSpaceDN w:val="0"/>
      <w:adjustRightInd w:val="0"/>
      <w:spacing w:after="0" w:line="240" w:lineRule="auto"/>
    </w:pPr>
    <w:rPr>
      <w:rFonts w:ascii="Times New Roman" w:eastAsia="Calibri" w:hAnsi="Times New Roman" w:cs="Times New Roman"/>
      <w:color w:val="000000"/>
      <w:sz w:val="24"/>
      <w:szCs w:val="24"/>
      <w:lang w:eastAsia="es-SV"/>
    </w:rPr>
  </w:style>
  <w:style w:type="table" w:styleId="Tablaconcuadrcula">
    <w:name w:val="Table Grid"/>
    <w:basedOn w:val="Tablanormal"/>
    <w:uiPriority w:val="59"/>
    <w:rsid w:val="00805183"/>
    <w:pPr>
      <w:spacing w:after="0" w:line="240" w:lineRule="auto"/>
    </w:pPr>
    <w:rPr>
      <w:rFonts w:eastAsiaTheme="minorEastAsia"/>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nculo">
    <w:name w:val="Hyperlink"/>
    <w:basedOn w:val="Fuentedeprrafopredeter"/>
    <w:uiPriority w:val="99"/>
    <w:unhideWhenUsed/>
    <w:rsid w:val="00EE540A"/>
    <w:rPr>
      <w:color w:val="0000FF" w:themeColor="hyperlink"/>
      <w:u w:val="single"/>
    </w:rPr>
  </w:style>
  <w:style w:type="paragraph" w:styleId="Encabezado">
    <w:name w:val="header"/>
    <w:basedOn w:val="Normal"/>
    <w:link w:val="EncabezadoCar"/>
    <w:uiPriority w:val="99"/>
    <w:unhideWhenUsed/>
    <w:rsid w:val="00BA74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A7476"/>
  </w:style>
  <w:style w:type="paragraph" w:styleId="Piedepgina">
    <w:name w:val="footer"/>
    <w:basedOn w:val="Normal"/>
    <w:link w:val="PiedepginaCar"/>
    <w:uiPriority w:val="99"/>
    <w:unhideWhenUsed/>
    <w:rsid w:val="00BA74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7476"/>
  </w:style>
  <w:style w:type="character" w:customStyle="1" w:styleId="Ttulo1Car">
    <w:name w:val="Título 1 Car"/>
    <w:basedOn w:val="Fuentedeprrafopredeter"/>
    <w:link w:val="Ttulo1"/>
    <w:uiPriority w:val="9"/>
    <w:rsid w:val="00BA7476"/>
    <w:rPr>
      <w:rFonts w:asciiTheme="majorHAnsi" w:eastAsiaTheme="majorEastAsia" w:hAnsiTheme="majorHAnsi" w:cstheme="majorBidi"/>
      <w:color w:val="365F91" w:themeColor="accent1" w:themeShade="BF"/>
      <w:sz w:val="32"/>
      <w:szCs w:val="32"/>
    </w:rPr>
  </w:style>
  <w:style w:type="paragraph" w:styleId="Textodeglobo">
    <w:name w:val="Balloon Text"/>
    <w:basedOn w:val="Normal"/>
    <w:link w:val="TextodegloboCar"/>
    <w:uiPriority w:val="99"/>
    <w:semiHidden/>
    <w:unhideWhenUsed/>
    <w:rsid w:val="008A48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48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BA747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C3886"/>
    <w:pPr>
      <w:spacing w:after="0" w:line="240" w:lineRule="auto"/>
    </w:pPr>
    <w:rPr>
      <w:rFonts w:ascii="Calibri" w:eastAsia="Calibri" w:hAnsi="Calibri" w:cs="Times New Roman"/>
      <w:lang w:eastAsia="es-SV"/>
    </w:rPr>
  </w:style>
  <w:style w:type="paragraph" w:styleId="Prrafodelista">
    <w:name w:val="List Paragraph"/>
    <w:basedOn w:val="Normal"/>
    <w:uiPriority w:val="34"/>
    <w:qFormat/>
    <w:rsid w:val="003C7ED1"/>
    <w:pPr>
      <w:ind w:left="720"/>
      <w:contextualSpacing/>
    </w:pPr>
  </w:style>
  <w:style w:type="character" w:customStyle="1" w:styleId="apple-converted-space">
    <w:name w:val="apple-converted-space"/>
    <w:basedOn w:val="Fuentedeprrafopredeter"/>
    <w:uiPriority w:val="99"/>
    <w:rsid w:val="00B62ED6"/>
  </w:style>
  <w:style w:type="paragraph" w:customStyle="1" w:styleId="Default">
    <w:name w:val="Default"/>
    <w:rsid w:val="00B62ED6"/>
    <w:pPr>
      <w:autoSpaceDE w:val="0"/>
      <w:autoSpaceDN w:val="0"/>
      <w:adjustRightInd w:val="0"/>
      <w:spacing w:after="0" w:line="240" w:lineRule="auto"/>
    </w:pPr>
    <w:rPr>
      <w:rFonts w:ascii="Times New Roman" w:eastAsia="Calibri" w:hAnsi="Times New Roman" w:cs="Times New Roman"/>
      <w:color w:val="000000"/>
      <w:sz w:val="24"/>
      <w:szCs w:val="24"/>
      <w:lang w:eastAsia="es-SV"/>
    </w:rPr>
  </w:style>
  <w:style w:type="table" w:styleId="Tablaconcuadrcula">
    <w:name w:val="Table Grid"/>
    <w:basedOn w:val="Tablanormal"/>
    <w:uiPriority w:val="59"/>
    <w:rsid w:val="00805183"/>
    <w:pPr>
      <w:spacing w:after="0" w:line="240" w:lineRule="auto"/>
    </w:pPr>
    <w:rPr>
      <w:rFonts w:eastAsiaTheme="minorEastAsia"/>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nculo">
    <w:name w:val="Hyperlink"/>
    <w:basedOn w:val="Fuentedeprrafopredeter"/>
    <w:uiPriority w:val="99"/>
    <w:unhideWhenUsed/>
    <w:rsid w:val="00EE540A"/>
    <w:rPr>
      <w:color w:val="0000FF" w:themeColor="hyperlink"/>
      <w:u w:val="single"/>
    </w:rPr>
  </w:style>
  <w:style w:type="paragraph" w:styleId="Encabezado">
    <w:name w:val="header"/>
    <w:basedOn w:val="Normal"/>
    <w:link w:val="EncabezadoCar"/>
    <w:uiPriority w:val="99"/>
    <w:unhideWhenUsed/>
    <w:rsid w:val="00BA74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A7476"/>
  </w:style>
  <w:style w:type="paragraph" w:styleId="Piedepgina">
    <w:name w:val="footer"/>
    <w:basedOn w:val="Normal"/>
    <w:link w:val="PiedepginaCar"/>
    <w:uiPriority w:val="99"/>
    <w:unhideWhenUsed/>
    <w:rsid w:val="00BA74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7476"/>
  </w:style>
  <w:style w:type="character" w:customStyle="1" w:styleId="Ttulo1Car">
    <w:name w:val="Título 1 Car"/>
    <w:basedOn w:val="Fuentedeprrafopredeter"/>
    <w:link w:val="Ttulo1"/>
    <w:uiPriority w:val="9"/>
    <w:rsid w:val="00BA7476"/>
    <w:rPr>
      <w:rFonts w:asciiTheme="majorHAnsi" w:eastAsiaTheme="majorEastAsia" w:hAnsiTheme="majorHAnsi" w:cstheme="majorBidi"/>
      <w:color w:val="365F91" w:themeColor="accent1" w:themeShade="BF"/>
      <w:sz w:val="32"/>
      <w:szCs w:val="32"/>
    </w:rPr>
  </w:style>
  <w:style w:type="paragraph" w:styleId="Textodeglobo">
    <w:name w:val="Balloon Text"/>
    <w:basedOn w:val="Normal"/>
    <w:link w:val="TextodegloboCar"/>
    <w:uiPriority w:val="99"/>
    <w:semiHidden/>
    <w:unhideWhenUsed/>
    <w:rsid w:val="008A48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48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g.gob.sv"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stagram.com/magelsalvador/"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youtube.com/channel/UCdyvAWF8iLvvK-NFuoXVjew"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twitter.com/magelsalvado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facebook.com/agricultura.elsalvador"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2101</Words>
  <Characters>11559</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Argentina Velásquez</dc:creator>
  <cp:lastModifiedBy>Ana Patricia Sanchez Cruz</cp:lastModifiedBy>
  <cp:revision>4</cp:revision>
  <cp:lastPrinted>2018-05-24T15:03:00Z</cp:lastPrinted>
  <dcterms:created xsi:type="dcterms:W3CDTF">2018-06-08T15:08:00Z</dcterms:created>
  <dcterms:modified xsi:type="dcterms:W3CDTF">2018-06-08T17:06:00Z</dcterms:modified>
</cp:coreProperties>
</file>