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5CA2" w:rsidRDefault="00BC5CA2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</w:p>
    <w:p w:rsidR="00AC1046" w:rsidRPr="00883D41" w:rsidRDefault="00AC1046" w:rsidP="00AC1046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C1046" w:rsidRDefault="00AC1046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</w:p>
    <w:p w:rsidR="008848CD" w:rsidRPr="00ED13C7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1</w:t>
      </w:r>
      <w:r w:rsidR="00D03614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2</w:t>
      </w:r>
      <w:r w:rsidR="00834FB4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4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C32B0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AA5BB5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c</w:t>
      </w:r>
      <w:r w:rsidR="00D03614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atorc</w:t>
      </w:r>
      <w:r w:rsidR="00AA5BB5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e</w:t>
      </w:r>
      <w:r w:rsidR="009D5C0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D9645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834FB4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treinta </w:t>
      </w:r>
      <w:r w:rsidR="00D9645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834FB4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treinta </w:t>
      </w:r>
      <w:r w:rsidR="00695209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 mayo </w:t>
      </w:r>
      <w:r w:rsidR="002E4291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No. </w:t>
      </w:r>
      <w:r w:rsidR="00C32B07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1</w:t>
      </w:r>
      <w:r w:rsidR="00D03614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2</w:t>
      </w:r>
      <w:r w:rsidR="00834FB4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4</w:t>
      </w:r>
      <w:r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C32B0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AA5BB5" w:rsidRDefault="00834FB4" w:rsidP="00834FB4">
      <w:pPr>
        <w:autoSpaceDE w:val="0"/>
        <w:autoSpaceDN w:val="0"/>
        <w:adjustRightInd w:val="0"/>
        <w:snapToGrid w:val="0"/>
        <w:jc w:val="center"/>
        <w:rPr>
          <w:rFonts w:ascii="Microsoft New Tai Lue" w:hAnsi="Microsoft New Tai Lue" w:cs="Microsoft New Tai Lue"/>
          <w:color w:val="000099"/>
          <w:sz w:val="22"/>
          <w:szCs w:val="22"/>
          <w:lang w:eastAsia="es-SV"/>
        </w:rPr>
      </w:pPr>
      <w:r w:rsidRPr="00834FB4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PADRÓN DE BENEFICIARIOS DEL PAQUETE AGRÍCOLA DEL MUNICIPIO DE JOATECA DEL 2018.</w:t>
      </w:r>
      <w:r w:rsidR="00D03614" w:rsidRPr="00D03614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"</w:t>
      </w:r>
    </w:p>
    <w:p w:rsidR="00D03614" w:rsidRPr="00D03614" w:rsidRDefault="00D03614" w:rsidP="00D03614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E21C95" w:rsidRPr="007227D4" w:rsidRDefault="008848CD" w:rsidP="00E21C95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r w:rsidR="00AC1046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---</w:t>
      </w:r>
      <w:bookmarkStart w:id="0" w:name="_GoBack"/>
      <w:bookmarkEnd w:id="0"/>
      <w:r w:rsidR="00834FB4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,</w:t>
      </w:r>
      <w:r w:rsidR="00E21C95" w:rsidRPr="00E21C95">
        <w:t xml:space="preserve"> </w:t>
      </w:r>
      <w:r w:rsidR="00E21C95" w:rsidRPr="00E21C95">
        <w:rPr>
          <w:rFonts w:ascii="Microsoft New Tai Lue" w:eastAsia="Meiryo UI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21C95" w:rsidRPr="00E21C95">
        <w:rPr>
          <w:rFonts w:ascii="Microsoft New Tai Lue" w:eastAsia="Meiryo UI" w:hAnsi="Microsoft New Tai Lue" w:cs="Microsoft New Tai Lue"/>
          <w:color w:val="FF0000"/>
          <w:sz w:val="22"/>
          <w:szCs w:val="22"/>
        </w:rPr>
        <w:t xml:space="preserve">parte de </w:t>
      </w:r>
      <w:r w:rsidR="00E21C95" w:rsidRPr="00E21C95">
        <w:rPr>
          <w:rFonts w:ascii="Microsoft New Tai Lue" w:eastAsia="Meiryo UI" w:hAnsi="Microsoft New Tai Lue" w:cs="Microsoft New Tai Lue"/>
          <w:sz w:val="22"/>
          <w:szCs w:val="22"/>
        </w:rPr>
        <w:t>la información solicitada no se encuentra entre las excepciones enumeradas en los arts. 19 y 24 de la Ley, este ministerio resuelve amparado al Art. 30 de la LAIP lo siguiente:</w:t>
      </w:r>
      <w:r w:rsidR="00E21C95" w:rsidRPr="007227D4">
        <w:rPr>
          <w:rFonts w:asciiTheme="minorHAnsi" w:eastAsia="Meiryo UI" w:hAnsiTheme="minorHAnsi" w:cstheme="minorHAnsi"/>
          <w:sz w:val="22"/>
          <w:szCs w:val="22"/>
        </w:rPr>
        <w:t xml:space="preserve"> </w:t>
      </w:r>
    </w:p>
    <w:p w:rsidR="002E4291" w:rsidRPr="00C32B07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C32B0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PROPORCIONAR </w:t>
      </w:r>
      <w:r w:rsidR="00D03614" w:rsidRPr="00834FB4">
        <w:rPr>
          <w:rFonts w:ascii="Microsoft New Tai Lue" w:hAnsi="Microsoft New Tai Lue" w:cs="Microsoft New Tai Lue"/>
          <w:b/>
          <w:color w:val="000099"/>
          <w:sz w:val="22"/>
          <w:szCs w:val="22"/>
          <w:u w:val="single"/>
        </w:rPr>
        <w:t>VERSION PÚBLICA</w:t>
      </w:r>
      <w:r w:rsidR="00D03614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 DE </w:t>
      </w:r>
      <w:r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>LA INFORMACIÓN SOLICITADA</w:t>
      </w:r>
    </w:p>
    <w:p w:rsidR="008848CD" w:rsidRPr="00C32B0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D03614" w:rsidRDefault="00AA5BB5" w:rsidP="00D03614">
      <w:pPr>
        <w:suppressAutoHyphens w:val="0"/>
        <w:jc w:val="both"/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</w:pPr>
      <w:r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Por lo an</w:t>
      </w:r>
      <w:r w:rsidR="00834FB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 xml:space="preserve">teriormente expuesto se adjunta </w:t>
      </w:r>
      <w:r w:rsidR="00D03614" w:rsidRPr="00E21C95">
        <w:rPr>
          <w:rFonts w:ascii="Microsoft New Tai Lue" w:eastAsia="Arial Unicode MS" w:hAnsi="Microsoft New Tai Lue" w:cs="Microsoft New Tai Lue"/>
          <w:i/>
          <w:iCs/>
          <w:color w:val="000099"/>
          <w:sz w:val="22"/>
          <w:szCs w:val="22"/>
          <w:lang w:val="es-ES" w:eastAsia="es-ES"/>
        </w:rPr>
        <w:t>c</w:t>
      </w:r>
      <w:r w:rsidR="00834FB4">
        <w:rPr>
          <w:rFonts w:ascii="Microsoft New Tai Lue" w:eastAsia="Arial Unicode MS" w:hAnsi="Microsoft New Tai Lue" w:cs="Microsoft New Tai Lue"/>
          <w:i/>
          <w:iCs/>
          <w:color w:val="000099"/>
          <w:sz w:val="22"/>
          <w:szCs w:val="22"/>
          <w:lang w:val="es-ES" w:eastAsia="es-ES"/>
        </w:rPr>
        <w:t>opia digital del Padrón de beneficiarios del Paquete Agrícola del Municipio de Joateca Morazán, del año 2018</w:t>
      </w:r>
      <w:r w:rsidR="00834FB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,  d</w:t>
      </w:r>
      <w:r w:rsidR="00D03614" w:rsidRPr="00D0361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 xml:space="preserve">icha </w:t>
      </w:r>
      <w:r w:rsidR="00834FB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 xml:space="preserve">información </w:t>
      </w:r>
      <w:r w:rsidR="00D03614" w:rsidRPr="00D0361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se remite en versión pública de acuerdo a</w:t>
      </w:r>
      <w:r w:rsidR="00E21C95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 xml:space="preserve"> </w:t>
      </w:r>
      <w:r w:rsidR="00D03614" w:rsidRPr="00D0361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los artículos: 6 literal a), 19 y 30</w:t>
      </w:r>
      <w:r w:rsidR="00834FB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,</w:t>
      </w:r>
      <w:r w:rsidR="00D03614" w:rsidRPr="00D0361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 xml:space="preserve"> todos de la LAIP</w:t>
      </w:r>
      <w:r w:rsidR="00834FB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, por contener información confidencial, como datos personales relacionados con su domicilio y número de DUI</w:t>
      </w:r>
      <w:r w:rsidR="00D03614" w:rsidRPr="00D03614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.</w:t>
      </w:r>
    </w:p>
    <w:p w:rsidR="00AA5BB5" w:rsidRDefault="00AA5BB5" w:rsidP="00C32B07">
      <w:pPr>
        <w:suppressAutoHyphens w:val="0"/>
        <w:jc w:val="both"/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</w:pPr>
    </w:p>
    <w:p w:rsidR="008848CD" w:rsidRPr="00C32B07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C32B07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AA5BB5" w:rsidRDefault="00AA5BB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AA5BB5" w:rsidRPr="00C32B07" w:rsidRDefault="00AA5BB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AA5BB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Cs w:val="22"/>
        </w:rPr>
      </w:pPr>
      <w:r w:rsidRPr="00AA5BB5">
        <w:rPr>
          <w:rFonts w:ascii="Microsoft New Tai Lue" w:hAnsi="Microsoft New Tai Lue" w:cs="Microsoft New Tai Lue"/>
          <w:b/>
          <w:color w:val="000099"/>
          <w:szCs w:val="22"/>
        </w:rPr>
        <w:t>Ana Patricia Sánchez de Cruz</w:t>
      </w:r>
    </w:p>
    <w:p w:rsidR="008848CD" w:rsidRPr="00AA5BB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Cs w:val="22"/>
        </w:rPr>
      </w:pPr>
      <w:r w:rsidRPr="00AA5BB5">
        <w:rPr>
          <w:rFonts w:ascii="Microsoft New Tai Lue" w:hAnsi="Microsoft New Tai Lue" w:cs="Microsoft New Tai Lue"/>
          <w:b/>
          <w:color w:val="000099"/>
          <w:szCs w:val="22"/>
        </w:rPr>
        <w:t>Oficial de Información MAG OIR</w:t>
      </w:r>
    </w:p>
    <w:sectPr w:rsidR="008848CD" w:rsidRPr="00AA5BB5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63" w:rsidRDefault="007A4163">
      <w:r>
        <w:separator/>
      </w:r>
    </w:p>
  </w:endnote>
  <w:endnote w:type="continuationSeparator" w:id="0">
    <w:p w:rsidR="007A4163" w:rsidRDefault="007A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C1046" w:rsidRPr="00AC104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7A4163">
                            <w:fldChar w:fldCharType="begin"/>
                          </w:r>
                          <w:r w:rsidR="007A4163">
                            <w:instrText>NUMPAGES  \* Arabic  \* MERGEFORMAT</w:instrText>
                          </w:r>
                          <w:r w:rsidR="007A4163">
                            <w:fldChar w:fldCharType="separate"/>
                          </w:r>
                          <w:r w:rsidR="00AC1046" w:rsidRPr="00AC104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7A416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AC1046" w:rsidRPr="00AC104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7A4163">
                      <w:fldChar w:fldCharType="begin"/>
                    </w:r>
                    <w:r w:rsidR="007A4163">
                      <w:instrText>NUMPAGES  \* Arabic  \* MERGEFORMAT</w:instrText>
                    </w:r>
                    <w:r w:rsidR="007A4163">
                      <w:fldChar w:fldCharType="separate"/>
                    </w:r>
                    <w:r w:rsidR="00AC1046" w:rsidRPr="00AC104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7A416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63" w:rsidRDefault="007A4163">
      <w:r>
        <w:separator/>
      </w:r>
    </w:p>
  </w:footnote>
  <w:footnote w:type="continuationSeparator" w:id="0">
    <w:p w:rsidR="007A4163" w:rsidRDefault="007A4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97465"/>
    <w:rsid w:val="001A053C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20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6CBD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3A06"/>
    <w:rsid w:val="0069454F"/>
    <w:rsid w:val="00695209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4163"/>
    <w:rsid w:val="007A6B66"/>
    <w:rsid w:val="007A7215"/>
    <w:rsid w:val="007A7BD0"/>
    <w:rsid w:val="007A7D6B"/>
    <w:rsid w:val="007B0B85"/>
    <w:rsid w:val="007B0E99"/>
    <w:rsid w:val="007B136D"/>
    <w:rsid w:val="007B1B61"/>
    <w:rsid w:val="007B25F3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34FB4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0B88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328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369C"/>
    <w:rsid w:val="00AA456C"/>
    <w:rsid w:val="00AA4A0E"/>
    <w:rsid w:val="00AA4C8F"/>
    <w:rsid w:val="00AA4F8A"/>
    <w:rsid w:val="00AA520C"/>
    <w:rsid w:val="00AA5B53"/>
    <w:rsid w:val="00AA5BB5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046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5D97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1D70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5CA2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2B07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614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1C95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051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7DA6-BECE-49CB-AE0D-5CF67C27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1700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2018-05-30T20:36:00Z</cp:lastPrinted>
  <dcterms:created xsi:type="dcterms:W3CDTF">2018-05-30T20:37:00Z</dcterms:created>
  <dcterms:modified xsi:type="dcterms:W3CDTF">2018-05-30T20:37:00Z</dcterms:modified>
</cp:coreProperties>
</file>