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706D" w:rsidRPr="007C304A" w:rsidRDefault="000E706D" w:rsidP="000E706D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BC5CA2" w:rsidRDefault="00BC5CA2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bookmarkStart w:id="0" w:name="_GoBack"/>
      <w:bookmarkEnd w:id="0"/>
    </w:p>
    <w:p w:rsidR="008848CD" w:rsidRPr="00ED13C7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1</w:t>
      </w:r>
      <w:r w:rsidR="00D03614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21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C32B0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AA5BB5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c</w:t>
      </w:r>
      <w:r w:rsidR="00D03614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atorc</w:t>
      </w:r>
      <w:r w:rsidR="00AA5BB5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e</w:t>
      </w:r>
      <w:r w:rsidR="009D5C0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D9645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D03614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quince</w:t>
      </w:r>
      <w:r w:rsidR="00AA5BB5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="00D9645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AA5BB5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dieciocho</w:t>
      </w:r>
      <w:r w:rsidR="00695209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de mayo </w:t>
      </w:r>
      <w:r w:rsidR="002E4291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No. </w:t>
      </w:r>
      <w:r w:rsidR="00C32B07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1</w:t>
      </w:r>
      <w:r w:rsidR="00D03614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21</w:t>
      </w:r>
      <w:r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C32B0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AA5BB5" w:rsidRDefault="00D03614" w:rsidP="00D03614">
      <w:pPr>
        <w:autoSpaceDE w:val="0"/>
        <w:autoSpaceDN w:val="0"/>
        <w:adjustRightInd w:val="0"/>
        <w:snapToGrid w:val="0"/>
        <w:jc w:val="both"/>
        <w:rPr>
          <w:rFonts w:ascii="Microsoft New Tai Lue" w:hAnsi="Microsoft New Tai Lue" w:cs="Microsoft New Tai Lue"/>
          <w:color w:val="000099"/>
          <w:sz w:val="22"/>
          <w:szCs w:val="22"/>
          <w:lang w:eastAsia="es-SV"/>
        </w:rPr>
      </w:pPr>
      <w:r w:rsidRPr="00D03614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"Facilite en copias digitales 3 razonamientos o resoluciones jurídicas de no competencia o atribución que</w:t>
      </w:r>
      <w:r>
        <w:rPr>
          <w:rFonts w:ascii="Microsoft New Tai Lue" w:hAnsi="Microsoft New Tai Lue" w:cs="Microsoft New Tai Lue"/>
          <w:color w:val="000099"/>
          <w:sz w:val="22"/>
          <w:szCs w:val="22"/>
          <w:lang w:eastAsia="es-SV"/>
        </w:rPr>
        <w:t xml:space="preserve"> </w:t>
      </w:r>
      <w:r w:rsidRPr="00D03614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MAG genera ante requerimientos cautelares generados por cualquiera de los 3 Juzgados Ambientales</w:t>
      </w:r>
      <w:r>
        <w:rPr>
          <w:rFonts w:ascii="Microsoft New Tai Lue" w:hAnsi="Microsoft New Tai Lue" w:cs="Microsoft New Tai Lue"/>
          <w:color w:val="000099"/>
          <w:sz w:val="22"/>
          <w:szCs w:val="22"/>
          <w:lang w:eastAsia="es-SV"/>
        </w:rPr>
        <w:t xml:space="preserve"> </w:t>
      </w:r>
      <w:r w:rsidRPr="00D03614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(zona occidental, zona central o zona oriental), no interesa un caso en específico"</w:t>
      </w:r>
    </w:p>
    <w:p w:rsidR="00D03614" w:rsidRPr="00D03614" w:rsidRDefault="00D03614" w:rsidP="00D03614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E21C95" w:rsidRPr="007227D4" w:rsidRDefault="008848CD" w:rsidP="00E21C95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r w:rsidR="000E70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-------</w:t>
      </w:r>
      <w:r w:rsidR="00E21C95" w:rsidRPr="00E21C95">
        <w:t xml:space="preserve"> </w:t>
      </w:r>
      <w:r w:rsidR="00E21C95" w:rsidRPr="00E21C95">
        <w:rPr>
          <w:rFonts w:ascii="Microsoft New Tai Lue" w:eastAsia="Meiryo UI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21C95" w:rsidRPr="00E21C95">
        <w:rPr>
          <w:rFonts w:ascii="Microsoft New Tai Lue" w:eastAsia="Meiryo UI" w:hAnsi="Microsoft New Tai Lue" w:cs="Microsoft New Tai Lue"/>
          <w:color w:val="FF0000"/>
          <w:sz w:val="22"/>
          <w:szCs w:val="22"/>
        </w:rPr>
        <w:t xml:space="preserve">parte de </w:t>
      </w:r>
      <w:r w:rsidR="00E21C95" w:rsidRPr="00E21C95">
        <w:rPr>
          <w:rFonts w:ascii="Microsoft New Tai Lue" w:eastAsia="Meiryo UI" w:hAnsi="Microsoft New Tai Lue" w:cs="Microsoft New Tai Lue"/>
          <w:sz w:val="22"/>
          <w:szCs w:val="22"/>
        </w:rPr>
        <w:t>la información solicitada no se encuentra entre las excepciones enumeradas en los arts. 19 y 24 de la Ley, este ministerio resuelve amparado al Art. 30 de la LAIP lo siguiente:</w:t>
      </w:r>
      <w:r w:rsidR="00E21C95" w:rsidRPr="007227D4">
        <w:rPr>
          <w:rFonts w:asciiTheme="minorHAnsi" w:eastAsia="Meiryo UI" w:hAnsiTheme="minorHAnsi" w:cstheme="minorHAnsi"/>
          <w:sz w:val="22"/>
          <w:szCs w:val="22"/>
        </w:rPr>
        <w:t xml:space="preserve"> </w:t>
      </w:r>
    </w:p>
    <w:p w:rsidR="002E4291" w:rsidRPr="00C32B07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C32B0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PROPORCIONAR </w:t>
      </w:r>
      <w:r w:rsidR="00D03614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VERSION PÚBLICA DE </w:t>
      </w:r>
      <w:r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>LA INFORMACIÓN SOLICITADA</w:t>
      </w:r>
    </w:p>
    <w:p w:rsidR="008848CD" w:rsidRPr="00C32B0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D03614" w:rsidRDefault="00AA5BB5" w:rsidP="00D03614">
      <w:pPr>
        <w:suppressAutoHyphens w:val="0"/>
        <w:jc w:val="both"/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</w:pPr>
      <w:r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 xml:space="preserve">Por lo anteriormente expuesto se adjunta </w:t>
      </w:r>
      <w:r w:rsidR="00D03614" w:rsidRPr="00D0361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 xml:space="preserve">fotocopia del </w:t>
      </w:r>
      <w:r w:rsidR="00D03614" w:rsidRPr="00E21C95">
        <w:rPr>
          <w:rFonts w:ascii="Microsoft New Tai Lue" w:eastAsia="Arial Unicode MS" w:hAnsi="Microsoft New Tai Lue" w:cs="Microsoft New Tai Lue"/>
          <w:i/>
          <w:iCs/>
          <w:color w:val="000099"/>
          <w:sz w:val="22"/>
          <w:szCs w:val="22"/>
          <w:lang w:val="es-ES" w:eastAsia="es-ES"/>
        </w:rPr>
        <w:t>escrito Judicial con referencia MC24-3/2017 en el que el MAG se ha declarado incompetente en razón de la materia ante un Juzgado Ambiental</w:t>
      </w:r>
      <w:r w:rsidR="00D03614" w:rsidRPr="00D0361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. Dicha fotocopia se remite en versión pública de acuerdo a</w:t>
      </w:r>
      <w:r w:rsidR="00E21C95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 xml:space="preserve"> </w:t>
      </w:r>
      <w:r w:rsidR="00D03614" w:rsidRPr="00D0361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los artículos: 6 literal a), 19 y 30 todos de la LAIP.</w:t>
      </w:r>
    </w:p>
    <w:p w:rsidR="00E21C95" w:rsidRPr="00D03614" w:rsidRDefault="00E21C95" w:rsidP="00D03614">
      <w:pPr>
        <w:suppressAutoHyphens w:val="0"/>
        <w:jc w:val="both"/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</w:pPr>
    </w:p>
    <w:p w:rsidR="00D03614" w:rsidRPr="00D03614" w:rsidRDefault="00D03614" w:rsidP="00D03614">
      <w:pPr>
        <w:suppressAutoHyphens w:val="0"/>
        <w:jc w:val="both"/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</w:pPr>
      <w:r w:rsidRPr="00D0361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Manifestar que este es el único caso en que se ha dado respuesta de incompetencia en razón de la</w:t>
      </w:r>
      <w:r w:rsidR="00E21C95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 xml:space="preserve"> </w:t>
      </w:r>
      <w:r w:rsidRPr="00D0361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materia.</w:t>
      </w:r>
    </w:p>
    <w:p w:rsidR="00AA5BB5" w:rsidRDefault="00AA5BB5" w:rsidP="00C32B07">
      <w:pPr>
        <w:suppressAutoHyphens w:val="0"/>
        <w:jc w:val="both"/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</w:pPr>
    </w:p>
    <w:p w:rsidR="008848CD" w:rsidRPr="00C32B07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C32B07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AA5BB5" w:rsidRDefault="00AA5BB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AA5BB5" w:rsidRPr="00C32B07" w:rsidRDefault="00AA5BB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4600FE" w:rsidRPr="00C32B07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AA5BB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Cs w:val="22"/>
        </w:rPr>
      </w:pPr>
      <w:r w:rsidRPr="00AA5BB5">
        <w:rPr>
          <w:rFonts w:ascii="Microsoft New Tai Lue" w:hAnsi="Microsoft New Tai Lue" w:cs="Microsoft New Tai Lue"/>
          <w:b/>
          <w:color w:val="000099"/>
          <w:szCs w:val="22"/>
        </w:rPr>
        <w:t>Ana Patricia Sánchez de Cruz</w:t>
      </w:r>
    </w:p>
    <w:p w:rsidR="008848CD" w:rsidRPr="00AA5BB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Cs w:val="22"/>
        </w:rPr>
      </w:pPr>
      <w:r w:rsidRPr="00AA5BB5">
        <w:rPr>
          <w:rFonts w:ascii="Microsoft New Tai Lue" w:hAnsi="Microsoft New Tai Lue" w:cs="Microsoft New Tai Lue"/>
          <w:b/>
          <w:color w:val="000099"/>
          <w:szCs w:val="22"/>
        </w:rPr>
        <w:t>Oficial de Información MAG OIR</w:t>
      </w:r>
    </w:p>
    <w:sectPr w:rsidR="008848CD" w:rsidRPr="00AA5BB5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CCB" w:rsidRDefault="00943CCB">
      <w:r>
        <w:separator/>
      </w:r>
    </w:p>
  </w:endnote>
  <w:endnote w:type="continuationSeparator" w:id="0">
    <w:p w:rsidR="00943CCB" w:rsidRDefault="0094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706D" w:rsidRPr="000E706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0E706D" w:rsidRPr="000E706D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E706D" w:rsidRPr="000E706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0E706D" w:rsidRPr="000E706D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CCB" w:rsidRDefault="00943CCB">
      <w:r>
        <w:separator/>
      </w:r>
    </w:p>
  </w:footnote>
  <w:footnote w:type="continuationSeparator" w:id="0">
    <w:p w:rsidR="00943CCB" w:rsidRDefault="00943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06D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A94"/>
    <w:rsid w:val="00190C7A"/>
    <w:rsid w:val="00191864"/>
    <w:rsid w:val="00191C77"/>
    <w:rsid w:val="00194C28"/>
    <w:rsid w:val="00196252"/>
    <w:rsid w:val="00196706"/>
    <w:rsid w:val="00197465"/>
    <w:rsid w:val="001A053C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6CBD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3A06"/>
    <w:rsid w:val="0069454F"/>
    <w:rsid w:val="00695209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25F3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3CCB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0B88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369C"/>
    <w:rsid w:val="00AA456C"/>
    <w:rsid w:val="00AA4A0E"/>
    <w:rsid w:val="00AA4C8F"/>
    <w:rsid w:val="00AA4F8A"/>
    <w:rsid w:val="00AA520C"/>
    <w:rsid w:val="00AA5B53"/>
    <w:rsid w:val="00AA5BB5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5D97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1D70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5CA2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2B07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614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1C95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051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00DC-033C-4B77-BC9F-0F5FF3B9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1894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2018-05-18T20:21:00Z</cp:lastPrinted>
  <dcterms:created xsi:type="dcterms:W3CDTF">2018-05-18T20:21:00Z</dcterms:created>
  <dcterms:modified xsi:type="dcterms:W3CDTF">2018-05-18T20:22:00Z</dcterms:modified>
</cp:coreProperties>
</file>