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25D3" w:rsidRPr="00883D41" w:rsidRDefault="004225D3" w:rsidP="004225D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A157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4225D3" w:rsidRPr="00431E2E" w:rsidRDefault="004225D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</w:rPr>
      </w:pPr>
    </w:p>
    <w:p w:rsidR="008848CD" w:rsidRPr="00431E2E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431E2E">
        <w:rPr>
          <w:rFonts w:asciiTheme="minorHAnsi" w:eastAsia="Arial Unicode MS" w:hAnsiTheme="minorHAnsi" w:cstheme="minorHAnsi"/>
          <w:b/>
          <w:color w:val="000099"/>
        </w:rPr>
        <w:t>RESOLUCIÓN EN RESPUESTA A SOLICITUD DE INFORMACIÓN</w:t>
      </w:r>
      <w:r w:rsidR="007375B6" w:rsidRPr="00431E2E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431E2E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8F71F5" w:rsidRPr="00431E2E">
        <w:rPr>
          <w:rFonts w:asciiTheme="minorHAnsi" w:eastAsia="Arial Unicode MS" w:hAnsiTheme="minorHAnsi" w:cstheme="minorHAnsi"/>
          <w:b/>
          <w:color w:val="000099"/>
          <w:u w:val="single"/>
        </w:rPr>
        <w:t>0</w:t>
      </w:r>
      <w:r w:rsidR="008A0A1C" w:rsidRPr="00431E2E">
        <w:rPr>
          <w:rFonts w:asciiTheme="minorHAnsi" w:eastAsia="Arial Unicode MS" w:hAnsiTheme="minorHAnsi" w:cstheme="minorHAnsi"/>
          <w:b/>
          <w:color w:val="000099"/>
          <w:u w:val="single"/>
        </w:rPr>
        <w:t>88</w:t>
      </w:r>
      <w:r w:rsidRPr="00431E2E">
        <w:rPr>
          <w:rFonts w:asciiTheme="minorHAnsi" w:eastAsia="Arial Unicode MS" w:hAnsiTheme="minorHAnsi" w:cstheme="minorHAnsi"/>
          <w:b/>
          <w:color w:val="000099"/>
          <w:u w:val="single"/>
        </w:rPr>
        <w:t>-201</w:t>
      </w:r>
      <w:r w:rsidR="00C42068" w:rsidRPr="00431E2E">
        <w:rPr>
          <w:rFonts w:asciiTheme="minorHAnsi" w:eastAsia="Arial Unicode MS" w:hAnsiTheme="minorHAnsi" w:cstheme="minorHAnsi"/>
          <w:b/>
          <w:color w:val="000099"/>
          <w:u w:val="single"/>
        </w:rPr>
        <w:t>8</w:t>
      </w:r>
    </w:p>
    <w:p w:rsidR="00220D93" w:rsidRPr="00431E2E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</w:rPr>
      </w:pPr>
    </w:p>
    <w:p w:rsidR="00EE2A0E" w:rsidRPr="00431E2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431E2E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="00A036F9" w:rsidRPr="00431E2E">
        <w:rPr>
          <w:rFonts w:asciiTheme="minorHAnsi" w:eastAsia="Arial Unicode MS" w:hAnsiTheme="minorHAnsi" w:cstheme="minorHAnsi"/>
          <w:color w:val="000099"/>
        </w:rPr>
        <w:t>o</w:t>
      </w:r>
      <w:r w:rsidR="00303F2B" w:rsidRPr="00431E2E">
        <w:rPr>
          <w:rFonts w:asciiTheme="minorHAnsi" w:eastAsia="Arial Unicode MS" w:hAnsiTheme="minorHAnsi" w:cstheme="minorHAnsi"/>
          <w:color w:val="000099"/>
        </w:rPr>
        <w:t>n</w:t>
      </w:r>
      <w:r w:rsidR="00A036F9" w:rsidRPr="00431E2E">
        <w:rPr>
          <w:rFonts w:asciiTheme="minorHAnsi" w:eastAsia="Arial Unicode MS" w:hAnsiTheme="minorHAnsi" w:cstheme="minorHAnsi"/>
          <w:color w:val="000099"/>
        </w:rPr>
        <w:t>ce</w:t>
      </w:r>
      <w:r w:rsidR="00303F2B" w:rsidRPr="00431E2E">
        <w:rPr>
          <w:rFonts w:asciiTheme="minorHAnsi" w:eastAsia="Arial Unicode MS" w:hAnsiTheme="minorHAnsi" w:cstheme="minorHAnsi"/>
          <w:color w:val="000099"/>
        </w:rPr>
        <w:t xml:space="preserve"> </w:t>
      </w:r>
      <w:r w:rsidRPr="00431E2E">
        <w:rPr>
          <w:rFonts w:asciiTheme="minorHAnsi" w:eastAsia="Arial Unicode MS" w:hAnsiTheme="minorHAnsi" w:cstheme="minorHAnsi"/>
          <w:color w:val="000099"/>
        </w:rPr>
        <w:t xml:space="preserve">horas </w:t>
      </w:r>
      <w:r w:rsidR="00D9645B" w:rsidRPr="00431E2E">
        <w:rPr>
          <w:rFonts w:asciiTheme="minorHAnsi" w:eastAsia="Arial Unicode MS" w:hAnsiTheme="minorHAnsi" w:cstheme="minorHAnsi"/>
          <w:color w:val="000099"/>
        </w:rPr>
        <w:t xml:space="preserve">con </w:t>
      </w:r>
      <w:r w:rsidR="00A036F9" w:rsidRPr="00431E2E">
        <w:rPr>
          <w:rFonts w:asciiTheme="minorHAnsi" w:eastAsia="Arial Unicode MS" w:hAnsiTheme="minorHAnsi" w:cstheme="minorHAnsi"/>
          <w:color w:val="000099"/>
        </w:rPr>
        <w:t>veintitrés</w:t>
      </w:r>
      <w:r w:rsidR="00303F2B" w:rsidRPr="00431E2E">
        <w:rPr>
          <w:rFonts w:asciiTheme="minorHAnsi" w:eastAsia="Arial Unicode MS" w:hAnsiTheme="minorHAnsi" w:cstheme="minorHAnsi"/>
          <w:color w:val="000099"/>
        </w:rPr>
        <w:t xml:space="preserve"> </w:t>
      </w:r>
      <w:r w:rsidR="00D9645B" w:rsidRPr="00431E2E">
        <w:rPr>
          <w:rFonts w:asciiTheme="minorHAnsi" w:eastAsia="Arial Unicode MS" w:hAnsiTheme="minorHAnsi" w:cstheme="minorHAnsi"/>
          <w:color w:val="000099"/>
        </w:rPr>
        <w:t xml:space="preserve">minutos </w:t>
      </w:r>
      <w:r w:rsidRPr="00431E2E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AB46A3" w:rsidRPr="00431E2E">
        <w:rPr>
          <w:rFonts w:asciiTheme="minorHAnsi" w:eastAsia="Arial Unicode MS" w:hAnsiTheme="minorHAnsi" w:cstheme="minorHAnsi"/>
          <w:color w:val="000099"/>
        </w:rPr>
        <w:t>c</w:t>
      </w:r>
      <w:r w:rsidR="00A036F9" w:rsidRPr="00431E2E">
        <w:rPr>
          <w:rFonts w:asciiTheme="minorHAnsi" w:eastAsia="Arial Unicode MS" w:hAnsiTheme="minorHAnsi" w:cstheme="minorHAnsi"/>
          <w:color w:val="000099"/>
        </w:rPr>
        <w:t>atorce de m</w:t>
      </w:r>
      <w:r w:rsidR="00AB46A3" w:rsidRPr="00431E2E">
        <w:rPr>
          <w:rFonts w:asciiTheme="minorHAnsi" w:eastAsia="Arial Unicode MS" w:hAnsiTheme="minorHAnsi" w:cstheme="minorHAnsi"/>
          <w:color w:val="000099"/>
        </w:rPr>
        <w:t xml:space="preserve">ayo de </w:t>
      </w:r>
      <w:r w:rsidR="002E4291" w:rsidRPr="00431E2E">
        <w:rPr>
          <w:rFonts w:asciiTheme="minorHAnsi" w:eastAsia="Arial Unicode MS" w:hAnsiTheme="minorHAnsi" w:cstheme="minorHAnsi"/>
          <w:color w:val="000099"/>
        </w:rPr>
        <w:t>dos mil dieciocho</w:t>
      </w:r>
      <w:r w:rsidRPr="00431E2E">
        <w:rPr>
          <w:rFonts w:asciiTheme="minorHAnsi" w:eastAsia="Arial Unicode MS" w:hAnsiTheme="minorHAnsi" w:cstheme="minorHAnsi"/>
        </w:rPr>
        <w:t xml:space="preserve">, el Ministerio de Agricultura y Ganadería luego de haber recibido y admitido la solicitud de información </w:t>
      </w:r>
      <w:r w:rsidR="00C42068" w:rsidRPr="00431E2E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431E2E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431E2E">
        <w:rPr>
          <w:rFonts w:asciiTheme="minorHAnsi" w:eastAsia="Arial Unicode MS" w:hAnsiTheme="minorHAnsi" w:cstheme="minorHAnsi"/>
          <w:b/>
          <w:color w:val="000099"/>
        </w:rPr>
        <w:t>No. 0</w:t>
      </w:r>
      <w:r w:rsidR="00A036F9" w:rsidRPr="00431E2E">
        <w:rPr>
          <w:rFonts w:asciiTheme="minorHAnsi" w:eastAsia="Arial Unicode MS" w:hAnsiTheme="minorHAnsi" w:cstheme="minorHAnsi"/>
          <w:b/>
          <w:color w:val="000099"/>
        </w:rPr>
        <w:t>88</w:t>
      </w:r>
      <w:r w:rsidR="00FA5A1E" w:rsidRPr="00431E2E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431E2E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431E2E">
        <w:rPr>
          <w:rFonts w:asciiTheme="minorHAnsi" w:eastAsia="Arial Unicode MS" w:hAnsiTheme="minorHAnsi" w:cstheme="minorHAnsi"/>
          <w:b/>
          <w:color w:val="000099"/>
        </w:rPr>
        <w:t>8</w:t>
      </w:r>
      <w:r w:rsidRPr="00431E2E">
        <w:rPr>
          <w:rFonts w:asciiTheme="minorHAnsi" w:eastAsia="Arial Unicode MS" w:hAnsiTheme="minorHAnsi" w:cstheme="minorHAnsi"/>
        </w:rPr>
        <w:t xml:space="preserve"> sobre:</w:t>
      </w:r>
    </w:p>
    <w:p w:rsidR="00AB46A3" w:rsidRPr="00431E2E" w:rsidRDefault="00AB46A3" w:rsidP="00AB46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</w:rPr>
      </w:pPr>
    </w:p>
    <w:p w:rsidR="008A0A1C" w:rsidRPr="00431E2E" w:rsidRDefault="008A0A1C" w:rsidP="008A0A1C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color w:val="000099"/>
        </w:rPr>
      </w:pPr>
      <w:r w:rsidRPr="00431E2E">
        <w:rPr>
          <w:rFonts w:asciiTheme="minorHAnsi" w:eastAsia="Arial Unicode MS" w:hAnsiTheme="minorHAnsi" w:cstheme="minorHAnsi"/>
          <w:color w:val="000099"/>
        </w:rPr>
        <w:t>1- Lista de productores y comercializadores de la hierba Mora, datos de contacto</w:t>
      </w:r>
    </w:p>
    <w:p w:rsidR="008A0A1C" w:rsidRPr="00431E2E" w:rsidRDefault="008A0A1C" w:rsidP="008A0A1C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color w:val="000099"/>
        </w:rPr>
      </w:pPr>
      <w:r w:rsidRPr="00431E2E">
        <w:rPr>
          <w:rFonts w:asciiTheme="minorHAnsi" w:eastAsia="Arial Unicode MS" w:hAnsiTheme="minorHAnsi" w:cstheme="minorHAnsi"/>
          <w:color w:val="000099"/>
        </w:rPr>
        <w:t>2- Lista de productores y comercializadores de Maicillo, datos de contacto</w:t>
      </w:r>
    </w:p>
    <w:p w:rsidR="00AB46A3" w:rsidRPr="00431E2E" w:rsidRDefault="00AB46A3" w:rsidP="00AB46A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lang w:val="x-none"/>
        </w:rPr>
      </w:pPr>
    </w:p>
    <w:p w:rsidR="002E4291" w:rsidRPr="00431E2E" w:rsidRDefault="008848CD" w:rsidP="00AB46A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  <w:r w:rsidRPr="00431E2E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A036F9" w:rsidRPr="00431E2E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1A722B" w:rsidRPr="001A722B">
        <w:rPr>
          <w:rFonts w:asciiTheme="minorHAnsi" w:eastAsia="Arial Unicode MS" w:hAnsiTheme="minorHAnsi" w:cstheme="minorHAnsi"/>
          <w:b/>
          <w:color w:val="000099"/>
          <w:highlight w:val="darkBlue"/>
        </w:rPr>
        <w:t>xxxxx</w:t>
      </w:r>
      <w:proofErr w:type="spellEnd"/>
      <w:r w:rsidR="00AB46A3" w:rsidRPr="00431E2E">
        <w:rPr>
          <w:rFonts w:asciiTheme="minorHAnsi" w:eastAsia="Arial Unicode MS" w:hAnsiTheme="minorHAnsi" w:cstheme="minorHAnsi"/>
        </w:rPr>
        <w:t xml:space="preserve">, </w:t>
      </w:r>
      <w:r w:rsidRPr="00431E2E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AB46A3" w:rsidRPr="00431E2E">
        <w:rPr>
          <w:rFonts w:asciiTheme="minorHAnsi" w:eastAsia="Arial Unicode MS" w:hAnsiTheme="minorHAnsi" w:cstheme="minorHAnsi"/>
        </w:rPr>
        <w:t xml:space="preserve"> este ministerio</w:t>
      </w:r>
      <w:r w:rsidRPr="00431E2E">
        <w:rPr>
          <w:rFonts w:asciiTheme="minorHAnsi" w:eastAsia="Arial Unicode MS" w:hAnsiTheme="minorHAnsi" w:cstheme="minorHAnsi"/>
        </w:rPr>
        <w:t xml:space="preserve"> </w:t>
      </w:r>
      <w:r w:rsidR="00EE2A0E" w:rsidRPr="00431E2E">
        <w:rPr>
          <w:rFonts w:asciiTheme="minorHAnsi" w:eastAsia="Arial Unicode MS" w:hAnsiTheme="minorHAnsi" w:cstheme="minorHAnsi"/>
        </w:rPr>
        <w:t>resuelve</w:t>
      </w:r>
      <w:r w:rsidRPr="00431E2E">
        <w:rPr>
          <w:rFonts w:asciiTheme="minorHAnsi" w:eastAsia="Arial Unicode MS" w:hAnsiTheme="minorHAnsi" w:cstheme="minorHAnsi"/>
        </w:rPr>
        <w:t>:</w:t>
      </w:r>
    </w:p>
    <w:p w:rsidR="00DA1573" w:rsidRPr="00431E2E" w:rsidRDefault="00DA1573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12"/>
        </w:rPr>
      </w:pPr>
    </w:p>
    <w:p w:rsidR="008848CD" w:rsidRPr="00431E2E" w:rsidRDefault="008848CD" w:rsidP="00D579C5">
      <w:pPr>
        <w:jc w:val="center"/>
        <w:rPr>
          <w:rFonts w:asciiTheme="minorHAnsi" w:hAnsiTheme="minorHAnsi" w:cstheme="minorHAnsi"/>
          <w:b/>
          <w:color w:val="000099"/>
        </w:rPr>
      </w:pPr>
      <w:r w:rsidRPr="00431E2E">
        <w:rPr>
          <w:rFonts w:asciiTheme="minorHAnsi" w:hAnsiTheme="minorHAnsi" w:cstheme="minorHAnsi"/>
          <w:b/>
          <w:color w:val="000099"/>
        </w:rPr>
        <w:t xml:space="preserve">PROPORCIONAR </w:t>
      </w:r>
      <w:r w:rsidR="00A036F9" w:rsidRPr="00431E2E">
        <w:rPr>
          <w:rFonts w:asciiTheme="minorHAnsi" w:hAnsiTheme="minorHAnsi" w:cstheme="minorHAnsi"/>
          <w:b/>
          <w:color w:val="000000" w:themeColor="text1"/>
        </w:rPr>
        <w:t xml:space="preserve">PARTE DE </w:t>
      </w:r>
      <w:r w:rsidRPr="00431E2E">
        <w:rPr>
          <w:rFonts w:asciiTheme="minorHAnsi" w:hAnsiTheme="minorHAnsi" w:cstheme="minorHAnsi"/>
          <w:b/>
          <w:color w:val="000099"/>
        </w:rPr>
        <w:t>LA INFORMACIÓN SOLICITADA</w:t>
      </w:r>
    </w:p>
    <w:p w:rsidR="008848CD" w:rsidRPr="00431E2E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14"/>
        </w:rPr>
      </w:pPr>
    </w:p>
    <w:p w:rsidR="00AB46A3" w:rsidRPr="00431E2E" w:rsidRDefault="00AB46A3" w:rsidP="00AB46A3">
      <w:pPr>
        <w:jc w:val="both"/>
        <w:rPr>
          <w:rFonts w:asciiTheme="minorHAnsi" w:eastAsia="Arial Unicode MS" w:hAnsiTheme="minorHAnsi" w:cstheme="minorHAnsi"/>
        </w:rPr>
      </w:pPr>
      <w:r w:rsidRPr="00431E2E">
        <w:rPr>
          <w:rFonts w:asciiTheme="minorHAnsi" w:eastAsia="Arial Unicode MS" w:hAnsiTheme="minorHAnsi" w:cstheme="minorHAnsi"/>
        </w:rPr>
        <w:t>Al respecto, se adjunta al presente oficio:</w:t>
      </w:r>
    </w:p>
    <w:p w:rsidR="001E27FA" w:rsidRPr="00431E2E" w:rsidRDefault="001E27FA" w:rsidP="00AB46A3">
      <w:pPr>
        <w:jc w:val="both"/>
        <w:rPr>
          <w:rFonts w:asciiTheme="minorHAnsi" w:eastAsia="Arial Unicode MS" w:hAnsiTheme="minorHAnsi" w:cstheme="minorHAnsi"/>
          <w:sz w:val="12"/>
        </w:rPr>
      </w:pPr>
    </w:p>
    <w:p w:rsidR="00E652D3" w:rsidRPr="00431E2E" w:rsidRDefault="00AB46A3" w:rsidP="009311B6">
      <w:pPr>
        <w:jc w:val="both"/>
        <w:rPr>
          <w:rFonts w:asciiTheme="minorHAnsi" w:eastAsia="Arial Unicode MS" w:hAnsiTheme="minorHAnsi" w:cstheme="minorHAnsi"/>
        </w:rPr>
      </w:pPr>
      <w:r w:rsidRPr="00431E2E">
        <w:rPr>
          <w:rFonts w:asciiTheme="minorHAnsi" w:eastAsia="Arial Unicode MS" w:hAnsiTheme="minorHAnsi" w:cstheme="minorHAnsi"/>
        </w:rPr>
        <w:t xml:space="preserve">Una lista de </w:t>
      </w:r>
      <w:r w:rsidRPr="00431E2E">
        <w:rPr>
          <w:rFonts w:asciiTheme="minorHAnsi" w:eastAsia="Arial Unicode MS" w:hAnsiTheme="minorHAnsi" w:cstheme="minorHAnsi"/>
          <w:i/>
          <w:color w:val="000099"/>
        </w:rPr>
        <w:t xml:space="preserve">productores agropecuarios </w:t>
      </w:r>
      <w:r w:rsidR="009311B6" w:rsidRPr="00431E2E">
        <w:rPr>
          <w:rFonts w:asciiTheme="minorHAnsi" w:eastAsia="Arial Unicode MS" w:hAnsiTheme="minorHAnsi" w:cstheme="minorHAnsi"/>
          <w:i/>
          <w:color w:val="000099"/>
        </w:rPr>
        <w:t xml:space="preserve">y comercializadores de HIERBA MORA </w:t>
      </w:r>
      <w:r w:rsidRPr="00431E2E">
        <w:rPr>
          <w:rFonts w:asciiTheme="minorHAnsi" w:eastAsia="Arial Unicode MS" w:hAnsiTheme="minorHAnsi" w:cstheme="minorHAnsi"/>
          <w:i/>
          <w:color w:val="000099"/>
        </w:rPr>
        <w:t>participantes del Agromercado</w:t>
      </w:r>
      <w:r w:rsidR="001E27FA" w:rsidRPr="00431E2E">
        <w:rPr>
          <w:rFonts w:asciiTheme="minorHAnsi" w:eastAsia="Arial Unicode MS" w:hAnsiTheme="minorHAnsi" w:cstheme="minorHAnsi"/>
          <w:i/>
          <w:color w:val="000099"/>
        </w:rPr>
        <w:t xml:space="preserve"> (datos de contacto)</w:t>
      </w:r>
      <w:r w:rsidRPr="00431E2E">
        <w:rPr>
          <w:rFonts w:asciiTheme="minorHAnsi" w:eastAsia="Arial Unicode MS" w:hAnsiTheme="minorHAnsi" w:cstheme="minorHAnsi"/>
        </w:rPr>
        <w:t>, que se desarrolla los días jueves de cada semana en esta Secretar</w:t>
      </w:r>
      <w:r w:rsidR="001E27FA" w:rsidRPr="00431E2E">
        <w:rPr>
          <w:rFonts w:asciiTheme="minorHAnsi" w:eastAsia="Arial Unicode MS" w:hAnsiTheme="minorHAnsi" w:cstheme="minorHAnsi"/>
        </w:rPr>
        <w:t>ía de Estado</w:t>
      </w:r>
      <w:r w:rsidRPr="00431E2E">
        <w:rPr>
          <w:rFonts w:asciiTheme="minorHAnsi" w:eastAsia="Arial Unicode MS" w:hAnsiTheme="minorHAnsi" w:cstheme="minorHAnsi"/>
        </w:rPr>
        <w:t>; aclarando que en esa lista solamente se incluyen los productores que manifestaron su anuencia para la divulgación de su información personal</w:t>
      </w:r>
      <w:r w:rsidR="001E27FA" w:rsidRPr="00431E2E">
        <w:rPr>
          <w:rFonts w:asciiTheme="minorHAnsi" w:eastAsia="Arial Unicode MS" w:hAnsiTheme="minorHAnsi" w:cstheme="minorHAnsi"/>
        </w:rPr>
        <w:t>,</w:t>
      </w:r>
      <w:r w:rsidRPr="00431E2E">
        <w:rPr>
          <w:rFonts w:asciiTheme="minorHAnsi" w:eastAsia="Arial Unicode MS" w:hAnsiTheme="minorHAnsi" w:cstheme="minorHAnsi"/>
        </w:rPr>
        <w:t xml:space="preserve"> en concordancia a </w:t>
      </w:r>
      <w:r w:rsidR="001E27FA" w:rsidRPr="00431E2E">
        <w:rPr>
          <w:rFonts w:asciiTheme="minorHAnsi" w:eastAsia="Arial Unicode MS" w:hAnsiTheme="minorHAnsi" w:cstheme="minorHAnsi"/>
        </w:rPr>
        <w:t xml:space="preserve">los </w:t>
      </w:r>
      <w:r w:rsidR="001E27FA" w:rsidRPr="00431E2E">
        <w:rPr>
          <w:rFonts w:asciiTheme="minorHAnsi" w:eastAsia="Arial Unicode MS" w:hAnsiTheme="minorHAnsi" w:cstheme="minorHAnsi"/>
          <w:i/>
          <w:color w:val="000099"/>
        </w:rPr>
        <w:t>ar</w:t>
      </w:r>
      <w:r w:rsidRPr="00431E2E">
        <w:rPr>
          <w:rFonts w:asciiTheme="minorHAnsi" w:eastAsia="Arial Unicode MS" w:hAnsiTheme="minorHAnsi" w:cstheme="minorHAnsi"/>
          <w:i/>
          <w:color w:val="000099"/>
        </w:rPr>
        <w:t>tículo</w:t>
      </w:r>
      <w:r w:rsidR="001E27FA" w:rsidRPr="00431E2E">
        <w:rPr>
          <w:rFonts w:asciiTheme="minorHAnsi" w:eastAsia="Arial Unicode MS" w:hAnsiTheme="minorHAnsi" w:cstheme="minorHAnsi"/>
          <w:i/>
          <w:color w:val="000099"/>
        </w:rPr>
        <w:t>s</w:t>
      </w:r>
      <w:r w:rsidRPr="00431E2E">
        <w:rPr>
          <w:rFonts w:asciiTheme="minorHAnsi" w:eastAsia="Arial Unicode MS" w:hAnsiTheme="minorHAnsi" w:cstheme="minorHAnsi"/>
          <w:i/>
          <w:color w:val="000099"/>
        </w:rPr>
        <w:t xml:space="preserve"> 24, literal (c) y </w:t>
      </w:r>
      <w:r w:rsidR="001E27FA" w:rsidRPr="00431E2E">
        <w:rPr>
          <w:rFonts w:asciiTheme="minorHAnsi" w:eastAsia="Arial Unicode MS" w:hAnsiTheme="minorHAnsi" w:cstheme="minorHAnsi"/>
          <w:i/>
          <w:color w:val="000099"/>
        </w:rPr>
        <w:t>a</w:t>
      </w:r>
      <w:r w:rsidRPr="00431E2E">
        <w:rPr>
          <w:rFonts w:asciiTheme="minorHAnsi" w:eastAsia="Arial Unicode MS" w:hAnsiTheme="minorHAnsi" w:cstheme="minorHAnsi"/>
          <w:i/>
          <w:color w:val="000099"/>
        </w:rPr>
        <w:t>rtículo</w:t>
      </w:r>
      <w:r w:rsidR="001E27FA" w:rsidRPr="00431E2E">
        <w:rPr>
          <w:rFonts w:asciiTheme="minorHAnsi" w:eastAsia="Arial Unicode MS" w:hAnsiTheme="minorHAnsi" w:cstheme="minorHAnsi"/>
          <w:i/>
          <w:color w:val="000099"/>
        </w:rPr>
        <w:t>s</w:t>
      </w:r>
      <w:r w:rsidRPr="00431E2E">
        <w:rPr>
          <w:rFonts w:asciiTheme="minorHAnsi" w:eastAsia="Arial Unicode MS" w:hAnsiTheme="minorHAnsi" w:cstheme="minorHAnsi"/>
          <w:i/>
          <w:color w:val="000099"/>
        </w:rPr>
        <w:t xml:space="preserve"> 25, ambos de la Ley de Acceso a la Información Pública</w:t>
      </w:r>
      <w:r w:rsidR="001E27FA" w:rsidRPr="00431E2E">
        <w:rPr>
          <w:rFonts w:asciiTheme="minorHAnsi" w:eastAsia="Arial Unicode MS" w:hAnsiTheme="minorHAnsi" w:cstheme="minorHAnsi"/>
          <w:i/>
          <w:color w:val="000099"/>
        </w:rPr>
        <w:t>-LAIP</w:t>
      </w:r>
      <w:r w:rsidR="001E27FA" w:rsidRPr="00431E2E">
        <w:rPr>
          <w:rFonts w:asciiTheme="minorHAnsi" w:eastAsia="Arial Unicode MS" w:hAnsiTheme="minorHAnsi" w:cstheme="minorHAnsi"/>
        </w:rPr>
        <w:t xml:space="preserve"> que expresa lo siguiente</w:t>
      </w:r>
      <w:r w:rsidRPr="00431E2E">
        <w:rPr>
          <w:rFonts w:asciiTheme="minorHAnsi" w:eastAsia="Arial Unicode MS" w:hAnsiTheme="minorHAnsi" w:cstheme="minorHAnsi"/>
        </w:rPr>
        <w:t>: "es información confidencial los datos personales que requieren el consentimiento de los individuos para su difusión"; por tanto, a través de consulta a participantes, dicha información está autorizada a bridarse públicamente.</w:t>
      </w:r>
    </w:p>
    <w:p w:rsidR="00EE2A0E" w:rsidRPr="00431E2E" w:rsidRDefault="00EE2A0E" w:rsidP="00D579C5">
      <w:pPr>
        <w:jc w:val="both"/>
        <w:rPr>
          <w:rFonts w:asciiTheme="minorHAnsi" w:hAnsiTheme="minorHAnsi" w:cstheme="minorHAnsi"/>
          <w:sz w:val="12"/>
        </w:rPr>
      </w:pPr>
    </w:p>
    <w:p w:rsidR="00431E2E" w:rsidRPr="00431E2E" w:rsidRDefault="009311B6" w:rsidP="00431E2E">
      <w:pPr>
        <w:jc w:val="both"/>
        <w:rPr>
          <w:rFonts w:asciiTheme="minorHAnsi" w:eastAsia="Arial Unicode MS" w:hAnsiTheme="minorHAnsi" w:cstheme="minorHAnsi"/>
          <w:w w:val="102"/>
        </w:rPr>
      </w:pPr>
      <w:r w:rsidRPr="00431E2E">
        <w:rPr>
          <w:rFonts w:asciiTheme="minorHAnsi" w:hAnsiTheme="minorHAnsi" w:cstheme="minorHAnsi"/>
        </w:rPr>
        <w:t xml:space="preserve">Con relación a </w:t>
      </w:r>
      <w:r w:rsidRPr="00431E2E">
        <w:rPr>
          <w:rFonts w:asciiTheme="minorHAnsi" w:hAnsiTheme="minorHAnsi" w:cstheme="minorHAnsi"/>
          <w:i/>
          <w:color w:val="000099"/>
        </w:rPr>
        <w:t>productores comercializadores de MAICILLO</w:t>
      </w:r>
      <w:r w:rsidRPr="00431E2E">
        <w:rPr>
          <w:rFonts w:asciiTheme="minorHAnsi" w:hAnsiTheme="minorHAnsi" w:cstheme="minorHAnsi"/>
          <w:color w:val="000099"/>
        </w:rPr>
        <w:t xml:space="preserve"> </w:t>
      </w:r>
      <w:r w:rsidR="00431E2E" w:rsidRPr="00431E2E">
        <w:rPr>
          <w:rFonts w:asciiTheme="minorHAnsi" w:hAnsiTheme="minorHAnsi" w:cstheme="minorHAnsi"/>
          <w:color w:val="000099"/>
        </w:rPr>
        <w:t xml:space="preserve">(datos de contacto), </w:t>
      </w:r>
      <w:r w:rsidRPr="00431E2E">
        <w:rPr>
          <w:rFonts w:asciiTheme="minorHAnsi" w:hAnsiTheme="minorHAnsi" w:cstheme="minorHAnsi"/>
        </w:rPr>
        <w:t xml:space="preserve">es información que de acuerdo a lo dispuesto por la </w:t>
      </w:r>
      <w:r w:rsidRPr="00431E2E">
        <w:rPr>
          <w:rFonts w:asciiTheme="minorHAnsi" w:hAnsiTheme="minorHAnsi" w:cstheme="minorHAnsi"/>
          <w:b/>
        </w:rPr>
        <w:t>Dirección General de Economía Agropecuaria-DGEA</w:t>
      </w:r>
      <w:r w:rsidRPr="00431E2E">
        <w:rPr>
          <w:rFonts w:asciiTheme="minorHAnsi" w:hAnsiTheme="minorHAnsi" w:cstheme="minorHAnsi"/>
        </w:rPr>
        <w:t xml:space="preserve"> no</w:t>
      </w:r>
      <w:r w:rsidR="00431E2E" w:rsidRPr="00431E2E">
        <w:rPr>
          <w:rFonts w:asciiTheme="minorHAnsi" w:hAnsiTheme="minorHAnsi" w:cstheme="minorHAnsi"/>
        </w:rPr>
        <w:t xml:space="preserve"> se registran en este ministerio; p</w:t>
      </w:r>
      <w:r w:rsidR="00431E2E" w:rsidRPr="00431E2E">
        <w:rPr>
          <w:rFonts w:asciiTheme="minorHAnsi" w:eastAsia="Arial Unicode MS" w:hAnsiTheme="minorHAnsi" w:cstheme="minorHAnsi"/>
        </w:rPr>
        <w:t xml:space="preserve">or lo anteriormente expuesto, analizado lo solicitado y que la Ley de Acceso a la Información Pública dispone en el art. 73 que nos encontramos ante un caso de información </w:t>
      </w:r>
      <w:r w:rsidR="00431E2E" w:rsidRPr="00431E2E">
        <w:rPr>
          <w:rFonts w:asciiTheme="minorHAnsi" w:eastAsia="Arial Unicode MS" w:hAnsiTheme="minorHAnsi" w:cstheme="minorHAnsi"/>
          <w:b/>
          <w:color w:val="000099"/>
        </w:rPr>
        <w:t>INEXISTENTE</w:t>
      </w:r>
      <w:r w:rsidR="00431E2E" w:rsidRPr="00431E2E">
        <w:rPr>
          <w:rFonts w:asciiTheme="minorHAnsi" w:eastAsia="Arial Unicode MS" w:hAnsiTheme="minorHAnsi" w:cstheme="minorHAnsi"/>
        </w:rPr>
        <w:t>, lo que impide brindar lo requerido por el peticionario, esta dependencia resuelve:</w:t>
      </w:r>
    </w:p>
    <w:p w:rsidR="00431E2E" w:rsidRPr="00431E2E" w:rsidRDefault="00431E2E" w:rsidP="00431E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2"/>
        </w:rPr>
      </w:pPr>
    </w:p>
    <w:p w:rsidR="009311B6" w:rsidRDefault="00431E2E" w:rsidP="007026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431E2E">
        <w:rPr>
          <w:rFonts w:asciiTheme="minorHAnsi" w:hAnsiTheme="minorHAnsi" w:cstheme="minorHAnsi"/>
          <w:b/>
          <w:color w:val="000099"/>
        </w:rPr>
        <w:t xml:space="preserve">NO ENTREGAR LA INFORMACIÓN SOLICITADA POR INEXISTENCIA </w:t>
      </w:r>
    </w:p>
    <w:p w:rsidR="007026B1" w:rsidRPr="00431E2E" w:rsidRDefault="007026B1" w:rsidP="007026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2"/>
        </w:rPr>
      </w:pPr>
      <w:bookmarkStart w:id="0" w:name="_GoBack"/>
      <w:bookmarkEnd w:id="0"/>
    </w:p>
    <w:p w:rsidR="00431E2E" w:rsidRPr="00431E2E" w:rsidRDefault="00431E2E" w:rsidP="00D579C5">
      <w:pPr>
        <w:jc w:val="both"/>
        <w:rPr>
          <w:rFonts w:asciiTheme="minorHAnsi" w:hAnsiTheme="minorHAnsi" w:cstheme="minorHAnsi"/>
        </w:rPr>
      </w:pPr>
      <w:r w:rsidRPr="00431E2E">
        <w:rPr>
          <w:rFonts w:asciiTheme="minorHAnsi" w:hAnsiTheme="minorHAnsi" w:cstheme="minorHAnsi"/>
        </w:rPr>
        <w:t>No obstante se anexa información de organizaciones agropecuarias que podrían estar produciendo y comercializando maicillo, lo que deberá consultarse a ellos.</w:t>
      </w:r>
    </w:p>
    <w:p w:rsidR="009311B6" w:rsidRPr="00431E2E" w:rsidRDefault="009311B6" w:rsidP="00D579C5">
      <w:pPr>
        <w:jc w:val="both"/>
        <w:rPr>
          <w:rFonts w:asciiTheme="minorHAnsi" w:hAnsiTheme="minorHAnsi" w:cstheme="minorHAnsi"/>
          <w:b/>
          <w:sz w:val="14"/>
        </w:rPr>
      </w:pPr>
    </w:p>
    <w:p w:rsidR="00FA5A1E" w:rsidRPr="00431E2E" w:rsidRDefault="008848CD" w:rsidP="00431E2E">
      <w:pPr>
        <w:jc w:val="both"/>
        <w:rPr>
          <w:rFonts w:asciiTheme="minorHAnsi" w:hAnsiTheme="minorHAnsi" w:cstheme="minorHAnsi"/>
          <w:b/>
          <w:color w:val="000099"/>
        </w:rPr>
      </w:pPr>
      <w:r w:rsidRPr="00431E2E">
        <w:rPr>
          <w:rFonts w:asciiTheme="minorHAnsi" w:hAnsiTheme="minorHAnsi" w:cstheme="minorHAnsi"/>
          <w:b/>
        </w:rPr>
        <w:t>NOTIFIQUESE</w:t>
      </w:r>
    </w:p>
    <w:p w:rsidR="00431E2E" w:rsidRDefault="00431E2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</w:rPr>
      </w:pPr>
    </w:p>
    <w:p w:rsidR="00431E2E" w:rsidRDefault="00431E2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</w:rPr>
      </w:pPr>
    </w:p>
    <w:p w:rsidR="008848CD" w:rsidRPr="00431E2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</w:rPr>
      </w:pPr>
      <w:r w:rsidRPr="00431E2E">
        <w:rPr>
          <w:rFonts w:asciiTheme="minorHAnsi" w:hAnsiTheme="minorHAnsi" w:cstheme="minorHAnsi"/>
          <w:b/>
          <w:color w:val="000099"/>
          <w:sz w:val="18"/>
        </w:rPr>
        <w:t>Ana Patricia Sánchez de Cruz</w:t>
      </w:r>
    </w:p>
    <w:p w:rsidR="008848CD" w:rsidRPr="00431E2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</w:rPr>
      </w:pPr>
      <w:r w:rsidRPr="00431E2E">
        <w:rPr>
          <w:rFonts w:asciiTheme="minorHAnsi" w:hAnsiTheme="minorHAnsi" w:cstheme="minorHAnsi"/>
          <w:b/>
          <w:color w:val="000099"/>
          <w:sz w:val="18"/>
        </w:rPr>
        <w:t>Oficial de Información MAG OIR</w:t>
      </w:r>
    </w:p>
    <w:sectPr w:rsidR="008848CD" w:rsidRPr="00431E2E" w:rsidSect="001E27FA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2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DC" w:rsidRDefault="00213CDC">
      <w:r>
        <w:separator/>
      </w:r>
    </w:p>
  </w:endnote>
  <w:endnote w:type="continuationSeparator" w:id="0">
    <w:p w:rsidR="00213CDC" w:rsidRDefault="0021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026B1" w:rsidRPr="007026B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213CDC">
                            <w:fldChar w:fldCharType="begin"/>
                          </w:r>
                          <w:r w:rsidR="00213CDC">
                            <w:instrText>NUMPAGES  \* Arabic  \* MERGEFORMAT</w:instrText>
                          </w:r>
                          <w:r w:rsidR="00213CDC">
                            <w:fldChar w:fldCharType="separate"/>
                          </w:r>
                          <w:r w:rsidR="007026B1" w:rsidRPr="007026B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213CD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7026B1" w:rsidRPr="007026B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213CDC">
                      <w:fldChar w:fldCharType="begin"/>
                    </w:r>
                    <w:r w:rsidR="00213CDC">
                      <w:instrText>NUMPAGES  \* Arabic  \* MERGEFORMAT</w:instrText>
                    </w:r>
                    <w:r w:rsidR="00213CDC">
                      <w:fldChar w:fldCharType="separate"/>
                    </w:r>
                    <w:r w:rsidR="007026B1" w:rsidRPr="007026B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213CD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DC" w:rsidRDefault="00213CDC">
      <w:r>
        <w:separator/>
      </w:r>
    </w:p>
  </w:footnote>
  <w:footnote w:type="continuationSeparator" w:id="0">
    <w:p w:rsidR="00213CDC" w:rsidRDefault="00213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3141EF"/>
    <w:multiLevelType w:val="hybridMultilevel"/>
    <w:tmpl w:val="7060AE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488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22B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7F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3CDC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2E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0F7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6B1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A1C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1B6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6F9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45C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46A3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57ACC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7D0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4DBC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55BB-E52B-4AE5-8D70-E9DB3732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2818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2018-04-24T04:26:00Z</cp:lastPrinted>
  <dcterms:created xsi:type="dcterms:W3CDTF">2018-05-14T17:32:00Z</dcterms:created>
  <dcterms:modified xsi:type="dcterms:W3CDTF">2018-05-14T17:36:00Z</dcterms:modified>
</cp:coreProperties>
</file>