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4BF4" w:rsidRDefault="008C4BF4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D9645B" w:rsidRDefault="00D9645B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CC12CB" w:rsidRPr="007C304A" w:rsidRDefault="00CC12CB" w:rsidP="00CC12CB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D9645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>RESOLUCIÓN EN RESPUESTA A SOLICITUD DE INFORMACIÓN</w:t>
      </w:r>
      <w:r w:rsidR="007375B6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 </w:t>
      </w:r>
    </w:p>
    <w:p w:rsidR="008848CD" w:rsidRPr="00D9645B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MAG OIR N° </w:t>
      </w:r>
      <w:r w:rsidR="008F71F5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0</w:t>
      </w:r>
      <w:r w:rsidR="00BE2C43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4</w:t>
      </w:r>
      <w:r w:rsidR="00281FBF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3</w:t>
      </w:r>
      <w:r w:rsidR="008848CD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</w:t>
      </w: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9645B" w:rsidRPr="007375B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281FBF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dieciséis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con </w:t>
      </w:r>
      <w:r w:rsidR="00281FBF">
        <w:rPr>
          <w:rFonts w:asciiTheme="minorHAnsi" w:eastAsia="Arial Unicode MS" w:hAnsiTheme="minorHAnsi" w:cstheme="minorHAnsi"/>
          <w:color w:val="000099"/>
          <w:sz w:val="24"/>
          <w:szCs w:val="22"/>
        </w:rPr>
        <w:t>veinte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minutos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del día </w:t>
      </w:r>
      <w:r w:rsidR="00281FBF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diez de abril </w:t>
      </w:r>
      <w:r w:rsidR="002E4291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BE2C43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4</w:t>
      </w:r>
      <w:r w:rsidR="00281FBF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3</w:t>
      </w:r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281FBF" w:rsidRDefault="00281FBF" w:rsidP="00281FBF">
      <w:pPr>
        <w:suppressAutoHyphens w:val="0"/>
        <w:autoSpaceDE w:val="0"/>
        <w:autoSpaceDN w:val="0"/>
        <w:adjustRightInd w:val="0"/>
        <w:snapToGrid w:val="0"/>
        <w:rPr>
          <w:rFonts w:ascii="Helvetica" w:hAnsi="Helvetica" w:cs="Helvetica"/>
          <w:color w:val="000000"/>
          <w:szCs w:val="24"/>
          <w:lang w:eastAsia="es-SV"/>
        </w:rPr>
      </w:pPr>
    </w:p>
    <w:p w:rsidR="00281FBF" w:rsidRPr="00642E4D" w:rsidRDefault="00281FBF" w:rsidP="00281FBF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4"/>
          <w:szCs w:val="22"/>
        </w:rPr>
      </w:pPr>
      <w:r w:rsidRPr="00642E4D">
        <w:rPr>
          <w:rFonts w:asciiTheme="minorHAnsi" w:eastAsia="Arial Unicode MS" w:hAnsiTheme="minorHAnsi" w:cstheme="minorHAnsi"/>
          <w:color w:val="000099"/>
          <w:sz w:val="24"/>
          <w:szCs w:val="22"/>
        </w:rPr>
        <w:t>Acuerdo Ejecutivo de los procedimientos de resguardo y custodia de la Información clasificada como confidencial y base de datos de nuevos productos químicos agrícolas con protección de datos de prueba</w:t>
      </w:r>
    </w:p>
    <w:p w:rsidR="00D9645B" w:rsidRPr="00B6288E" w:rsidRDefault="00D9645B" w:rsidP="00B6288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6"/>
          <w:szCs w:val="22"/>
        </w:rPr>
      </w:pPr>
    </w:p>
    <w:p w:rsidR="008848CD" w:rsidRPr="00882880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>Presentada ante la Oficina de Información y Respuesta de esta dependencia por parte de:</w:t>
      </w:r>
      <w:r w:rsidR="002C7C42" w:rsidRPr="00882880">
        <w:rPr>
          <w:rFonts w:asciiTheme="minorHAnsi" w:eastAsia="Arial Unicode MS" w:hAnsiTheme="minorHAnsi" w:cstheme="minorHAnsi"/>
          <w:sz w:val="24"/>
          <w:szCs w:val="22"/>
        </w:rPr>
        <w:t xml:space="preserve"> </w:t>
      </w:r>
      <w:proofErr w:type="spellStart"/>
      <w:r w:rsidR="00CC12CB" w:rsidRPr="00CC12CB">
        <w:rPr>
          <w:rFonts w:asciiTheme="minorHAnsi" w:eastAsia="Arial Unicode MS" w:hAnsiTheme="minorHAnsi" w:cstheme="minorHAnsi"/>
          <w:b/>
          <w:color w:val="000099"/>
          <w:sz w:val="24"/>
          <w:szCs w:val="22"/>
          <w:highlight w:val="darkBlue"/>
        </w:rPr>
        <w:t>xxxx</w:t>
      </w:r>
      <w:proofErr w:type="spellEnd"/>
      <w:r w:rsidR="009D5C0B">
        <w:rPr>
          <w:rFonts w:ascii="Helvetica" w:hAnsi="Helvetica" w:cs="Helvetica"/>
          <w:color w:val="000000"/>
          <w:szCs w:val="24"/>
          <w:lang w:eastAsia="es-SV"/>
        </w:rPr>
        <w:t xml:space="preserve">, 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82880">
        <w:rPr>
          <w:rFonts w:asciiTheme="minorHAnsi" w:eastAsia="Arial Unicode MS" w:hAnsiTheme="minorHAnsi" w:cstheme="minorHAnsi"/>
          <w:sz w:val="24"/>
          <w:szCs w:val="22"/>
        </w:rPr>
        <w:t>resuelve</w:t>
      </w:r>
      <w:proofErr w:type="gramEnd"/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: </w:t>
      </w:r>
    </w:p>
    <w:p w:rsidR="002E4291" w:rsidRPr="00882880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PROPORCIONAR LA INFORMACIÓN SOLICITADA</w:t>
      </w: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575710" w:rsidRDefault="008848CD" w:rsidP="009D5C0B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 xml:space="preserve">Al respecto </w:t>
      </w:r>
      <w:r w:rsidR="00CC68C8" w:rsidRPr="00882880">
        <w:rPr>
          <w:rFonts w:asciiTheme="minorHAnsi" w:hAnsiTheme="minorHAnsi" w:cstheme="minorHAnsi"/>
          <w:sz w:val="24"/>
          <w:szCs w:val="22"/>
        </w:rPr>
        <w:t xml:space="preserve">se adjunta a la presente resolución </w:t>
      </w:r>
      <w:r w:rsidR="00575710">
        <w:rPr>
          <w:rFonts w:asciiTheme="minorHAnsi" w:hAnsiTheme="minorHAnsi" w:cstheme="minorHAnsi"/>
          <w:sz w:val="24"/>
          <w:szCs w:val="22"/>
        </w:rPr>
        <w:t>los siguientes archivos:</w:t>
      </w:r>
    </w:p>
    <w:p w:rsidR="00CC12CB" w:rsidRDefault="00CC12CB" w:rsidP="009D5C0B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C16F72" w:rsidRDefault="00BA5562" w:rsidP="00A30891">
      <w:pPr>
        <w:pStyle w:val="Prrafodelista"/>
        <w:numPr>
          <w:ilvl w:val="0"/>
          <w:numId w:val="44"/>
        </w:numPr>
        <w:jc w:val="both"/>
        <w:rPr>
          <w:rFonts w:asciiTheme="minorHAnsi" w:hAnsiTheme="minorHAnsi" w:cstheme="minorHAnsi"/>
          <w:szCs w:val="22"/>
        </w:rPr>
      </w:pPr>
      <w:r w:rsidRPr="00A30891">
        <w:rPr>
          <w:rFonts w:asciiTheme="minorHAnsi" w:hAnsiTheme="minorHAnsi" w:cstheme="minorHAnsi"/>
          <w:szCs w:val="22"/>
        </w:rPr>
        <w:t xml:space="preserve">El Decreto Ejecutivo N° 20 “Reglamento para la Protección de Datos de Prueba de Nuevos Productos Químicos Agrícolas, publicado en el Diario Oficial N° 69, Tomo N° 383 de la República de El Salvador el 17 de abril de 2009 </w:t>
      </w:r>
    </w:p>
    <w:p w:rsidR="00A30891" w:rsidRPr="00A30891" w:rsidRDefault="00A30891" w:rsidP="00A30891">
      <w:pPr>
        <w:pStyle w:val="Prrafodelista"/>
        <w:ind w:left="720"/>
        <w:jc w:val="both"/>
        <w:rPr>
          <w:rFonts w:asciiTheme="minorHAnsi" w:hAnsiTheme="minorHAnsi" w:cstheme="minorHAnsi"/>
          <w:szCs w:val="22"/>
        </w:rPr>
      </w:pPr>
    </w:p>
    <w:p w:rsidR="00BA5562" w:rsidRPr="00A30891" w:rsidRDefault="00A30891" w:rsidP="00A30891">
      <w:pPr>
        <w:pStyle w:val="Prrafodelista"/>
        <w:numPr>
          <w:ilvl w:val="0"/>
          <w:numId w:val="44"/>
        </w:numPr>
        <w:jc w:val="both"/>
        <w:rPr>
          <w:rFonts w:asciiTheme="minorHAnsi" w:hAnsiTheme="minorHAnsi" w:cstheme="minorHAnsi"/>
          <w:szCs w:val="22"/>
        </w:rPr>
      </w:pPr>
      <w:r w:rsidRPr="00A30891">
        <w:rPr>
          <w:rFonts w:asciiTheme="minorHAnsi" w:hAnsiTheme="minorHAnsi" w:cstheme="minorHAnsi"/>
          <w:szCs w:val="22"/>
        </w:rPr>
        <w:t>Listado de plaguicidas agrícolas con protección de datos de prueba que se registraron o renovaron desde el año 2008</w:t>
      </w:r>
    </w:p>
    <w:p w:rsidR="00A30891" w:rsidRDefault="00A30891" w:rsidP="00A30891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8848CD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>NOTIFIQUESE</w:t>
      </w:r>
    </w:p>
    <w:p w:rsidR="00D579C5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4600FE" w:rsidRDefault="004600F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bookmarkStart w:id="0" w:name="_GoBack"/>
      <w:bookmarkEnd w:id="0"/>
    </w:p>
    <w:p w:rsidR="00935356" w:rsidRPr="00882880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Ana Patricia Sánchez de Cruz</w:t>
      </w: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Oficial de Información MAG OIR</w:t>
      </w:r>
    </w:p>
    <w:sectPr w:rsidR="008848CD" w:rsidRPr="00D9645B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3D" w:rsidRDefault="00490B3D">
      <w:r>
        <w:separator/>
      </w:r>
    </w:p>
  </w:endnote>
  <w:endnote w:type="continuationSeparator" w:id="0">
    <w:p w:rsidR="00490B3D" w:rsidRDefault="0049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12CB" w:rsidRPr="00CC12C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490B3D">
                            <w:fldChar w:fldCharType="begin"/>
                          </w:r>
                          <w:r w:rsidR="00490B3D">
                            <w:instrText>NUMPAGES  \* Arabic  \* MERGEFORMAT</w:instrText>
                          </w:r>
                          <w:r w:rsidR="00490B3D">
                            <w:fldChar w:fldCharType="separate"/>
                          </w:r>
                          <w:r w:rsidR="00CC12CB" w:rsidRPr="00CC12C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490B3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C12CB" w:rsidRPr="00CC12C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490B3D">
                      <w:fldChar w:fldCharType="begin"/>
                    </w:r>
                    <w:r w:rsidR="00490B3D">
                      <w:instrText>NUMPAGES  \* Arabic  \* MERGEFORMAT</w:instrText>
                    </w:r>
                    <w:r w:rsidR="00490B3D">
                      <w:fldChar w:fldCharType="separate"/>
                    </w:r>
                    <w:r w:rsidR="00CC12CB" w:rsidRPr="00CC12C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490B3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3D" w:rsidRDefault="00490B3D">
      <w:r>
        <w:separator/>
      </w:r>
    </w:p>
  </w:footnote>
  <w:footnote w:type="continuationSeparator" w:id="0">
    <w:p w:rsidR="00490B3D" w:rsidRDefault="00490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153F9"/>
    <w:multiLevelType w:val="hybridMultilevel"/>
    <w:tmpl w:val="635079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3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5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2"/>
  </w:num>
  <w:num w:numId="4">
    <w:abstractNumId w:val="22"/>
  </w:num>
  <w:num w:numId="5">
    <w:abstractNumId w:val="21"/>
  </w:num>
  <w:num w:numId="6">
    <w:abstractNumId w:val="4"/>
  </w:num>
  <w:num w:numId="7">
    <w:abstractNumId w:val="19"/>
  </w:num>
  <w:num w:numId="8">
    <w:abstractNumId w:val="15"/>
  </w:num>
  <w:num w:numId="9">
    <w:abstractNumId w:val="31"/>
  </w:num>
  <w:num w:numId="10">
    <w:abstractNumId w:val="2"/>
  </w:num>
  <w:num w:numId="11">
    <w:abstractNumId w:val="5"/>
  </w:num>
  <w:num w:numId="12">
    <w:abstractNumId w:val="25"/>
  </w:num>
  <w:num w:numId="13">
    <w:abstractNumId w:val="27"/>
  </w:num>
  <w:num w:numId="14">
    <w:abstractNumId w:val="12"/>
  </w:num>
  <w:num w:numId="15">
    <w:abstractNumId w:val="28"/>
  </w:num>
  <w:num w:numId="16">
    <w:abstractNumId w:val="37"/>
  </w:num>
  <w:num w:numId="17">
    <w:abstractNumId w:val="3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35"/>
  </w:num>
  <w:num w:numId="22">
    <w:abstractNumId w:val="30"/>
  </w:num>
  <w:num w:numId="23">
    <w:abstractNumId w:val="14"/>
  </w:num>
  <w:num w:numId="24">
    <w:abstractNumId w:val="39"/>
  </w:num>
  <w:num w:numId="25">
    <w:abstractNumId w:val="9"/>
  </w:num>
  <w:num w:numId="26">
    <w:abstractNumId w:val="41"/>
  </w:num>
  <w:num w:numId="27">
    <w:abstractNumId w:val="23"/>
  </w:num>
  <w:num w:numId="28">
    <w:abstractNumId w:val="40"/>
  </w:num>
  <w:num w:numId="29">
    <w:abstractNumId w:val="10"/>
  </w:num>
  <w:num w:numId="30">
    <w:abstractNumId w:val="34"/>
  </w:num>
  <w:num w:numId="31">
    <w:abstractNumId w:val="16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"/>
  </w:num>
  <w:num w:numId="36">
    <w:abstractNumId w:val="24"/>
  </w:num>
  <w:num w:numId="37">
    <w:abstractNumId w:val="26"/>
  </w:num>
  <w:num w:numId="38">
    <w:abstractNumId w:val="38"/>
  </w:num>
  <w:num w:numId="39">
    <w:abstractNumId w:val="32"/>
  </w:num>
  <w:num w:numId="40">
    <w:abstractNumId w:val="6"/>
  </w:num>
  <w:num w:numId="41">
    <w:abstractNumId w:val="7"/>
  </w:num>
  <w:num w:numId="42">
    <w:abstractNumId w:val="29"/>
  </w:num>
  <w:num w:numId="43">
    <w:abstractNumId w:val="20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1FBF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B3D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2E4D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089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562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12CB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8BA5-9409-461D-B88B-9224F650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1737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2018-04-10T22:59:00Z</cp:lastPrinted>
  <dcterms:created xsi:type="dcterms:W3CDTF">2018-04-10T23:00:00Z</dcterms:created>
  <dcterms:modified xsi:type="dcterms:W3CDTF">2018-04-10T23:00:00Z</dcterms:modified>
</cp:coreProperties>
</file>