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3BD" w:rsidRDefault="009473BD" w:rsidP="009473BD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6B7071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5</w:t>
      </w:r>
      <w:r w:rsidR="00DC0972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6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DC0972">
        <w:rPr>
          <w:rFonts w:asciiTheme="minorHAnsi" w:eastAsia="Arial Unicode MS" w:hAnsiTheme="minorHAnsi" w:cstheme="minorHAnsi"/>
          <w:color w:val="000099"/>
          <w:sz w:val="24"/>
          <w:szCs w:val="22"/>
        </w:rPr>
        <w:t>quinc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DC0972">
        <w:rPr>
          <w:rFonts w:asciiTheme="minorHAnsi" w:eastAsia="Arial Unicode MS" w:hAnsiTheme="minorHAnsi" w:cstheme="minorHAnsi"/>
          <w:color w:val="000099"/>
          <w:sz w:val="24"/>
          <w:szCs w:val="22"/>
        </w:rPr>
        <w:t>cincuenta</w:t>
      </w:r>
      <w:r w:rsidR="006B7071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6B7071">
        <w:rPr>
          <w:rFonts w:asciiTheme="minorHAnsi" w:eastAsia="Arial Unicode MS" w:hAnsiTheme="minorHAnsi" w:cstheme="minorHAnsi"/>
          <w:color w:val="000099"/>
          <w:sz w:val="24"/>
          <w:szCs w:val="22"/>
        </w:rPr>
        <w:t>cinco de abril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6B7071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5</w:t>
      </w:r>
      <w:r w:rsidR="00DC0972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6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DC0972" w:rsidRPr="00DC0972" w:rsidRDefault="00DC0972" w:rsidP="00DC09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DC0972">
        <w:rPr>
          <w:rFonts w:asciiTheme="minorHAnsi" w:eastAsia="Arial Unicode MS" w:hAnsiTheme="minorHAnsi" w:cstheme="minorHAnsi"/>
          <w:color w:val="000099"/>
          <w:szCs w:val="22"/>
        </w:rPr>
        <w:t>Representación del MAG en otras instituciones donde tenga voz y voto en juntas directivas, proporcionar el nombre y cargo del representante</w:t>
      </w:r>
    </w:p>
    <w:p w:rsidR="00DC0972" w:rsidRPr="00DC0972" w:rsidRDefault="00DC0972" w:rsidP="00DC09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DC0972">
        <w:rPr>
          <w:rFonts w:asciiTheme="minorHAnsi" w:eastAsia="Arial Unicode MS" w:hAnsiTheme="minorHAnsi" w:cstheme="minorHAnsi"/>
          <w:color w:val="000099"/>
          <w:szCs w:val="22"/>
        </w:rPr>
        <w:t xml:space="preserve">Bienes inmuebles otorgados en comodato a otras instituciones gubernamentales y/o no gubernamentales, por ejemplo fundaciones, asociaciones </w:t>
      </w:r>
      <w:proofErr w:type="spellStart"/>
      <w:r w:rsidRPr="00DC0972">
        <w:rPr>
          <w:rFonts w:asciiTheme="minorHAnsi" w:eastAsia="Arial Unicode MS" w:hAnsiTheme="minorHAnsi" w:cstheme="minorHAnsi"/>
          <w:color w:val="000099"/>
          <w:szCs w:val="22"/>
        </w:rPr>
        <w:t>etc</w:t>
      </w:r>
      <w:proofErr w:type="spellEnd"/>
    </w:p>
    <w:p w:rsidR="00D9645B" w:rsidRPr="00DC0972" w:rsidRDefault="00DC0972" w:rsidP="00DC09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DC0972">
        <w:rPr>
          <w:rFonts w:asciiTheme="minorHAnsi" w:eastAsia="Arial Unicode MS" w:hAnsiTheme="minorHAnsi" w:cstheme="minorHAnsi"/>
          <w:color w:val="000099"/>
          <w:szCs w:val="22"/>
        </w:rPr>
        <w:t>Presupuesto asignado al MAG de los años 2008, 2009 y 2010</w:t>
      </w:r>
    </w:p>
    <w:p w:rsidR="00DC0972" w:rsidRPr="00DC0972" w:rsidRDefault="00DC0972" w:rsidP="00DC097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32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9473BD" w:rsidRPr="009473BD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xxxx</w:t>
      </w:r>
      <w:proofErr w:type="spellEnd"/>
      <w:r w:rsidR="009D5C0B" w:rsidRPr="009473BD">
        <w:rPr>
          <w:rFonts w:ascii="Helvetica" w:hAnsi="Helvetica" w:cs="Helvetica"/>
          <w:color w:val="000000"/>
          <w:szCs w:val="24"/>
          <w:highlight w:val="darkBlue"/>
          <w:lang w:eastAsia="es-SV"/>
        </w:rPr>
        <w:t>,</w:t>
      </w:r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C0972" w:rsidRDefault="008848CD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>se adjunta a la presente resolución</w:t>
      </w:r>
      <w:r w:rsidR="00DC0972">
        <w:rPr>
          <w:rFonts w:asciiTheme="minorHAnsi" w:hAnsiTheme="minorHAnsi" w:cstheme="minorHAnsi"/>
          <w:sz w:val="24"/>
          <w:szCs w:val="22"/>
        </w:rPr>
        <w:t xml:space="preserve"> los siguientes documentos:</w:t>
      </w:r>
    </w:p>
    <w:p w:rsidR="00DC0972" w:rsidRDefault="00DC0972" w:rsidP="009D5C0B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DC0972" w:rsidRPr="00DC0972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szCs w:val="22"/>
        </w:rPr>
      </w:pPr>
      <w:r w:rsidRPr="00DC0972">
        <w:rPr>
          <w:rFonts w:asciiTheme="minorHAnsi" w:hAnsiTheme="minorHAnsi" w:cstheme="minorHAnsi"/>
          <w:szCs w:val="22"/>
        </w:rPr>
        <w:t>Un archivo en formato PDF que detalla el nombre de los servidores públicos del MAG que nos representan ante otras instituciones</w:t>
      </w:r>
    </w:p>
    <w:p w:rsidR="00DC0972" w:rsidRPr="00DC0972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szCs w:val="22"/>
        </w:rPr>
      </w:pPr>
      <w:r w:rsidRPr="00DC0972">
        <w:rPr>
          <w:rFonts w:asciiTheme="minorHAnsi" w:hAnsiTheme="minorHAnsi" w:cstheme="minorHAnsi"/>
          <w:szCs w:val="22"/>
        </w:rPr>
        <w:t>Un archivo en formato EXCEL que contiene información sobre los bienes inmuebles dados en comodato</w:t>
      </w:r>
    </w:p>
    <w:p w:rsidR="00DC0972" w:rsidRPr="00DC0972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</w:t>
      </w:r>
      <w:r w:rsidRPr="00DC0972">
        <w:rPr>
          <w:rFonts w:asciiTheme="minorHAnsi" w:hAnsiTheme="minorHAnsi" w:cstheme="minorHAnsi"/>
          <w:szCs w:val="22"/>
        </w:rPr>
        <w:t xml:space="preserve"> archivo en formato PDF con la Ley General del Presupuesto del año 2008</w:t>
      </w:r>
    </w:p>
    <w:p w:rsidR="00DC0972" w:rsidRPr="00DC0972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</w:t>
      </w:r>
      <w:r w:rsidRPr="00DC0972">
        <w:rPr>
          <w:rFonts w:asciiTheme="minorHAnsi" w:hAnsiTheme="minorHAnsi" w:cstheme="minorHAnsi"/>
          <w:szCs w:val="22"/>
        </w:rPr>
        <w:t xml:space="preserve"> archivo en formato PDF con la Ley General del Presupuesto del año 2009</w:t>
      </w:r>
    </w:p>
    <w:p w:rsidR="00DC0972" w:rsidRPr="00DC0972" w:rsidRDefault="00DC0972" w:rsidP="00DC0972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</w:t>
      </w:r>
      <w:r w:rsidRPr="00DC0972">
        <w:rPr>
          <w:rFonts w:asciiTheme="minorHAnsi" w:hAnsiTheme="minorHAnsi" w:cstheme="minorHAnsi"/>
          <w:szCs w:val="22"/>
        </w:rPr>
        <w:t xml:space="preserve"> archivo en formato PDF con la Ley General del Presupuesto del año 2010</w:t>
      </w:r>
    </w:p>
    <w:p w:rsidR="00D333F9" w:rsidRDefault="00D333F9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54" w:rsidRDefault="00496154">
      <w:r>
        <w:separator/>
      </w:r>
    </w:p>
  </w:endnote>
  <w:endnote w:type="continuationSeparator" w:id="0">
    <w:p w:rsidR="00496154" w:rsidRDefault="0049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73BD" w:rsidRPr="009473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96154">
                            <w:fldChar w:fldCharType="begin"/>
                          </w:r>
                          <w:r w:rsidR="00496154">
                            <w:instrText>NUMPAGES  \* Arabic  \* MERGEFORMAT</w:instrText>
                          </w:r>
                          <w:r w:rsidR="00496154">
                            <w:fldChar w:fldCharType="separate"/>
                          </w:r>
                          <w:r w:rsidR="009473BD" w:rsidRPr="009473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49615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473BD" w:rsidRPr="009473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96154">
                      <w:fldChar w:fldCharType="begin"/>
                    </w:r>
                    <w:r w:rsidR="00496154">
                      <w:instrText>NUMPAGES  \* Arabic  \* MERGEFORMAT</w:instrText>
                    </w:r>
                    <w:r w:rsidR="00496154">
                      <w:fldChar w:fldCharType="separate"/>
                    </w:r>
                    <w:r w:rsidR="009473BD" w:rsidRPr="009473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49615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54" w:rsidRDefault="00496154">
      <w:r>
        <w:separator/>
      </w:r>
    </w:p>
  </w:footnote>
  <w:footnote w:type="continuationSeparator" w:id="0">
    <w:p w:rsidR="00496154" w:rsidRDefault="0049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3796E"/>
    <w:multiLevelType w:val="hybridMultilevel"/>
    <w:tmpl w:val="64AEFD8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0344D4"/>
    <w:multiLevelType w:val="hybridMultilevel"/>
    <w:tmpl w:val="76C84A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AC293C"/>
    <w:multiLevelType w:val="hybridMultilevel"/>
    <w:tmpl w:val="4A065D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5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387B47"/>
    <w:multiLevelType w:val="hybridMultilevel"/>
    <w:tmpl w:val="60C844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5"/>
  </w:num>
  <w:num w:numId="4">
    <w:abstractNumId w:val="24"/>
  </w:num>
  <w:num w:numId="5">
    <w:abstractNumId w:val="22"/>
  </w:num>
  <w:num w:numId="6">
    <w:abstractNumId w:val="4"/>
  </w:num>
  <w:num w:numId="7">
    <w:abstractNumId w:val="20"/>
  </w:num>
  <w:num w:numId="8">
    <w:abstractNumId w:val="15"/>
  </w:num>
  <w:num w:numId="9">
    <w:abstractNumId w:val="33"/>
  </w:num>
  <w:num w:numId="10">
    <w:abstractNumId w:val="2"/>
  </w:num>
  <w:num w:numId="11">
    <w:abstractNumId w:val="5"/>
  </w:num>
  <w:num w:numId="12">
    <w:abstractNumId w:val="27"/>
  </w:num>
  <w:num w:numId="13">
    <w:abstractNumId w:val="29"/>
  </w:num>
  <w:num w:numId="14">
    <w:abstractNumId w:val="13"/>
  </w:num>
  <w:num w:numId="15">
    <w:abstractNumId w:val="30"/>
  </w:num>
  <w:num w:numId="16">
    <w:abstractNumId w:val="39"/>
  </w:num>
  <w:num w:numId="17">
    <w:abstractNumId w:val="3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37"/>
  </w:num>
  <w:num w:numId="22">
    <w:abstractNumId w:val="32"/>
  </w:num>
  <w:num w:numId="23">
    <w:abstractNumId w:val="14"/>
  </w:num>
  <w:num w:numId="24">
    <w:abstractNumId w:val="42"/>
  </w:num>
  <w:num w:numId="25">
    <w:abstractNumId w:val="10"/>
  </w:num>
  <w:num w:numId="26">
    <w:abstractNumId w:val="44"/>
  </w:num>
  <w:num w:numId="27">
    <w:abstractNumId w:val="25"/>
  </w:num>
  <w:num w:numId="28">
    <w:abstractNumId w:val="43"/>
  </w:num>
  <w:num w:numId="29">
    <w:abstractNumId w:val="11"/>
  </w:num>
  <w:num w:numId="30">
    <w:abstractNumId w:val="36"/>
  </w:num>
  <w:num w:numId="31">
    <w:abstractNumId w:val="17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"/>
  </w:num>
  <w:num w:numId="36">
    <w:abstractNumId w:val="26"/>
  </w:num>
  <w:num w:numId="37">
    <w:abstractNumId w:val="28"/>
  </w:num>
  <w:num w:numId="38">
    <w:abstractNumId w:val="41"/>
  </w:num>
  <w:num w:numId="39">
    <w:abstractNumId w:val="34"/>
  </w:num>
  <w:num w:numId="40">
    <w:abstractNumId w:val="6"/>
  </w:num>
  <w:num w:numId="41">
    <w:abstractNumId w:val="8"/>
  </w:num>
  <w:num w:numId="42">
    <w:abstractNumId w:val="31"/>
  </w:num>
  <w:num w:numId="43">
    <w:abstractNumId w:val="21"/>
  </w:num>
  <w:num w:numId="44">
    <w:abstractNumId w:val="40"/>
  </w:num>
  <w:num w:numId="45">
    <w:abstractNumId w:val="23"/>
  </w:num>
  <w:num w:numId="46">
    <w:abstractNumId w:val="1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BC4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5B8C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409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154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071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473BD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C6D78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3F9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0972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48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63F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D76A1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3F23-5024-4FB3-819A-AA271A7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1983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2018-04-05T21:56:00Z</cp:lastPrinted>
  <dcterms:created xsi:type="dcterms:W3CDTF">2018-04-06T16:51:00Z</dcterms:created>
  <dcterms:modified xsi:type="dcterms:W3CDTF">2018-04-06T16:51:00Z</dcterms:modified>
</cp:coreProperties>
</file>