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112A" w:rsidRPr="00A8112A" w:rsidRDefault="00A8112A" w:rsidP="00A8112A">
      <w:pPr>
        <w:jc w:val="center"/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</w:pPr>
      <w:bookmarkStart w:id="0" w:name="_GoBack"/>
      <w:r w:rsidRPr="00A8112A"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  <w:t xml:space="preserve">Versión Pública según el art. 30 de la LAIP, se suprime el nombre en la </w:t>
      </w:r>
      <w:r w:rsidRPr="00A8112A">
        <w:rPr>
          <w:rFonts w:asciiTheme="minorHAnsi" w:eastAsia="Arial Unicode MS" w:hAnsiTheme="minorHAnsi" w:cs="Arial Unicode MS"/>
          <w:b/>
          <w:color w:val="C00000"/>
          <w:sz w:val="18"/>
          <w:szCs w:val="28"/>
          <w:u w:val="single"/>
        </w:rPr>
        <w:t>página 1</w:t>
      </w:r>
      <w:r w:rsidRPr="00A8112A">
        <w:rPr>
          <w:rFonts w:asciiTheme="minorHAnsi" w:eastAsia="Arial Unicode MS" w:hAnsiTheme="minorHAnsi" w:cs="Arial Unicode MS"/>
          <w:b/>
          <w:color w:val="C00000"/>
          <w:sz w:val="18"/>
          <w:szCs w:val="28"/>
        </w:rPr>
        <w:t xml:space="preserve"> de la presente resolución por ser dato personal e información confidencial según lo dispuesto en los artículos 6 y 24 de la LAIP</w:t>
      </w:r>
    </w:p>
    <w:bookmarkEnd w:id="0"/>
    <w:p w:rsidR="00D9645B" w:rsidRPr="00A8112A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A8112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A8112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</w:p>
    <w:p w:rsidR="008848CD" w:rsidRPr="00A8112A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A8112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F71F5" w:rsidRPr="00A8112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214554" w:rsidRPr="00A8112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4</w:t>
      </w:r>
      <w:r w:rsidR="00EE2A0E" w:rsidRPr="00A8112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7</w:t>
      </w:r>
      <w:r w:rsidR="008848CD" w:rsidRPr="00A8112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Pr="00A8112A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FA5A1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n</w:t>
      </w:r>
      <w:r w:rsidR="00EE2A0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ueve</w:t>
      </w:r>
      <w:r w:rsidR="009D5C0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EE2A0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treinta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EE2A0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cuatro</w:t>
      </w:r>
      <w:r w:rsidR="007B602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</w:t>
      </w:r>
      <w:r w:rsidR="00FA5A1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abril </w:t>
      </w:r>
      <w:r w:rsidR="002E4291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214554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4</w:t>
      </w:r>
      <w:r w:rsidR="00EE2A0E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7</w:t>
      </w:r>
      <w:r w:rsidR="00FA5A1E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AD25AE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AD25AE" w:rsidRDefault="00EE2A0E" w:rsidP="00EE2A0E">
      <w:pPr>
        <w:pStyle w:val="Prrafodelista"/>
        <w:numPr>
          <w:ilvl w:val="0"/>
          <w:numId w:val="45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  <w:lang w:val="es-SV"/>
        </w:rPr>
        <w:t>Población actualizada de ganado bovino y porcino en el país, por zona o departamento</w:t>
      </w:r>
    </w:p>
    <w:p w:rsidR="00EE2A0E" w:rsidRPr="00AD25AE" w:rsidRDefault="00EE2A0E" w:rsidP="00EE2A0E">
      <w:pPr>
        <w:pStyle w:val="Prrafodelista"/>
        <w:widowControl w:val="0"/>
        <w:numPr>
          <w:ilvl w:val="0"/>
          <w:numId w:val="4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  <w:lang w:val="es-SV"/>
        </w:rPr>
        <w:t>Lista actualizada de asociaciones ganaderas, ubicación y contactos, si es posible Identificarlas por rubro</w:t>
      </w:r>
    </w:p>
    <w:p w:rsidR="00AD25AE" w:rsidRPr="00AD25AE" w:rsidRDefault="00AD25AE" w:rsidP="00AD25A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2E4291" w:rsidRPr="00AD25AE" w:rsidRDefault="008848CD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AD25A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A8112A" w:rsidRPr="00A8112A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</w:t>
      </w:r>
      <w:r w:rsidR="00213AD7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, 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AD25AE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AD25AE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8848CD" w:rsidRPr="00AD25AE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AD25AE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8848CD" w:rsidRPr="00AD25AE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EE2A0E" w:rsidRPr="00AD25AE" w:rsidRDefault="007B602B" w:rsidP="001A498E">
      <w:pPr>
        <w:jc w:val="both"/>
        <w:rPr>
          <w:rFonts w:asciiTheme="minorHAnsi" w:hAnsiTheme="minorHAnsi" w:cstheme="minorHAnsi"/>
          <w:sz w:val="22"/>
          <w:szCs w:val="22"/>
        </w:rPr>
      </w:pPr>
      <w:r w:rsidRPr="00AD25AE">
        <w:rPr>
          <w:rFonts w:asciiTheme="minorHAnsi" w:hAnsiTheme="minorHAnsi" w:cstheme="minorHAnsi"/>
          <w:sz w:val="22"/>
          <w:szCs w:val="22"/>
        </w:rPr>
        <w:t>Se</w:t>
      </w:r>
      <w:r w:rsidR="00CC68C8" w:rsidRPr="00AD25AE">
        <w:rPr>
          <w:rFonts w:asciiTheme="minorHAnsi" w:hAnsiTheme="minorHAnsi" w:cstheme="minorHAnsi"/>
          <w:sz w:val="22"/>
          <w:szCs w:val="22"/>
        </w:rPr>
        <w:t xml:space="preserve"> adjunta a la presente resolución </w:t>
      </w:r>
      <w:r w:rsidR="001A498E" w:rsidRPr="00AD25AE">
        <w:rPr>
          <w:rFonts w:asciiTheme="minorHAnsi" w:hAnsiTheme="minorHAnsi" w:cstheme="minorHAnsi"/>
          <w:sz w:val="22"/>
          <w:szCs w:val="22"/>
        </w:rPr>
        <w:t xml:space="preserve">un </w:t>
      </w:r>
      <w:r w:rsidR="00EE2A0E" w:rsidRPr="00AD25AE">
        <w:rPr>
          <w:rFonts w:asciiTheme="minorHAnsi" w:hAnsiTheme="minorHAnsi" w:cstheme="minorHAnsi"/>
          <w:sz w:val="22"/>
          <w:szCs w:val="22"/>
        </w:rPr>
        <w:t>archivo en Excel que contiene la siguiente información</w:t>
      </w:r>
      <w:r w:rsidR="001F43C9" w:rsidRPr="00AD25AE">
        <w:rPr>
          <w:rFonts w:asciiTheme="minorHAnsi" w:hAnsiTheme="minorHAnsi" w:cstheme="minorHAnsi"/>
          <w:sz w:val="22"/>
          <w:szCs w:val="22"/>
        </w:rPr>
        <w:t xml:space="preserve"> disponible y registrada hasta el momento por la Dirección General de Economía Agropecuaria-DGEA de este ministerio</w:t>
      </w:r>
      <w:r w:rsidR="00EE2A0E" w:rsidRPr="00AD25AE">
        <w:rPr>
          <w:rFonts w:asciiTheme="minorHAnsi" w:hAnsiTheme="minorHAnsi" w:cstheme="minorHAnsi"/>
          <w:sz w:val="22"/>
          <w:szCs w:val="22"/>
        </w:rPr>
        <w:t>:</w:t>
      </w:r>
    </w:p>
    <w:p w:rsidR="00EE2A0E" w:rsidRPr="00AD25AE" w:rsidRDefault="00EE2A0E" w:rsidP="001A498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2A0E" w:rsidRPr="00AD25AE" w:rsidRDefault="00EE2A0E" w:rsidP="00EE2A0E">
      <w:pPr>
        <w:pStyle w:val="Prrafodelista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AD25AE">
        <w:rPr>
          <w:rFonts w:asciiTheme="minorHAnsi" w:hAnsiTheme="minorHAnsi" w:cstheme="minorHAnsi"/>
          <w:sz w:val="22"/>
          <w:szCs w:val="22"/>
        </w:rPr>
        <w:t>Inventario de ganado bovino por tipo de explotación, sexo y estado productivo, según región y departamento, año 2016</w:t>
      </w:r>
      <w:r w:rsidR="001F43C9" w:rsidRPr="00AD25AE">
        <w:rPr>
          <w:rFonts w:asciiTheme="minorHAnsi" w:hAnsiTheme="minorHAnsi" w:cstheme="minorHAnsi"/>
          <w:sz w:val="22"/>
          <w:szCs w:val="22"/>
        </w:rPr>
        <w:t>,</w:t>
      </w:r>
    </w:p>
    <w:p w:rsidR="00EE2A0E" w:rsidRPr="00AD25AE" w:rsidRDefault="00EE2A0E" w:rsidP="00EE2A0E">
      <w:pPr>
        <w:pStyle w:val="Prrafodelista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AD25AE">
        <w:rPr>
          <w:rFonts w:asciiTheme="minorHAnsi" w:hAnsiTheme="minorHAnsi" w:cstheme="minorHAnsi"/>
          <w:sz w:val="22"/>
          <w:szCs w:val="22"/>
        </w:rPr>
        <w:t>Inventario del hato porcino de granja por sexo y edad, según región y departamento, año 2016</w:t>
      </w:r>
    </w:p>
    <w:p w:rsidR="00C16F72" w:rsidRPr="00AD25AE" w:rsidRDefault="00EE2A0E" w:rsidP="00EE2A0E">
      <w:pPr>
        <w:pStyle w:val="Prrafodelista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AD25AE">
        <w:rPr>
          <w:rFonts w:asciiTheme="minorHAnsi" w:hAnsiTheme="minorHAnsi" w:cstheme="minorHAnsi"/>
          <w:sz w:val="22"/>
          <w:szCs w:val="22"/>
        </w:rPr>
        <w:t>Existencia  de  ganado  porcino  a  nivel  familiar, según  región y departamento, año 2016</w:t>
      </w:r>
      <w:r w:rsidR="00C16F72" w:rsidRPr="00AD25A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F43C9" w:rsidRPr="00AD25AE" w:rsidRDefault="001F43C9" w:rsidP="001F43C9">
      <w:pPr>
        <w:rPr>
          <w:rFonts w:asciiTheme="minorHAnsi" w:hAnsiTheme="minorHAnsi" w:cstheme="minorHAnsi"/>
          <w:sz w:val="22"/>
          <w:szCs w:val="22"/>
        </w:rPr>
      </w:pPr>
    </w:p>
    <w:p w:rsidR="00EE2A0E" w:rsidRPr="00AD25AE" w:rsidRDefault="001F43C9" w:rsidP="00EE2A0E">
      <w:pPr>
        <w:jc w:val="both"/>
        <w:rPr>
          <w:rFonts w:asciiTheme="minorHAnsi" w:hAnsiTheme="minorHAnsi" w:cstheme="minorHAnsi"/>
          <w:sz w:val="22"/>
          <w:szCs w:val="22"/>
        </w:rPr>
      </w:pPr>
      <w:r w:rsidRPr="00AD25AE">
        <w:rPr>
          <w:rFonts w:asciiTheme="minorHAnsi" w:hAnsiTheme="minorHAnsi" w:cstheme="minorHAnsi"/>
          <w:sz w:val="22"/>
          <w:szCs w:val="22"/>
        </w:rPr>
        <w:t xml:space="preserve">También se anexa  un archivo que contiene la lista de </w:t>
      </w:r>
      <w:r w:rsidRPr="00AD25AE">
        <w:rPr>
          <w:rFonts w:asciiTheme="minorHAnsi" w:hAnsiTheme="minorHAnsi" w:cstheme="minorHAnsi"/>
          <w:i/>
          <w:color w:val="000099"/>
          <w:sz w:val="22"/>
          <w:szCs w:val="22"/>
        </w:rPr>
        <w:t>Asociaciones Agropecuarias</w:t>
      </w:r>
      <w:r w:rsidRPr="00AD25AE">
        <w:rPr>
          <w:rFonts w:asciiTheme="minorHAnsi" w:hAnsiTheme="minorHAnsi" w:cstheme="minorHAnsi"/>
          <w:sz w:val="22"/>
          <w:szCs w:val="22"/>
        </w:rPr>
        <w:t xml:space="preserve">, no obstante no </w:t>
      </w:r>
      <w:r w:rsidR="00AD25AE" w:rsidRPr="00AD25AE">
        <w:rPr>
          <w:rFonts w:asciiTheme="minorHAnsi" w:hAnsiTheme="minorHAnsi" w:cstheme="minorHAnsi"/>
          <w:sz w:val="22"/>
          <w:szCs w:val="22"/>
        </w:rPr>
        <w:t>identifica</w:t>
      </w:r>
      <w:r w:rsidRPr="00AD25AE">
        <w:rPr>
          <w:rFonts w:asciiTheme="minorHAnsi" w:hAnsiTheme="minorHAnsi" w:cstheme="minorHAnsi"/>
          <w:sz w:val="22"/>
          <w:szCs w:val="22"/>
        </w:rPr>
        <w:t xml:space="preserve"> el rubro al cual se dedican</w:t>
      </w:r>
      <w:r w:rsidR="00AD25AE" w:rsidRPr="00AD25AE">
        <w:rPr>
          <w:rFonts w:asciiTheme="minorHAnsi" w:hAnsiTheme="minorHAnsi" w:cstheme="minorHAnsi"/>
          <w:sz w:val="22"/>
          <w:szCs w:val="22"/>
        </w:rPr>
        <w:t>,</w:t>
      </w:r>
      <w:r w:rsidRPr="00AD25AE">
        <w:rPr>
          <w:rFonts w:asciiTheme="minorHAnsi" w:hAnsiTheme="minorHAnsi" w:cstheme="minorHAnsi"/>
          <w:sz w:val="22"/>
          <w:szCs w:val="22"/>
        </w:rPr>
        <w:t xml:space="preserve"> porque </w:t>
      </w:r>
      <w:r w:rsidR="00AD25AE" w:rsidRPr="00AD25AE">
        <w:rPr>
          <w:rFonts w:asciiTheme="minorHAnsi" w:hAnsiTheme="minorHAnsi" w:cstheme="minorHAnsi"/>
          <w:sz w:val="22"/>
          <w:szCs w:val="22"/>
        </w:rPr>
        <w:t xml:space="preserve">el registro de </w:t>
      </w:r>
      <w:r w:rsidR="00AD25AE" w:rsidRPr="00AD25AE">
        <w:rPr>
          <w:rFonts w:asciiTheme="minorHAnsi" w:hAnsiTheme="minorHAnsi" w:cstheme="minorHAnsi"/>
          <w:sz w:val="22"/>
          <w:szCs w:val="22"/>
        </w:rPr>
        <w:t xml:space="preserve">asociaciones agropecuarias no </w:t>
      </w:r>
      <w:r w:rsidR="00AD25AE" w:rsidRPr="00AD25AE">
        <w:rPr>
          <w:rFonts w:asciiTheme="minorHAnsi" w:hAnsiTheme="minorHAnsi" w:cstheme="minorHAnsi"/>
          <w:sz w:val="22"/>
          <w:szCs w:val="22"/>
        </w:rPr>
        <w:t xml:space="preserve">se encuentra con ese nivel de clasificación; </w:t>
      </w:r>
      <w:r w:rsidR="00EE2A0E" w:rsidRPr="00AD25AE">
        <w:rPr>
          <w:rFonts w:asciiTheme="minorHAnsi" w:hAnsiTheme="minorHAnsi" w:cstheme="minorHAnsi"/>
          <w:sz w:val="22"/>
          <w:szCs w:val="22"/>
        </w:rPr>
        <w:t xml:space="preserve"> e</w:t>
      </w:r>
      <w:r w:rsidR="00EE2A0E" w:rsidRPr="00AD25AE">
        <w:rPr>
          <w:rFonts w:asciiTheme="minorHAnsi" w:hAnsiTheme="minorHAnsi" w:cstheme="minorHAnsi"/>
          <w:sz w:val="22"/>
          <w:szCs w:val="22"/>
          <w:lang w:val="x-none"/>
        </w:rPr>
        <w:t xml:space="preserve">n esos términos la Ley de Acceso a la Información Pública-LAIP dispone en el art. 73 que nos encontramos ante un caso de información </w:t>
      </w:r>
      <w:r w:rsidR="00EE2A0E" w:rsidRPr="00AD25AE">
        <w:rPr>
          <w:rFonts w:asciiTheme="minorHAnsi" w:hAnsiTheme="minorHAnsi" w:cstheme="minorHAnsi"/>
          <w:b/>
          <w:sz w:val="22"/>
          <w:szCs w:val="22"/>
          <w:lang w:val="x-none"/>
        </w:rPr>
        <w:t>INEXISTENTE</w:t>
      </w:r>
      <w:r w:rsidR="00EE2A0E" w:rsidRPr="00AD25AE">
        <w:rPr>
          <w:rFonts w:asciiTheme="minorHAnsi" w:hAnsiTheme="minorHAnsi" w:cstheme="minorHAnsi"/>
          <w:sz w:val="22"/>
          <w:szCs w:val="22"/>
          <w:lang w:val="x-none"/>
        </w:rPr>
        <w:t xml:space="preserve">, lo que  impide  brindar lo  requerido  por  el  peticionario, </w:t>
      </w:r>
      <w:r w:rsidR="00EE2A0E" w:rsidRPr="00AD25AE">
        <w:rPr>
          <w:rFonts w:asciiTheme="minorHAnsi" w:hAnsiTheme="minorHAnsi" w:cstheme="minorHAnsi"/>
          <w:sz w:val="22"/>
          <w:szCs w:val="22"/>
        </w:rPr>
        <w:t xml:space="preserve">por tanto </w:t>
      </w:r>
      <w:r w:rsidR="00EE2A0E" w:rsidRPr="00AD25AE">
        <w:rPr>
          <w:rFonts w:asciiTheme="minorHAnsi" w:hAnsiTheme="minorHAnsi" w:cstheme="minorHAnsi"/>
          <w:sz w:val="22"/>
          <w:szCs w:val="22"/>
          <w:lang w:val="x-none"/>
        </w:rPr>
        <w:t>esta dependencia resuelve:</w:t>
      </w:r>
    </w:p>
    <w:p w:rsidR="00EE2A0E" w:rsidRPr="00AD25AE" w:rsidRDefault="00EE2A0E" w:rsidP="00EE2A0E">
      <w:pPr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:rsidR="00EE2A0E" w:rsidRPr="00AD25AE" w:rsidRDefault="00EE2A0E" w:rsidP="00AD25AE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/>
        </w:rPr>
      </w:pPr>
      <w:r w:rsidRPr="00AD25AE">
        <w:rPr>
          <w:rFonts w:asciiTheme="minorHAnsi" w:hAnsiTheme="minorHAnsi" w:cstheme="minorHAnsi"/>
          <w:b/>
          <w:color w:val="000099"/>
          <w:sz w:val="22"/>
          <w:szCs w:val="22"/>
          <w:lang w:val="x-none"/>
        </w:rPr>
        <w:t>NO ENTREGAR ESA INFORMACIÓN POR INEXISTEN</w:t>
      </w:r>
      <w:r w:rsidRPr="00AD25AE">
        <w:rPr>
          <w:rFonts w:asciiTheme="minorHAnsi" w:hAnsiTheme="minorHAnsi" w:cstheme="minorHAnsi"/>
          <w:b/>
          <w:color w:val="000099"/>
          <w:sz w:val="22"/>
          <w:szCs w:val="22"/>
        </w:rPr>
        <w:t>CIA</w:t>
      </w:r>
    </w:p>
    <w:p w:rsidR="00EE2A0E" w:rsidRPr="00AD25AE" w:rsidRDefault="00EE2A0E" w:rsidP="00D579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48CD" w:rsidRDefault="008848CD" w:rsidP="00D579C5">
      <w:pPr>
        <w:jc w:val="both"/>
        <w:rPr>
          <w:rFonts w:asciiTheme="minorHAnsi" w:hAnsiTheme="minorHAnsi" w:cstheme="minorHAnsi"/>
          <w:sz w:val="22"/>
          <w:szCs w:val="22"/>
        </w:rPr>
      </w:pPr>
      <w:r w:rsidRPr="00AD25AE">
        <w:rPr>
          <w:rFonts w:asciiTheme="minorHAnsi" w:hAnsiTheme="minorHAnsi" w:cstheme="minorHAnsi"/>
          <w:sz w:val="22"/>
          <w:szCs w:val="22"/>
        </w:rPr>
        <w:t>NOTIFIQUESE</w:t>
      </w:r>
    </w:p>
    <w:p w:rsidR="008848CD" w:rsidRPr="00AD25A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D25AE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AD25A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D25AE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AD25AE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1D" w:rsidRDefault="00842E1D">
      <w:r>
        <w:separator/>
      </w:r>
    </w:p>
  </w:endnote>
  <w:endnote w:type="continuationSeparator" w:id="0">
    <w:p w:rsidR="00842E1D" w:rsidRDefault="0084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8112A" w:rsidRPr="00A8112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842E1D">
                            <w:fldChar w:fldCharType="begin"/>
                          </w:r>
                          <w:r w:rsidR="00842E1D">
                            <w:instrText>NUMPAGES  \* Arabic  \* MERGEFORMAT</w:instrText>
                          </w:r>
                          <w:r w:rsidR="00842E1D">
                            <w:fldChar w:fldCharType="separate"/>
                          </w:r>
                          <w:r w:rsidR="00A8112A" w:rsidRPr="00A8112A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842E1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A8112A" w:rsidRPr="00A8112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842E1D">
                      <w:fldChar w:fldCharType="begin"/>
                    </w:r>
                    <w:r w:rsidR="00842E1D">
                      <w:instrText>NUMPAGES  \* Arabic  \* MERGEFORMAT</w:instrText>
                    </w:r>
                    <w:r w:rsidR="00842E1D">
                      <w:fldChar w:fldCharType="separate"/>
                    </w:r>
                    <w:r w:rsidR="00A8112A" w:rsidRPr="00A8112A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842E1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1D" w:rsidRDefault="00842E1D">
      <w:r>
        <w:separator/>
      </w:r>
    </w:p>
  </w:footnote>
  <w:footnote w:type="continuationSeparator" w:id="0">
    <w:p w:rsidR="00842E1D" w:rsidRDefault="0084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315F3"/>
    <w:multiLevelType w:val="hybridMultilevel"/>
    <w:tmpl w:val="8C52AB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B94A5F"/>
    <w:multiLevelType w:val="hybridMultilevel"/>
    <w:tmpl w:val="B9126F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040F8"/>
    <w:multiLevelType w:val="hybridMultilevel"/>
    <w:tmpl w:val="127C6D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E064A"/>
    <w:multiLevelType w:val="hybridMultilevel"/>
    <w:tmpl w:val="A52613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806FCA"/>
    <w:multiLevelType w:val="hybridMultilevel"/>
    <w:tmpl w:val="CB6448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6"/>
  </w:num>
  <w:num w:numId="4">
    <w:abstractNumId w:val="25"/>
  </w:num>
  <w:num w:numId="5">
    <w:abstractNumId w:val="24"/>
  </w:num>
  <w:num w:numId="6">
    <w:abstractNumId w:val="5"/>
  </w:num>
  <w:num w:numId="7">
    <w:abstractNumId w:val="22"/>
  </w:num>
  <w:num w:numId="8">
    <w:abstractNumId w:val="15"/>
  </w:num>
  <w:num w:numId="9">
    <w:abstractNumId w:val="34"/>
  </w:num>
  <w:num w:numId="10">
    <w:abstractNumId w:val="2"/>
  </w:num>
  <w:num w:numId="11">
    <w:abstractNumId w:val="6"/>
  </w:num>
  <w:num w:numId="12">
    <w:abstractNumId w:val="28"/>
  </w:num>
  <w:num w:numId="13">
    <w:abstractNumId w:val="30"/>
  </w:num>
  <w:num w:numId="14">
    <w:abstractNumId w:val="13"/>
  </w:num>
  <w:num w:numId="15">
    <w:abstractNumId w:val="31"/>
  </w:num>
  <w:num w:numId="16">
    <w:abstractNumId w:val="41"/>
  </w:num>
  <w:num w:numId="17">
    <w:abstractNumId w:val="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39"/>
  </w:num>
  <w:num w:numId="22">
    <w:abstractNumId w:val="33"/>
  </w:num>
  <w:num w:numId="23">
    <w:abstractNumId w:val="14"/>
  </w:num>
  <w:num w:numId="24">
    <w:abstractNumId w:val="43"/>
  </w:num>
  <w:num w:numId="25">
    <w:abstractNumId w:val="10"/>
  </w:num>
  <w:num w:numId="26">
    <w:abstractNumId w:val="45"/>
  </w:num>
  <w:num w:numId="27">
    <w:abstractNumId w:val="26"/>
  </w:num>
  <w:num w:numId="28">
    <w:abstractNumId w:val="44"/>
  </w:num>
  <w:num w:numId="29">
    <w:abstractNumId w:val="11"/>
  </w:num>
  <w:num w:numId="30">
    <w:abstractNumId w:val="37"/>
  </w:num>
  <w:num w:numId="31">
    <w:abstractNumId w:val="1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"/>
  </w:num>
  <w:num w:numId="36">
    <w:abstractNumId w:val="27"/>
  </w:num>
  <w:num w:numId="37">
    <w:abstractNumId w:val="29"/>
  </w:num>
  <w:num w:numId="38">
    <w:abstractNumId w:val="42"/>
  </w:num>
  <w:num w:numId="39">
    <w:abstractNumId w:val="35"/>
  </w:num>
  <w:num w:numId="40">
    <w:abstractNumId w:val="7"/>
  </w:num>
  <w:num w:numId="41">
    <w:abstractNumId w:val="8"/>
  </w:num>
  <w:num w:numId="42">
    <w:abstractNumId w:val="32"/>
  </w:num>
  <w:num w:numId="43">
    <w:abstractNumId w:val="23"/>
  </w:num>
  <w:num w:numId="44">
    <w:abstractNumId w:val="16"/>
  </w:num>
  <w:num w:numId="45">
    <w:abstractNumId w:val="20"/>
  </w:num>
  <w:num w:numId="46">
    <w:abstractNumId w:val="38"/>
  </w:num>
  <w:num w:numId="47">
    <w:abstractNumId w:val="17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0425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2E1D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112A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C62D-06CE-497C-8DA7-DCC93019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2348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2018-04-04T15:58:00Z</cp:lastPrinted>
  <dcterms:created xsi:type="dcterms:W3CDTF">2018-04-04T15:59:00Z</dcterms:created>
  <dcterms:modified xsi:type="dcterms:W3CDTF">2018-04-04T16:00:00Z</dcterms:modified>
</cp:coreProperties>
</file>