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E10" w:rsidRDefault="00994E10" w:rsidP="00994E10">
      <w:pPr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F85A42" w:rsidRPr="002700E2" w:rsidRDefault="00F85A42" w:rsidP="00712370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2700E2">
        <w:rPr>
          <w:rFonts w:ascii="Microsoft New Tai Lue" w:eastAsia="Arial Unicode MS" w:hAnsi="Microsoft New Tai Lue" w:cs="Microsoft New Tai Lue"/>
          <w:b/>
          <w:color w:val="000099"/>
        </w:rPr>
        <w:t xml:space="preserve">RESOLUCIÓN EN RESPUESTA A SOLICITUD DE INFORMACIÓN </w:t>
      </w:r>
      <w:r w:rsidRPr="002700E2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E63FC5" w:rsidRPr="002700E2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00</w:t>
      </w:r>
      <w:r w:rsidR="00D72ED8" w:rsidRPr="002700E2">
        <w:rPr>
          <w:rFonts w:ascii="Microsoft New Tai Lue" w:eastAsia="Arial Unicode MS" w:hAnsi="Microsoft New Tai Lue" w:cs="Microsoft New Tai Lue"/>
          <w:b/>
          <w:color w:val="000099"/>
          <w:u w:val="single"/>
        </w:rPr>
        <w:t>6</w:t>
      </w:r>
      <w:r w:rsidRPr="002700E2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E63FC5" w:rsidRPr="002700E2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2700E2" w:rsidRPr="002700E2" w:rsidRDefault="002700E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F85A42" w:rsidRPr="002700E2" w:rsidRDefault="00F85A4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D72ED8" w:rsidRPr="002700E2">
        <w:rPr>
          <w:rFonts w:ascii="Microsoft New Tai Lue" w:eastAsia="Arial Unicode MS" w:hAnsi="Microsoft New Tai Lue" w:cs="Microsoft New Tai Lue"/>
          <w:color w:val="000099"/>
        </w:rPr>
        <w:t>quin</w:t>
      </w:r>
      <w:r w:rsidR="00AB3622" w:rsidRPr="002700E2">
        <w:rPr>
          <w:rFonts w:ascii="Microsoft New Tai Lue" w:eastAsia="Arial Unicode MS" w:hAnsi="Microsoft New Tai Lue" w:cs="Microsoft New Tai Lue"/>
          <w:color w:val="000099"/>
        </w:rPr>
        <w:t xml:space="preserve">ce horas con </w:t>
      </w:r>
      <w:r w:rsidR="00D72ED8" w:rsidRPr="002700E2">
        <w:rPr>
          <w:rFonts w:ascii="Microsoft New Tai Lue" w:eastAsia="Arial Unicode MS" w:hAnsi="Microsoft New Tai Lue" w:cs="Microsoft New Tai Lue"/>
          <w:color w:val="000099"/>
        </w:rPr>
        <w:t>nueve</w:t>
      </w:r>
      <w:r w:rsidR="00815DD2" w:rsidRPr="002700E2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2700E2">
        <w:rPr>
          <w:rFonts w:ascii="Microsoft New Tai Lue" w:eastAsia="Arial Unicode MS" w:hAnsi="Microsoft New Tai Lue" w:cs="Microsoft New Tai Lue"/>
          <w:color w:val="000099"/>
        </w:rPr>
        <w:t xml:space="preserve">minutos del día </w:t>
      </w:r>
      <w:r w:rsidR="00AB3622" w:rsidRPr="002700E2">
        <w:rPr>
          <w:rFonts w:ascii="Microsoft New Tai Lue" w:eastAsia="Arial Unicode MS" w:hAnsi="Microsoft New Tai Lue" w:cs="Microsoft New Tai Lue"/>
          <w:color w:val="000099"/>
        </w:rPr>
        <w:t>veinti</w:t>
      </w:r>
      <w:r w:rsidR="00D72ED8" w:rsidRPr="002700E2">
        <w:rPr>
          <w:rFonts w:ascii="Microsoft New Tai Lue" w:eastAsia="Arial Unicode MS" w:hAnsi="Microsoft New Tai Lue" w:cs="Microsoft New Tai Lue"/>
          <w:color w:val="000099"/>
        </w:rPr>
        <w:t>nueve</w:t>
      </w:r>
      <w:r w:rsidR="00815DD2" w:rsidRPr="002700E2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2700E2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5B1807" w:rsidRPr="002700E2">
        <w:rPr>
          <w:rFonts w:ascii="Microsoft New Tai Lue" w:eastAsia="Arial Unicode MS" w:hAnsi="Microsoft New Tai Lue" w:cs="Microsoft New Tai Lue"/>
          <w:color w:val="000099"/>
        </w:rPr>
        <w:t xml:space="preserve">enero de </w:t>
      </w:r>
      <w:r w:rsidRPr="002700E2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2700E2">
        <w:rPr>
          <w:rFonts w:ascii="Microsoft New Tai Lue" w:eastAsia="Arial Unicode MS" w:hAnsi="Microsoft New Tai Lue" w:cs="Microsoft New Tai Lue"/>
          <w:color w:val="000099"/>
        </w:rPr>
        <w:t>ocho</w:t>
      </w:r>
      <w:r w:rsidRPr="002700E2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2700E2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2700E2">
        <w:rPr>
          <w:rFonts w:ascii="Microsoft New Tai Lue" w:eastAsia="Arial Unicode MS" w:hAnsi="Microsoft New Tai Lue" w:cs="Microsoft New Tai Lue"/>
        </w:rPr>
        <w:t xml:space="preserve"> </w:t>
      </w:r>
      <w:r w:rsidRPr="002700E2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2700E2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815DD2" w:rsidRPr="002700E2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D72ED8" w:rsidRPr="002700E2">
        <w:rPr>
          <w:rFonts w:ascii="Microsoft New Tai Lue" w:eastAsia="Arial Unicode MS" w:hAnsi="Microsoft New Tai Lue" w:cs="Microsoft New Tai Lue"/>
          <w:b/>
          <w:color w:val="000099"/>
        </w:rPr>
        <w:t>6</w:t>
      </w:r>
      <w:r w:rsidRPr="002700E2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2700E2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2700E2">
        <w:rPr>
          <w:rFonts w:ascii="Microsoft New Tai Lue" w:eastAsia="Arial Unicode MS" w:hAnsi="Microsoft New Tai Lue" w:cs="Microsoft New Tai Lue"/>
        </w:rPr>
        <w:t xml:space="preserve"> sobre:</w:t>
      </w:r>
    </w:p>
    <w:p w:rsidR="00F85A42" w:rsidRPr="002700E2" w:rsidRDefault="00F85A42" w:rsidP="00712370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D72ED8" w:rsidRPr="002700E2" w:rsidRDefault="00D72ED8" w:rsidP="002700E2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  <w:r w:rsidRPr="002700E2">
        <w:rPr>
          <w:rFonts w:ascii="Microsoft New Tai Lue" w:eastAsia="Arial Unicode MS" w:hAnsi="Microsoft New Tai Lue" w:cs="Microsoft New Tai Lue"/>
          <w:color w:val="000099"/>
        </w:rPr>
        <w:t>"CUALES SON LOS PARÁMETROS FÍSICO, QUÍMICOS Y MICROBIOLOGICOS DEL POLLO DE ENGORDE, QUESO MOZARELLA, PARMESANO, CAPITA, QUESILLO, Y DURO BLANDO, QUE UTILIZA EL MAG PARA EL CONTROL DE CALIDAD A FIN DE AUTORIZAR GARANTIZAR LA INOCUIDAD DE LOS MISMOS"</w:t>
      </w:r>
    </w:p>
    <w:p w:rsidR="00F85A42" w:rsidRPr="002700E2" w:rsidRDefault="00F85A42" w:rsidP="00D72E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10"/>
        </w:rPr>
      </w:pPr>
      <w:r w:rsidRPr="002700E2">
        <w:rPr>
          <w:rFonts w:ascii="Microsoft New Tai Lue" w:eastAsia="Arial Unicode MS" w:hAnsi="Microsoft New Tai Lue" w:cs="Microsoft New Tai Lue"/>
        </w:rPr>
        <w:t xml:space="preserve"> </w:t>
      </w:r>
    </w:p>
    <w:p w:rsidR="005B1807" w:rsidRPr="002700E2" w:rsidRDefault="00F85A4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2700E2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994E10" w:rsidRPr="00994E10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xxxxx</w:t>
      </w:r>
      <w:proofErr w:type="spellEnd"/>
      <w:r w:rsidRPr="002700E2">
        <w:rPr>
          <w:rFonts w:ascii="Microsoft New Tai Lue" w:eastAsia="Arial Unicode MS" w:hAnsi="Microsoft New Tai Lue" w:cs="Microsoft New Tai Lue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700E2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2700E2">
        <w:rPr>
          <w:rFonts w:ascii="Microsoft New Tai Lue" w:eastAsia="Arial Unicode MS" w:hAnsi="Microsoft New Tai Lue" w:cs="Microsoft New Tai Lue"/>
        </w:rPr>
        <w:t>:</w:t>
      </w:r>
    </w:p>
    <w:p w:rsidR="002700E2" w:rsidRPr="002700E2" w:rsidRDefault="002700E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F85A42" w:rsidRPr="002700E2" w:rsidRDefault="00F85A4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2700E2">
        <w:rPr>
          <w:rFonts w:ascii="Microsoft New Tai Lue" w:hAnsi="Microsoft New Tai Lue" w:cs="Microsoft New Tai Lue"/>
          <w:b/>
          <w:color w:val="000099"/>
        </w:rPr>
        <w:t>PROPORCIONAR LA INFORMACIÓN PÚBLICA SOLICITADA</w:t>
      </w:r>
    </w:p>
    <w:p w:rsidR="00404BDA" w:rsidRPr="002700E2" w:rsidRDefault="00404BDA" w:rsidP="00404BDA">
      <w:pPr>
        <w:spacing w:line="276" w:lineRule="auto"/>
        <w:rPr>
          <w:rFonts w:ascii="Microsoft New Tai Lue" w:eastAsia="Arial Unicode MS" w:hAnsi="Microsoft New Tai Lue" w:cs="Microsoft New Tai Lue"/>
          <w:sz w:val="10"/>
        </w:rPr>
      </w:pPr>
    </w:p>
    <w:p w:rsidR="00404BDA" w:rsidRPr="002700E2" w:rsidRDefault="00404BDA" w:rsidP="002700E2">
      <w:pPr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eastAsia="Arial Unicode MS" w:hAnsi="Microsoft New Tai Lue" w:cs="Microsoft New Tai Lue"/>
        </w:rPr>
        <w:t>Al respecto la Dirección General de Ganadería respondió lo siguiente:</w:t>
      </w:r>
    </w:p>
    <w:p w:rsidR="00404BDA" w:rsidRPr="002700E2" w:rsidRDefault="00404BDA" w:rsidP="002700E2">
      <w:pPr>
        <w:rPr>
          <w:sz w:val="10"/>
        </w:rPr>
      </w:pPr>
    </w:p>
    <w:p w:rsidR="00404BDA" w:rsidRPr="002700E2" w:rsidRDefault="002700E2" w:rsidP="002700E2">
      <w:pPr>
        <w:jc w:val="both"/>
        <w:rPr>
          <w:rFonts w:ascii="Microsoft New Tai Lue" w:eastAsia="Arial Unicode MS" w:hAnsi="Microsoft New Tai Lue" w:cs="Microsoft New Tai Lue"/>
        </w:rPr>
      </w:pPr>
      <w:r>
        <w:rPr>
          <w:rFonts w:ascii="Microsoft New Tai Lue" w:eastAsia="Arial Unicode MS" w:hAnsi="Microsoft New Tai Lue" w:cs="Microsoft New Tai Lue"/>
        </w:rPr>
        <w:t>“</w:t>
      </w:r>
      <w:r w:rsidR="00404BDA" w:rsidRPr="002700E2">
        <w:rPr>
          <w:rFonts w:ascii="Microsoft New Tai Lue" w:eastAsia="Arial Unicode MS" w:hAnsi="Microsoft New Tai Lue" w:cs="Microsoft New Tai Lue"/>
        </w:rPr>
        <w:t>Para el análisis de lácteos o carne de pollo, no se realizan pruebas físico químicas, solo microbiológicas y son: Escherichia Coli, Listeria Monocytogenes; Salmonella; sp Staphylococcus Aureus; y otro que solicite la empresa o destino (cuando impone requisitos el país de destino)</w:t>
      </w:r>
    </w:p>
    <w:p w:rsidR="00404BDA" w:rsidRPr="002700E2" w:rsidRDefault="00404BDA" w:rsidP="002700E2">
      <w:pPr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404BDA" w:rsidRPr="002700E2" w:rsidRDefault="00404BDA" w:rsidP="002700E2">
      <w:pPr>
        <w:jc w:val="both"/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eastAsia="Arial Unicode MS" w:hAnsi="Microsoft New Tai Lue" w:cs="Microsoft New Tai Lue"/>
        </w:rPr>
        <w:t xml:space="preserve">Los parámetros permitidos son: Escherichia Coli (Parámetro: </w:t>
      </w:r>
      <w:r w:rsidR="002700E2" w:rsidRPr="002700E2">
        <w:rPr>
          <w:rFonts w:ascii="Microsoft New Tai Lue" w:eastAsia="Arial Unicode MS" w:hAnsi="Microsoft New Tai Lue" w:cs="Microsoft New Tai Lue"/>
        </w:rPr>
        <w:t>máximo</w:t>
      </w:r>
      <w:r w:rsidRPr="002700E2">
        <w:rPr>
          <w:rFonts w:ascii="Microsoft New Tai Lue" w:eastAsia="Arial Unicode MS" w:hAnsi="Microsoft New Tai Lue" w:cs="Microsoft New Tai Lue"/>
        </w:rPr>
        <w:t xml:space="preserve"> Recomendado ?10 UFC/g) Listeria Monocytogenes (Parámetro: Ausencia) Salmonella sp (Parámetro: Ausencia) Staphylococcus Aureus (Parámetro: Máximo Permitido 10³, máximo recomendado: 10² UFC/g).</w:t>
      </w:r>
    </w:p>
    <w:p w:rsidR="00404BDA" w:rsidRPr="002700E2" w:rsidRDefault="00404BDA" w:rsidP="002700E2">
      <w:pPr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404BDA" w:rsidRPr="002700E2" w:rsidRDefault="00404BDA" w:rsidP="002700E2">
      <w:pPr>
        <w:jc w:val="both"/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eastAsia="Arial Unicode MS" w:hAnsi="Microsoft New Tai Lue" w:cs="Microsoft New Tai Lue"/>
        </w:rPr>
        <w:t>Lo anterior de acuerdo al Reglamento Técnico Centroamericano RTCA 67.04.50:08</w:t>
      </w:r>
      <w:r w:rsidR="002700E2">
        <w:rPr>
          <w:rFonts w:ascii="Microsoft New Tai Lue" w:eastAsia="Arial Unicode MS" w:hAnsi="Microsoft New Tai Lue" w:cs="Microsoft New Tai Lue"/>
        </w:rPr>
        <w:t xml:space="preserve"> </w:t>
      </w:r>
      <w:r w:rsidRPr="002700E2">
        <w:rPr>
          <w:rFonts w:ascii="Microsoft New Tai Lue" w:eastAsia="Arial Unicode MS" w:hAnsi="Microsoft New Tai Lue" w:cs="Microsoft New Tai Lue"/>
        </w:rPr>
        <w:t>Alimentos. Criterios Microbiológicos</w:t>
      </w:r>
      <w:r w:rsidR="002700E2" w:rsidRPr="002700E2">
        <w:rPr>
          <w:rFonts w:ascii="Microsoft New Tai Lue" w:eastAsia="Arial Unicode MS" w:hAnsi="Microsoft New Tai Lue" w:cs="Microsoft New Tai Lue"/>
        </w:rPr>
        <w:t xml:space="preserve"> para la Inocuidad de Alimentos</w:t>
      </w:r>
      <w:r w:rsidR="002700E2">
        <w:rPr>
          <w:rFonts w:ascii="Microsoft New Tai Lue" w:eastAsia="Arial Unicode MS" w:hAnsi="Microsoft New Tai Lue" w:cs="Microsoft New Tai Lue"/>
        </w:rPr>
        <w:t>”</w:t>
      </w:r>
      <w:r w:rsidR="002700E2" w:rsidRPr="002700E2">
        <w:rPr>
          <w:rFonts w:ascii="Microsoft New Tai Lue" w:eastAsia="Arial Unicode MS" w:hAnsi="Microsoft New Tai Lue" w:cs="Microsoft New Tai Lue"/>
        </w:rPr>
        <w:t>; adjunto a la presente resolución.</w:t>
      </w:r>
    </w:p>
    <w:p w:rsidR="00671F46" w:rsidRPr="002700E2" w:rsidRDefault="00671F46" w:rsidP="00712370">
      <w:pPr>
        <w:spacing w:line="276" w:lineRule="auto"/>
        <w:jc w:val="both"/>
        <w:rPr>
          <w:rFonts w:ascii="Microsoft New Tai Lue" w:hAnsi="Microsoft New Tai Lue" w:cs="Microsoft New Tai Lue"/>
          <w:sz w:val="10"/>
        </w:rPr>
      </w:pPr>
    </w:p>
    <w:p w:rsidR="00F47B3A" w:rsidRPr="002700E2" w:rsidRDefault="002700E2" w:rsidP="00284EE3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2700E2">
        <w:rPr>
          <w:rFonts w:ascii="Microsoft New Tai Lue" w:hAnsi="Microsoft New Tai Lue" w:cs="Microsoft New Tai Lue"/>
        </w:rPr>
        <w:t xml:space="preserve">En esos términos la información sobre los </w:t>
      </w:r>
      <w:r w:rsidRPr="002700E2">
        <w:rPr>
          <w:rFonts w:ascii="Microsoft New Tai Lue" w:hAnsi="Microsoft New Tai Lue" w:cs="Microsoft New Tai Lue"/>
          <w:i/>
          <w:color w:val="000099"/>
        </w:rPr>
        <w:t>parámetros físicos y químicos de los productos de origen animal</w:t>
      </w:r>
      <w:r w:rsidRPr="002700E2">
        <w:rPr>
          <w:rFonts w:ascii="Microsoft New Tai Lue" w:hAnsi="Microsoft New Tai Lue" w:cs="Microsoft New Tai Lue"/>
        </w:rPr>
        <w:t xml:space="preserve"> solicitados,</w:t>
      </w:r>
      <w:r w:rsidR="00671F46" w:rsidRPr="002700E2">
        <w:rPr>
          <w:rFonts w:ascii="Microsoft New Tai Lue" w:hAnsi="Microsoft New Tai Lue" w:cs="Microsoft New Tai Lue"/>
        </w:rPr>
        <w:t xml:space="preserve"> no se registra</w:t>
      </w:r>
      <w:r w:rsidRPr="002700E2">
        <w:rPr>
          <w:rFonts w:ascii="Microsoft New Tai Lue" w:hAnsi="Microsoft New Tai Lue" w:cs="Microsoft New Tai Lue"/>
        </w:rPr>
        <w:t>n</w:t>
      </w:r>
      <w:r w:rsidR="00671F46" w:rsidRPr="002700E2">
        <w:rPr>
          <w:rFonts w:ascii="Microsoft New Tai Lue" w:hAnsi="Microsoft New Tai Lue" w:cs="Microsoft New Tai Lue"/>
        </w:rPr>
        <w:t xml:space="preserve"> en este ministerio</w:t>
      </w:r>
      <w:r w:rsidRPr="002700E2">
        <w:rPr>
          <w:rFonts w:ascii="Microsoft New Tai Lue" w:hAnsi="Microsoft New Tai Lue" w:cs="Microsoft New Tai Lue"/>
        </w:rPr>
        <w:t xml:space="preserve">, </w:t>
      </w:r>
      <w:r w:rsidR="00F47B3A" w:rsidRPr="002700E2">
        <w:rPr>
          <w:rFonts w:ascii="Microsoft New Tai Lue" w:eastAsia="Arial Unicode MS" w:hAnsi="Microsoft New Tai Lue" w:cs="Microsoft New Tai Lue"/>
        </w:rPr>
        <w:t>por tanto</w:t>
      </w:r>
      <w:r w:rsidR="00284EE3" w:rsidRPr="002700E2">
        <w:rPr>
          <w:rFonts w:ascii="Microsoft New Tai Lue" w:eastAsia="Arial Unicode MS" w:hAnsi="Microsoft New Tai Lue" w:cs="Microsoft New Tai Lue"/>
        </w:rPr>
        <w:t xml:space="preserve"> considerando que la Ley de Acceso a la Información Pública dispone en el art. 73 que nos encontramos ante un caso de información </w:t>
      </w:r>
      <w:r w:rsidR="00284EE3" w:rsidRPr="002700E2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284EE3" w:rsidRPr="002700E2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</w:t>
      </w:r>
      <w:r w:rsidR="00F47B3A" w:rsidRPr="002700E2">
        <w:rPr>
          <w:rFonts w:ascii="Microsoft New Tai Lue" w:eastAsia="Arial Unicode MS" w:hAnsi="Microsoft New Tai Lue" w:cs="Microsoft New Tai Lue"/>
        </w:rPr>
        <w:t>:</w:t>
      </w:r>
    </w:p>
    <w:p w:rsidR="002700E2" w:rsidRDefault="002700E2" w:rsidP="00F47B3A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b/>
          <w:color w:val="000099"/>
        </w:rPr>
      </w:pPr>
    </w:p>
    <w:p w:rsidR="00284EE3" w:rsidRPr="002700E2" w:rsidRDefault="00F47B3A" w:rsidP="00F47B3A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2700E2">
        <w:rPr>
          <w:rFonts w:ascii="Microsoft New Tai Lue" w:hAnsi="Microsoft New Tai Lue" w:cs="Microsoft New Tai Lue"/>
          <w:b/>
          <w:color w:val="000099"/>
        </w:rPr>
        <w:t>NO ENTREGAR ESA INFORMACIÓN POR INEXISTENTE</w:t>
      </w:r>
    </w:p>
    <w:p w:rsidR="00284EE3" w:rsidRPr="002700E2" w:rsidRDefault="00284EE3" w:rsidP="00284EE3">
      <w:pPr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sz w:val="10"/>
        </w:rPr>
      </w:pPr>
    </w:p>
    <w:p w:rsidR="002700E2" w:rsidRDefault="002700E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</w:p>
    <w:p w:rsidR="00F85A42" w:rsidRPr="002700E2" w:rsidRDefault="002700E2" w:rsidP="00712370">
      <w:pPr>
        <w:spacing w:line="276" w:lineRule="auto"/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N</w:t>
      </w:r>
      <w:r w:rsidR="00F85A42" w:rsidRPr="002700E2">
        <w:rPr>
          <w:rFonts w:ascii="Microsoft New Tai Lue" w:hAnsi="Microsoft New Tai Lue" w:cs="Microsoft New Tai Lue"/>
        </w:rPr>
        <w:t>OTIFIQUESE</w:t>
      </w:r>
    </w:p>
    <w:p w:rsidR="002700E2" w:rsidRDefault="002700E2" w:rsidP="007123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</w:rPr>
      </w:pPr>
      <w:bookmarkStart w:id="0" w:name="_GoBack"/>
      <w:bookmarkEnd w:id="0"/>
    </w:p>
    <w:p w:rsidR="00F85A42" w:rsidRPr="002700E2" w:rsidRDefault="00F85A4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2700E2">
        <w:rPr>
          <w:rFonts w:ascii="Microsoft New Tai Lue" w:hAnsi="Microsoft New Tai Lue" w:cs="Microsoft New Tai Lue"/>
          <w:b/>
          <w:color w:val="000099"/>
        </w:rPr>
        <w:t>Ana Patricia Sánchez de Cruz</w:t>
      </w:r>
    </w:p>
    <w:p w:rsidR="00F85A42" w:rsidRPr="002700E2" w:rsidRDefault="00F85A42" w:rsidP="002700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2700E2">
        <w:rPr>
          <w:rFonts w:ascii="Microsoft New Tai Lue" w:hAnsi="Microsoft New Tai Lue" w:cs="Microsoft New Tai Lue"/>
          <w:b/>
          <w:color w:val="000099"/>
        </w:rPr>
        <w:t>Oficial de Información MAG OIR</w:t>
      </w:r>
    </w:p>
    <w:sectPr w:rsidR="00F85A42" w:rsidRPr="002700E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F5" w:rsidRDefault="00E86CF5">
      <w:r>
        <w:separator/>
      </w:r>
    </w:p>
  </w:endnote>
  <w:endnote w:type="continuationSeparator" w:id="0">
    <w:p w:rsidR="00E86CF5" w:rsidRDefault="00E8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4E10" w:rsidRPr="00994E1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4E10" w:rsidRPr="00994E1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94E10" w:rsidRPr="00994E1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94E10" w:rsidRPr="00994E1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F5" w:rsidRDefault="00E86CF5">
      <w:r>
        <w:separator/>
      </w:r>
    </w:p>
  </w:footnote>
  <w:footnote w:type="continuationSeparator" w:id="0">
    <w:p w:rsidR="00E86CF5" w:rsidRDefault="00E8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20"/>
  </w:num>
  <w:num w:numId="5">
    <w:abstractNumId w:val="18"/>
  </w:num>
  <w:num w:numId="6">
    <w:abstractNumId w:val="4"/>
  </w:num>
  <w:num w:numId="7">
    <w:abstractNumId w:val="17"/>
  </w:num>
  <w:num w:numId="8">
    <w:abstractNumId w:val="13"/>
  </w:num>
  <w:num w:numId="9">
    <w:abstractNumId w:val="28"/>
  </w:num>
  <w:num w:numId="10">
    <w:abstractNumId w:val="1"/>
  </w:num>
  <w:num w:numId="11">
    <w:abstractNumId w:val="5"/>
  </w:num>
  <w:num w:numId="12">
    <w:abstractNumId w:val="23"/>
  </w:num>
  <w:num w:numId="13">
    <w:abstractNumId w:val="24"/>
  </w:num>
  <w:num w:numId="14">
    <w:abstractNumId w:val="10"/>
  </w:num>
  <w:num w:numId="15">
    <w:abstractNumId w:val="25"/>
  </w:num>
  <w:num w:numId="16">
    <w:abstractNumId w:val="33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31"/>
  </w:num>
  <w:num w:numId="22">
    <w:abstractNumId w:val="26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22"/>
  </w:num>
  <w:num w:numId="28">
    <w:abstractNumId w:val="35"/>
  </w:num>
  <w:num w:numId="29">
    <w:abstractNumId w:val="8"/>
  </w:num>
  <w:num w:numId="30">
    <w:abstractNumId w:val="30"/>
  </w:num>
  <w:num w:numId="31">
    <w:abstractNumId w:val="1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21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05C3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00E2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4BDA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E10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82A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2ED8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6CF5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BDF3-61AF-4FA8-802C-F532DF22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2700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2018-01-29T21:24:00Z</cp:lastPrinted>
  <dcterms:created xsi:type="dcterms:W3CDTF">2018-01-29T21:24:00Z</dcterms:created>
  <dcterms:modified xsi:type="dcterms:W3CDTF">2018-01-29T21:26:00Z</dcterms:modified>
</cp:coreProperties>
</file>