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1878" w:rsidRDefault="002C1878" w:rsidP="002C1878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C1878" w:rsidRDefault="002C1878" w:rsidP="00F85A42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85A42" w:rsidRDefault="00F85A42" w:rsidP="00F85A42">
      <w:pPr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RESOLUCIÓN EN RESPUESTA A SOLICITUD DE INFORMACIÓN </w:t>
      </w:r>
      <w:r>
        <w:rPr>
          <w:rFonts w:asciiTheme="minorHAnsi" w:eastAsia="Arial Unicode MS" w:hAnsiTheme="minorHAnsi" w:cs="Arial Unicode MS"/>
          <w:b/>
          <w:color w:val="000099"/>
          <w:u w:val="single"/>
        </w:rPr>
        <w:t>MAG OIR N° 329-2017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</w:rPr>
      </w:pPr>
      <w:r>
        <w:rPr>
          <w:rFonts w:asciiTheme="minorHAnsi" w:eastAsia="Arial Unicode MS" w:hAnsiTheme="minorHAnsi" w:cs="Arial Unicode MS"/>
        </w:rPr>
        <w:t xml:space="preserve">Santa Tecla, departamento de La Libertad a las </w:t>
      </w:r>
      <w:r>
        <w:rPr>
          <w:rFonts w:asciiTheme="minorHAnsi" w:eastAsia="Arial Unicode MS" w:hAnsiTheme="minorHAnsi" w:cs="Arial Unicode MS"/>
          <w:color w:val="000099"/>
        </w:rPr>
        <w:t>veint</w:t>
      </w:r>
      <w:r w:rsidR="005B1807">
        <w:rPr>
          <w:rFonts w:asciiTheme="minorHAnsi" w:eastAsia="Arial Unicode MS" w:hAnsiTheme="minorHAnsi" w:cs="Arial Unicode MS"/>
          <w:color w:val="000099"/>
        </w:rPr>
        <w:t>e</w:t>
      </w:r>
      <w:r>
        <w:rPr>
          <w:rFonts w:asciiTheme="minorHAnsi" w:eastAsia="Arial Unicode MS" w:hAnsiTheme="minorHAnsi" w:cs="Arial Unicode MS"/>
          <w:color w:val="000099"/>
        </w:rPr>
        <w:t xml:space="preserve"> horas con tr</w:t>
      </w:r>
      <w:r w:rsidR="005B1807">
        <w:rPr>
          <w:rFonts w:asciiTheme="minorHAnsi" w:eastAsia="Arial Unicode MS" w:hAnsiTheme="minorHAnsi" w:cs="Arial Unicode MS"/>
          <w:color w:val="000099"/>
        </w:rPr>
        <w:t>einta</w:t>
      </w:r>
      <w:r>
        <w:rPr>
          <w:rFonts w:asciiTheme="minorHAnsi" w:eastAsia="Arial Unicode MS" w:hAnsiTheme="minorHAnsi" w:cs="Arial Unicode MS"/>
          <w:color w:val="000099"/>
        </w:rPr>
        <w:t xml:space="preserve"> minutos del día c</w:t>
      </w:r>
      <w:r w:rsidR="005B1807">
        <w:rPr>
          <w:rFonts w:asciiTheme="minorHAnsi" w:eastAsia="Arial Unicode MS" w:hAnsiTheme="minorHAnsi" w:cs="Arial Unicode MS"/>
          <w:color w:val="000099"/>
        </w:rPr>
        <w:t>inco</w:t>
      </w:r>
      <w:r>
        <w:rPr>
          <w:rFonts w:asciiTheme="minorHAnsi" w:eastAsia="Arial Unicode MS" w:hAnsiTheme="minorHAnsi" w:cs="Arial Unicode MS"/>
          <w:color w:val="000099"/>
        </w:rPr>
        <w:t xml:space="preserve"> de </w:t>
      </w:r>
      <w:r w:rsidR="005B1807">
        <w:rPr>
          <w:rFonts w:asciiTheme="minorHAnsi" w:eastAsia="Arial Unicode MS" w:hAnsiTheme="minorHAnsi" w:cs="Arial Unicode MS"/>
          <w:color w:val="000099"/>
        </w:rPr>
        <w:t xml:space="preserve">enero de </w:t>
      </w:r>
      <w:r>
        <w:rPr>
          <w:rFonts w:asciiTheme="minorHAnsi" w:eastAsia="Arial Unicode MS" w:hAnsiTheme="minorHAnsi" w:cs="Arial Unicode MS"/>
          <w:color w:val="000099"/>
        </w:rPr>
        <w:t>dos mil dieci</w:t>
      </w:r>
      <w:r w:rsidR="005B1807">
        <w:rPr>
          <w:rFonts w:asciiTheme="minorHAnsi" w:eastAsia="Arial Unicode MS" w:hAnsiTheme="minorHAnsi" w:cs="Arial Unicode MS"/>
          <w:color w:val="000099"/>
        </w:rPr>
        <w:t>ocho</w:t>
      </w:r>
      <w:r>
        <w:rPr>
          <w:rFonts w:asciiTheme="minorHAnsi" w:eastAsia="Arial Unicode MS" w:hAnsiTheme="minorHAnsi" w:cs="Arial Unicode MS"/>
        </w:rPr>
        <w:t xml:space="preserve">, el Ministerio de Agricultura y Ganadería 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</w:rPr>
        <w:t>MAG OIR</w:t>
      </w:r>
      <w:r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  <w:b/>
          <w:color w:val="000099"/>
        </w:rPr>
        <w:t>No. 3</w:t>
      </w:r>
      <w:r w:rsidR="00C378FF">
        <w:rPr>
          <w:rFonts w:asciiTheme="minorHAnsi" w:eastAsia="Arial Unicode MS" w:hAnsiTheme="minorHAnsi" w:cs="Arial Unicode MS"/>
          <w:b/>
          <w:color w:val="000099"/>
        </w:rPr>
        <w:t>2</w:t>
      </w:r>
      <w:r>
        <w:rPr>
          <w:rFonts w:asciiTheme="minorHAnsi" w:eastAsia="Arial Unicode MS" w:hAnsiTheme="minorHAnsi" w:cs="Arial Unicode MS"/>
          <w:b/>
          <w:color w:val="000099"/>
        </w:rPr>
        <w:t>9-2017</w:t>
      </w:r>
      <w:r>
        <w:rPr>
          <w:rFonts w:asciiTheme="minorHAnsi" w:eastAsia="Arial Unicode MS" w:hAnsiTheme="minorHAnsi" w:cs="Arial Unicode MS"/>
        </w:rPr>
        <w:t xml:space="preserve"> sobre:</w:t>
      </w:r>
      <w:bookmarkStart w:id="0" w:name="_GoBack"/>
      <w:bookmarkEnd w:id="0"/>
    </w:p>
    <w:p w:rsidR="00F85A42" w:rsidRDefault="00F85A42" w:rsidP="00F85A4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5B1807" w:rsidRDefault="005B1807" w:rsidP="005B1807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</w:rPr>
      </w:pPr>
      <w:r w:rsidRPr="005B1807">
        <w:rPr>
          <w:rFonts w:asciiTheme="minorHAnsi" w:eastAsia="Arial Unicode MS" w:hAnsiTheme="minorHAnsi" w:cs="Arial Unicode MS"/>
          <w:sz w:val="22"/>
        </w:rPr>
        <w:t>PERIODO PARA PODER APLICAR A LA LICITACIÓN DE SEGUROS AUTOMOTRICES DE</w:t>
      </w:r>
      <w:r>
        <w:rPr>
          <w:rFonts w:asciiTheme="minorHAnsi" w:eastAsia="Arial Unicode MS" w:hAnsiTheme="minorHAnsi" w:cs="Arial Unicode MS"/>
          <w:sz w:val="22"/>
        </w:rPr>
        <w:t xml:space="preserve"> </w:t>
      </w:r>
      <w:r w:rsidRPr="005B1807">
        <w:rPr>
          <w:rFonts w:asciiTheme="minorHAnsi" w:eastAsia="Arial Unicode MS" w:hAnsiTheme="minorHAnsi" w:cs="Arial Unicode MS"/>
          <w:sz w:val="22"/>
        </w:rPr>
        <w:t>VEHÍCULOS INSTITUCIONALES PARA 2018</w:t>
      </w:r>
    </w:p>
    <w:p w:rsidR="00F85A42" w:rsidRPr="005B1807" w:rsidRDefault="005B1807" w:rsidP="005B1807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</w:rPr>
      </w:pPr>
      <w:r>
        <w:rPr>
          <w:rFonts w:asciiTheme="minorHAnsi" w:eastAsia="Arial Unicode MS" w:hAnsiTheme="minorHAnsi" w:cs="Arial Unicode MS"/>
          <w:sz w:val="22"/>
        </w:rPr>
        <w:t>R</w:t>
      </w:r>
      <w:r w:rsidRPr="005B1807">
        <w:rPr>
          <w:rFonts w:asciiTheme="minorHAnsi" w:eastAsia="Arial Unicode MS" w:hAnsiTheme="minorHAnsi" w:cs="Arial Unicode MS"/>
          <w:sz w:val="22"/>
        </w:rPr>
        <w:t>EMISIÓN DE FORMULARIOS DE LICITACIÓN PARA PODER APLICAR A LA LICITACIÓN DE</w:t>
      </w:r>
      <w:r>
        <w:rPr>
          <w:rFonts w:asciiTheme="minorHAnsi" w:eastAsia="Arial Unicode MS" w:hAnsiTheme="minorHAnsi" w:cs="Arial Unicode MS"/>
          <w:sz w:val="22"/>
        </w:rPr>
        <w:t xml:space="preserve"> </w:t>
      </w:r>
      <w:r w:rsidRPr="005B1807">
        <w:rPr>
          <w:rFonts w:asciiTheme="minorHAnsi" w:eastAsia="Arial Unicode MS" w:hAnsiTheme="minorHAnsi" w:cs="Arial Unicode MS"/>
          <w:sz w:val="22"/>
        </w:rPr>
        <w:t>SEGUROS AUTOMOTRICES PARA 2018.</w:t>
      </w:r>
    </w:p>
    <w:p w:rsidR="00F85A42" w:rsidRPr="005B1807" w:rsidRDefault="00F85A42" w:rsidP="005B18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</w:rPr>
      </w:pPr>
      <w:r w:rsidRPr="005B1807">
        <w:rPr>
          <w:rFonts w:asciiTheme="minorHAnsi" w:eastAsia="Arial Unicode MS" w:hAnsiTheme="minorHAnsi" w:cs="Arial Unicode MS"/>
        </w:rPr>
        <w:t xml:space="preserve"> </w:t>
      </w:r>
    </w:p>
    <w:p w:rsidR="005B1807" w:rsidRDefault="00F85A42" w:rsidP="005B18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 w:rsidR="005B180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2C1878" w:rsidRPr="002C1878">
        <w:rPr>
          <w:rFonts w:asciiTheme="minorHAnsi" w:eastAsia="Arial Unicode MS" w:hAnsiTheme="minorHAnsi" w:cs="Arial Unicode MS"/>
          <w:b/>
          <w:color w:val="1F497D" w:themeColor="text2"/>
          <w:highlight w:val="darkBlue"/>
        </w:rPr>
        <w:t>xxxxxx</w:t>
      </w:r>
      <w:proofErr w:type="spellEnd"/>
      <w:r w:rsidRPr="005B1807">
        <w:rPr>
          <w:rFonts w:asciiTheme="minorHAnsi" w:eastAsia="Arial Unicode MS" w:hAnsiTheme="minorHAnsi" w:cs="Arial Unicode MS"/>
        </w:rPr>
        <w:t xml:space="preserve">, </w:t>
      </w:r>
      <w:r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="Arial Unicode MS" w:hAnsiTheme="minorHAnsi" w:cs="Arial Unicode MS"/>
        </w:rPr>
        <w:t>resuelve</w:t>
      </w:r>
      <w:proofErr w:type="gramEnd"/>
      <w:r>
        <w:rPr>
          <w:rFonts w:asciiTheme="minorHAnsi" w:eastAsia="Arial Unicode MS" w:hAnsiTheme="minorHAnsi" w:cs="Arial Unicode MS"/>
        </w:rPr>
        <w:t>:</w:t>
      </w:r>
    </w:p>
    <w:p w:rsidR="00F85A42" w:rsidRPr="005B1807" w:rsidRDefault="00F85A42" w:rsidP="005B18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F85A42" w:rsidRDefault="00F85A42" w:rsidP="00F85A42">
      <w:pPr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PROPORCIONAR LA INFORMACIÓN PÚBLICA SOLICITADA</w:t>
      </w:r>
    </w:p>
    <w:p w:rsidR="00F85A42" w:rsidRDefault="00F85A42" w:rsidP="00F85A42">
      <w:pPr>
        <w:jc w:val="center"/>
        <w:rPr>
          <w:rFonts w:asciiTheme="minorHAnsi" w:hAnsiTheme="minorHAnsi"/>
          <w:b/>
          <w:color w:val="000099"/>
          <w:sz w:val="16"/>
        </w:rPr>
      </w:pPr>
    </w:p>
    <w:p w:rsidR="00F85A42" w:rsidRDefault="00F85A42" w:rsidP="00F85A4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 respecto </w:t>
      </w:r>
      <w:r w:rsidR="005B1807">
        <w:rPr>
          <w:rFonts w:asciiTheme="minorHAnsi" w:hAnsiTheme="minorHAnsi"/>
        </w:rPr>
        <w:t>la Oficina de Adquisiciones y Contrataciones respondió lo siguiente</w:t>
      </w:r>
      <w:r>
        <w:rPr>
          <w:rFonts w:asciiTheme="minorHAnsi" w:hAnsiTheme="minorHAnsi"/>
        </w:rPr>
        <w:t>:</w:t>
      </w:r>
    </w:p>
    <w:p w:rsidR="005B1807" w:rsidRDefault="005B1807" w:rsidP="00F85A42">
      <w:pPr>
        <w:jc w:val="both"/>
        <w:rPr>
          <w:rFonts w:asciiTheme="minorHAnsi" w:hAnsiTheme="minorHAnsi"/>
        </w:rPr>
      </w:pPr>
    </w:p>
    <w:p w:rsidR="005B1807" w:rsidRDefault="000030A9" w:rsidP="00F85A42">
      <w:pPr>
        <w:jc w:val="both"/>
        <w:rPr>
          <w:rFonts w:asciiTheme="minorHAnsi" w:hAnsiTheme="minorHAnsi"/>
        </w:rPr>
      </w:pPr>
      <w:r w:rsidRPr="00780905">
        <w:rPr>
          <w:rFonts w:asciiTheme="minorHAnsi" w:hAnsiTheme="minorHAnsi"/>
        </w:rPr>
        <w:t>El anuncio para la convocatoria a la licitación fue publicado en la Prensa Gráfica el día 31 de</w:t>
      </w:r>
      <w:r w:rsidR="00780905">
        <w:rPr>
          <w:rFonts w:asciiTheme="minorHAnsi" w:hAnsiTheme="minorHAnsi"/>
        </w:rPr>
        <w:t xml:space="preserve"> </w:t>
      </w:r>
      <w:r w:rsidRPr="00780905">
        <w:rPr>
          <w:rFonts w:asciiTheme="minorHAnsi" w:hAnsiTheme="minorHAnsi"/>
        </w:rPr>
        <w:t xml:space="preserve">octubre del </w:t>
      </w:r>
      <w:r w:rsidR="00780905">
        <w:rPr>
          <w:rFonts w:asciiTheme="minorHAnsi" w:hAnsiTheme="minorHAnsi"/>
        </w:rPr>
        <w:t>p</w:t>
      </w:r>
      <w:r w:rsidRPr="00780905">
        <w:rPr>
          <w:rFonts w:asciiTheme="minorHAnsi" w:hAnsiTheme="minorHAnsi"/>
        </w:rPr>
        <w:t>resente año, así como también en el Sistema Electrónico de Compras Públicas de El</w:t>
      </w:r>
      <w:r w:rsidR="00780905">
        <w:rPr>
          <w:rFonts w:asciiTheme="minorHAnsi" w:hAnsiTheme="minorHAnsi"/>
        </w:rPr>
        <w:t xml:space="preserve"> </w:t>
      </w:r>
      <w:r w:rsidRPr="00780905">
        <w:rPr>
          <w:rFonts w:asciiTheme="minorHAnsi" w:hAnsiTheme="minorHAnsi"/>
        </w:rPr>
        <w:t>Salvador COMPRASAL, en el cual se informó que la venta y descarga de las bases sería los días 1</w:t>
      </w:r>
      <w:r w:rsidR="00780905">
        <w:rPr>
          <w:rFonts w:asciiTheme="minorHAnsi" w:hAnsiTheme="minorHAnsi"/>
        </w:rPr>
        <w:t xml:space="preserve"> </w:t>
      </w:r>
      <w:r w:rsidRPr="00780905">
        <w:rPr>
          <w:rFonts w:asciiTheme="minorHAnsi" w:hAnsiTheme="minorHAnsi"/>
        </w:rPr>
        <w:t>y 3 de noviembre del presente año y la presentación de ofertas, sería el día 22 de noviembre</w:t>
      </w:r>
      <w:r w:rsidR="00780905">
        <w:rPr>
          <w:rFonts w:asciiTheme="minorHAnsi" w:hAnsiTheme="minorHAnsi"/>
        </w:rPr>
        <w:t xml:space="preserve"> </w:t>
      </w:r>
      <w:r w:rsidRPr="00780905">
        <w:rPr>
          <w:rFonts w:asciiTheme="minorHAnsi" w:hAnsiTheme="minorHAnsi"/>
        </w:rPr>
        <w:t>de 2017, y los formularios que cada ofertante debe completar se encuentran incorporados en</w:t>
      </w:r>
      <w:r w:rsidR="00780905">
        <w:rPr>
          <w:rFonts w:asciiTheme="minorHAnsi" w:hAnsiTheme="minorHAnsi"/>
        </w:rPr>
        <w:t xml:space="preserve"> </w:t>
      </w:r>
      <w:r w:rsidRPr="00780905">
        <w:rPr>
          <w:rFonts w:asciiTheme="minorHAnsi" w:hAnsiTheme="minorHAnsi"/>
        </w:rPr>
        <w:t>las bases de licitac</w:t>
      </w:r>
      <w:r w:rsidR="00BC5510">
        <w:rPr>
          <w:rFonts w:asciiTheme="minorHAnsi" w:hAnsiTheme="minorHAnsi"/>
        </w:rPr>
        <w:t>ión de cada uno de los procesos, los que puede descargar en la página web del Ministerio de Hacienda en COMPRASAL, a continuación copio la dirección electrónica:</w:t>
      </w:r>
    </w:p>
    <w:p w:rsidR="00F85A42" w:rsidRDefault="009A730E" w:rsidP="00F85A42">
      <w:pPr>
        <w:jc w:val="both"/>
        <w:rPr>
          <w:rFonts w:asciiTheme="minorHAnsi" w:hAnsiTheme="minorHAnsi"/>
          <w:color w:val="1F497D" w:themeColor="text2"/>
        </w:rPr>
      </w:pPr>
      <w:hyperlink r:id="rId9" w:history="1">
        <w:r w:rsidR="00BC5510" w:rsidRPr="004700C6">
          <w:rPr>
            <w:rStyle w:val="Hipervnculo"/>
            <w:rFonts w:asciiTheme="minorHAnsi" w:hAnsiTheme="minorHAnsi"/>
          </w:rPr>
          <w:t>https://www.comprasal.gob.sv/comprasal_web/detalleProceso</w:t>
        </w:r>
      </w:hyperlink>
    </w:p>
    <w:p w:rsidR="00BC5510" w:rsidRPr="00BC5510" w:rsidRDefault="00BC5510" w:rsidP="00F85A42">
      <w:pPr>
        <w:jc w:val="both"/>
        <w:rPr>
          <w:rFonts w:asciiTheme="minorHAnsi" w:hAnsiTheme="minorHAnsi"/>
          <w:color w:val="1F497D" w:themeColor="text2"/>
        </w:rPr>
      </w:pPr>
    </w:p>
    <w:p w:rsidR="00F85A42" w:rsidRPr="00780905" w:rsidRDefault="00F85A42" w:rsidP="00F85A42">
      <w:pPr>
        <w:jc w:val="both"/>
        <w:rPr>
          <w:rFonts w:asciiTheme="minorHAnsi" w:hAnsiTheme="minorHAnsi"/>
        </w:rPr>
      </w:pPr>
    </w:p>
    <w:p w:rsidR="00F85A42" w:rsidRPr="00780905" w:rsidRDefault="00F85A42" w:rsidP="00F85A4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F85A42" w:rsidRPr="00780905" w:rsidRDefault="00F85A42" w:rsidP="00F85A42">
      <w:pPr>
        <w:jc w:val="both"/>
        <w:rPr>
          <w:rFonts w:asciiTheme="minorHAnsi" w:hAnsiTheme="minorHAnsi"/>
        </w:rPr>
      </w:pPr>
    </w:p>
    <w:p w:rsidR="00F85A42" w:rsidRPr="00780905" w:rsidRDefault="00F85A42" w:rsidP="00780905">
      <w:pPr>
        <w:jc w:val="both"/>
        <w:rPr>
          <w:rFonts w:asciiTheme="minorHAnsi" w:hAnsiTheme="minorHAnsi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0E" w:rsidRDefault="009A730E">
      <w:r>
        <w:separator/>
      </w:r>
    </w:p>
  </w:endnote>
  <w:endnote w:type="continuationSeparator" w:id="0">
    <w:p w:rsidR="009A730E" w:rsidRDefault="009A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78FF" w:rsidRPr="00C378F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78FF" w:rsidRPr="00C378F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378FF" w:rsidRPr="00C378F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378FF" w:rsidRPr="00C378F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0E" w:rsidRDefault="009A730E">
      <w:r>
        <w:separator/>
      </w:r>
    </w:p>
  </w:footnote>
  <w:footnote w:type="continuationSeparator" w:id="0">
    <w:p w:rsidR="009A730E" w:rsidRDefault="009A7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18"/>
  </w:num>
  <w:num w:numId="5">
    <w:abstractNumId w:val="17"/>
  </w:num>
  <w:num w:numId="6">
    <w:abstractNumId w:val="3"/>
  </w:num>
  <w:num w:numId="7">
    <w:abstractNumId w:val="16"/>
  </w:num>
  <w:num w:numId="8">
    <w:abstractNumId w:val="12"/>
  </w:num>
  <w:num w:numId="9">
    <w:abstractNumId w:val="25"/>
  </w:num>
  <w:num w:numId="10">
    <w:abstractNumId w:val="1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2"/>
  </w:num>
  <w:num w:numId="16">
    <w:abstractNumId w:val="30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28"/>
  </w:num>
  <w:num w:numId="22">
    <w:abstractNumId w:val="23"/>
  </w:num>
  <w:num w:numId="23">
    <w:abstractNumId w:val="10"/>
  </w:num>
  <w:num w:numId="24">
    <w:abstractNumId w:val="31"/>
  </w:num>
  <w:num w:numId="25">
    <w:abstractNumId w:val="6"/>
  </w:num>
  <w:num w:numId="26">
    <w:abstractNumId w:val="33"/>
  </w:num>
  <w:num w:numId="27">
    <w:abstractNumId w:val="19"/>
  </w:num>
  <w:num w:numId="28">
    <w:abstractNumId w:val="32"/>
  </w:num>
  <w:num w:numId="29">
    <w:abstractNumId w:val="7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878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A730E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378FF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1B12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omprasal.gob.sv/comprasal_web/detalleProces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964-C9DE-4281-94F2-D018763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2261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5</cp:revision>
  <cp:lastPrinted>2018-01-10T01:28:00Z</cp:lastPrinted>
  <dcterms:created xsi:type="dcterms:W3CDTF">2018-01-10T01:28:00Z</dcterms:created>
  <dcterms:modified xsi:type="dcterms:W3CDTF">2018-01-22T20:40:00Z</dcterms:modified>
</cp:coreProperties>
</file>