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8E" w:rsidRPr="00804892" w:rsidRDefault="000D738E" w:rsidP="000D738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0D738E" w:rsidRPr="00300585" w:rsidRDefault="000D738E" w:rsidP="000D738E">
      <w:pPr>
        <w:spacing w:after="0" w:line="240" w:lineRule="auto"/>
        <w:jc w:val="center"/>
        <w:rPr>
          <w:rFonts w:eastAsia="Arial Unicode MS" w:cs="Calibri"/>
          <w:b/>
          <w:color w:val="000099"/>
          <w:sz w:val="16"/>
        </w:rPr>
      </w:pPr>
      <w:r w:rsidRPr="00300585">
        <w:rPr>
          <w:rFonts w:eastAsia="Arial Unicode MS" w:cs="Calibri"/>
          <w:b/>
          <w:bCs/>
          <w:color w:val="C00000"/>
          <w:sz w:val="16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6A2E7C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814954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9D6091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B75B0C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84</w:t>
      </w:r>
      <w:r w:rsidR="002C71C9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6A2E7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B75B0C" w:rsidRPr="00B75B0C">
        <w:rPr>
          <w:rFonts w:eastAsia="Arial Unicode MS" w:cs="Arial Unicode MS"/>
          <w:color w:val="000099"/>
          <w:szCs w:val="24"/>
        </w:rPr>
        <w:t>dieciséis</w:t>
      </w:r>
      <w:r w:rsidR="007D789F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B75B0C">
        <w:rPr>
          <w:rFonts w:eastAsia="Arial Unicode MS" w:cs="Arial Unicode MS"/>
          <w:color w:val="000099"/>
          <w:szCs w:val="24"/>
        </w:rPr>
        <w:t>1</w:t>
      </w:r>
      <w:r w:rsidR="006A2E7C">
        <w:rPr>
          <w:rFonts w:eastAsia="Arial Unicode MS" w:cs="Arial Unicode MS"/>
          <w:color w:val="000099"/>
          <w:szCs w:val="24"/>
        </w:rPr>
        <w:t>°</w:t>
      </w:r>
      <w:r w:rsidR="00B75B0C">
        <w:rPr>
          <w:rFonts w:eastAsia="Arial Unicode MS" w:cs="Arial Unicode MS"/>
          <w:color w:val="000099"/>
          <w:szCs w:val="24"/>
        </w:rPr>
        <w:t xml:space="preserve"> de noviembre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9511A4">
        <w:rPr>
          <w:rFonts w:eastAsia="Arial Unicode MS" w:cs="Arial Unicode MS"/>
          <w:b/>
          <w:color w:val="000099"/>
          <w:szCs w:val="24"/>
        </w:rPr>
        <w:t>7</w:t>
      </w:r>
      <w:r w:rsidR="007D789F">
        <w:rPr>
          <w:rFonts w:eastAsia="Arial Unicode MS" w:cs="Arial Unicode MS"/>
          <w:b/>
          <w:color w:val="000099"/>
          <w:szCs w:val="24"/>
        </w:rPr>
        <w:t>5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A76A5C" w:rsidRPr="00751280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sz w:val="16"/>
          <w:lang w:eastAsia="en-US"/>
        </w:rPr>
      </w:pPr>
    </w:p>
    <w:p w:rsidR="00B75B0C" w:rsidRPr="006A2E7C" w:rsidRDefault="00B75B0C" w:rsidP="007512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0"/>
          <w:szCs w:val="24"/>
        </w:rPr>
      </w:pPr>
      <w:r w:rsidRPr="006A2E7C">
        <w:rPr>
          <w:rFonts w:eastAsia="Arial Unicode MS" w:cs="Arial Unicode MS"/>
          <w:color w:val="000099"/>
          <w:sz w:val="20"/>
          <w:szCs w:val="24"/>
        </w:rPr>
        <w:t>1) INFORMACIÓN DE COOPERATIVAS Y AGRICULTORES DE LA PRODUCCIÓN DE COCO EN EL</w:t>
      </w:r>
      <w:r w:rsidR="00751280" w:rsidRPr="006A2E7C">
        <w:rPr>
          <w:rFonts w:eastAsia="Arial Unicode MS" w:cs="Arial Unicode MS"/>
          <w:color w:val="000099"/>
          <w:sz w:val="20"/>
          <w:szCs w:val="24"/>
        </w:rPr>
        <w:t xml:space="preserve"> PAÍS</w:t>
      </w:r>
    </w:p>
    <w:p w:rsidR="00B75B0C" w:rsidRPr="006A2E7C" w:rsidRDefault="00B75B0C" w:rsidP="007512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0"/>
          <w:szCs w:val="24"/>
        </w:rPr>
      </w:pPr>
      <w:r w:rsidRPr="006A2E7C">
        <w:rPr>
          <w:rFonts w:eastAsia="Arial Unicode MS" w:cs="Arial Unicode MS"/>
          <w:color w:val="000099"/>
          <w:sz w:val="20"/>
          <w:szCs w:val="24"/>
        </w:rPr>
        <w:t>2) PRODU</w:t>
      </w:r>
      <w:r w:rsidR="00751280" w:rsidRPr="006A2E7C">
        <w:rPr>
          <w:rFonts w:eastAsia="Arial Unicode MS" w:cs="Arial Unicode MS"/>
          <w:color w:val="000099"/>
          <w:sz w:val="20"/>
          <w:szCs w:val="24"/>
        </w:rPr>
        <w:t>CCIÓN ANUAL DE LAS COOPERATIVAS</w:t>
      </w:r>
    </w:p>
    <w:p w:rsidR="00B75B0C" w:rsidRPr="006A2E7C" w:rsidRDefault="00B75B0C" w:rsidP="007512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0"/>
          <w:szCs w:val="24"/>
        </w:rPr>
      </w:pPr>
      <w:r w:rsidRPr="006A2E7C">
        <w:rPr>
          <w:rFonts w:eastAsia="Arial Unicode MS" w:cs="Arial Unicode MS"/>
          <w:color w:val="000099"/>
          <w:sz w:val="20"/>
          <w:szCs w:val="24"/>
        </w:rPr>
        <w:t>3) L</w:t>
      </w:r>
      <w:r w:rsidR="00751280" w:rsidRPr="006A2E7C">
        <w:rPr>
          <w:rFonts w:eastAsia="Arial Unicode MS" w:cs="Arial Unicode MS"/>
          <w:color w:val="000099"/>
          <w:sz w:val="20"/>
          <w:szCs w:val="24"/>
        </w:rPr>
        <w:t>UGARES DONDE SE CULTIVA EL COCO</w:t>
      </w:r>
    </w:p>
    <w:p w:rsidR="00A76A5C" w:rsidRPr="00751280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sz w:val="16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0D738E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0D738E" w:rsidRPr="000D738E">
        <w:rPr>
          <w:rFonts w:asciiTheme="minorHAnsi" w:eastAsia="Arial Unicode MS" w:hAnsiTheme="minorHAnsi" w:cstheme="minorHAnsi"/>
          <w:b/>
          <w:color w:val="000099"/>
          <w:highlight w:val="darkBlue"/>
        </w:rPr>
        <w:t>xxxxxx</w:t>
      </w:r>
      <w:proofErr w:type="spellEnd"/>
      <w:r w:rsidR="00AE672A" w:rsidRPr="000D738E">
        <w:rPr>
          <w:rFonts w:asciiTheme="minorHAnsi" w:hAnsiTheme="minorHAnsi" w:cstheme="minorHAnsi"/>
          <w:b/>
          <w:color w:val="000099"/>
          <w:highlight w:val="darkBlue"/>
        </w:rPr>
        <w:t>,</w:t>
      </w:r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 xml:space="preserve">y considerando que la información solicitada, cumple con </w:t>
      </w:r>
      <w:bookmarkStart w:id="0" w:name="_GoBack"/>
      <w:bookmarkEnd w:id="0"/>
      <w:r w:rsidR="000156CF" w:rsidRPr="00C02E2D">
        <w:rPr>
          <w:rFonts w:asciiTheme="minorHAnsi" w:eastAsia="Arial Unicode MS" w:hAnsiTheme="minorHAnsi" w:cstheme="minorHAnsi"/>
        </w:rPr>
        <w:t>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6A2E7C" w:rsidRDefault="006A2E7C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 xml:space="preserve">PROPORCIONAR </w:t>
      </w:r>
      <w:r w:rsidR="00751280" w:rsidRPr="006A2E7C">
        <w:rPr>
          <w:rFonts w:eastAsia="Arial Unicode MS" w:cs="Arial Unicode MS"/>
          <w:b/>
          <w:sz w:val="24"/>
          <w:szCs w:val="24"/>
        </w:rPr>
        <w:t>PARTE DE</w:t>
      </w:r>
      <w:r w:rsidR="00751280" w:rsidRPr="00751280">
        <w:rPr>
          <w:rFonts w:eastAsia="Arial Unicode MS" w:cs="Arial Unicode MS"/>
          <w:b/>
          <w:color w:val="C00000"/>
          <w:sz w:val="24"/>
          <w:szCs w:val="24"/>
        </w:rPr>
        <w:t xml:space="preserve"> </w:t>
      </w:r>
      <w:r w:rsidRPr="008F71C6">
        <w:rPr>
          <w:rFonts w:eastAsia="Arial Unicode MS" w:cs="Arial Unicode MS"/>
          <w:b/>
          <w:color w:val="000099"/>
          <w:sz w:val="24"/>
          <w:szCs w:val="24"/>
        </w:rPr>
        <w:t>LA INFORMACIÓN SOLICITADA</w:t>
      </w:r>
    </w:p>
    <w:p w:rsidR="00A76A5C" w:rsidRPr="00751280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16"/>
        </w:rPr>
      </w:pPr>
    </w:p>
    <w:p w:rsidR="00814954" w:rsidRPr="00C02E2D" w:rsidRDefault="00F900C5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0BE1">
        <w:rPr>
          <w:rFonts w:eastAsia="Arial Unicode MS" w:cs="Arial Unicode MS"/>
        </w:rPr>
        <w:t xml:space="preserve">Al respecto </w:t>
      </w:r>
      <w:r w:rsidR="006A2E7C">
        <w:rPr>
          <w:rFonts w:eastAsia="Arial Unicode MS" w:cs="Arial Unicode MS"/>
        </w:rPr>
        <w:t xml:space="preserve">se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</w:t>
      </w:r>
      <w:r w:rsidR="00F840C8">
        <w:rPr>
          <w:rFonts w:eastAsia="Arial Unicode MS" w:cs="Arial Unicode MS"/>
        </w:rPr>
        <w:t>1</w:t>
      </w:r>
      <w:r w:rsidR="009511A4">
        <w:rPr>
          <w:rFonts w:eastAsia="Arial Unicode MS" w:cs="Arial Unicode MS"/>
        </w:rPr>
        <w:t xml:space="preserve"> </w:t>
      </w:r>
      <w:r w:rsidR="00A76A5C">
        <w:rPr>
          <w:rFonts w:eastAsia="Arial Unicode MS" w:cs="Arial Unicode MS"/>
        </w:rPr>
        <w:t xml:space="preserve">archivo </w:t>
      </w:r>
      <w:r w:rsidR="009511A4">
        <w:rPr>
          <w:rFonts w:eastAsia="Arial Unicode MS" w:cs="Arial Unicode MS"/>
        </w:rPr>
        <w:t xml:space="preserve">en formato </w:t>
      </w:r>
      <w:r w:rsidR="006A2E7C">
        <w:rPr>
          <w:rFonts w:eastAsia="Arial Unicode MS" w:cs="Arial Unicode MS"/>
        </w:rPr>
        <w:t xml:space="preserve">PDF en el cual se describen información de </w:t>
      </w:r>
      <w:r w:rsidR="00465642">
        <w:rPr>
          <w:rFonts w:eastAsia="Arial Unicode MS" w:cs="Arial Unicode MS"/>
        </w:rPr>
        <w:t xml:space="preserve">contacto de los </w:t>
      </w:r>
      <w:r w:rsidR="006A2E7C">
        <w:rPr>
          <w:rFonts w:eastAsia="Arial Unicode MS" w:cs="Arial Unicode MS"/>
        </w:rPr>
        <w:t>productores de coco y lugares de cultivo.</w:t>
      </w:r>
    </w:p>
    <w:p w:rsid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9D6091" w:rsidRPr="009D6091" w:rsidRDefault="009D6091" w:rsidP="009D609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</w:rPr>
      </w:pPr>
      <w:r w:rsidRPr="009D6091">
        <w:rPr>
          <w:rFonts w:asciiTheme="minorHAnsi" w:eastAsia="Arial Unicode MS" w:hAnsiTheme="minorHAnsi" w:cstheme="minorHAnsi" w:hint="eastAsia"/>
        </w:rPr>
        <w:t xml:space="preserve">La información sobre </w:t>
      </w:r>
      <w:r w:rsidRPr="009D6091">
        <w:rPr>
          <w:rFonts w:eastAsia="Arial Unicode MS" w:cs="Arial Unicode MS"/>
          <w:i/>
          <w:color w:val="000099"/>
        </w:rPr>
        <w:t>pro</w:t>
      </w:r>
      <w:r w:rsidR="006A2E7C">
        <w:rPr>
          <w:rFonts w:eastAsia="Arial Unicode MS" w:cs="Arial Unicode MS"/>
          <w:i/>
          <w:color w:val="000099"/>
        </w:rPr>
        <w:t>ducción anual de coco de las cooperativas, es información que no se registra en este ministerio</w:t>
      </w:r>
      <w:r w:rsidRPr="009D6091">
        <w:rPr>
          <w:rFonts w:eastAsia="Arial Unicode MS" w:cs="Arial Unicode MS" w:hint="eastAsia"/>
          <w:i/>
          <w:color w:val="000099"/>
        </w:rPr>
        <w:t>,</w:t>
      </w:r>
      <w:r w:rsidRPr="009D6091">
        <w:rPr>
          <w:rFonts w:asciiTheme="minorHAnsi" w:eastAsia="Arial Unicode MS" w:hAnsiTheme="minorHAnsi" w:cstheme="minorHAnsi" w:hint="eastAsia"/>
        </w:rPr>
        <w:t xml:space="preserve"> </w:t>
      </w:r>
      <w:r w:rsidRPr="006A2E7C">
        <w:rPr>
          <w:rFonts w:asciiTheme="minorHAnsi" w:eastAsia="Arial Unicode MS" w:hAnsiTheme="minorHAnsi" w:cstheme="minorHAnsi" w:hint="eastAsia"/>
          <w:color w:val="000099"/>
        </w:rPr>
        <w:t>no se registra ese rubro como dato estadístico</w:t>
      </w:r>
      <w:r w:rsidRPr="009D6091">
        <w:rPr>
          <w:rFonts w:asciiTheme="minorHAnsi" w:eastAsia="Arial Unicode MS" w:hAnsiTheme="minorHAnsi" w:cstheme="minorHAnsi" w:hint="eastAsia"/>
        </w:rPr>
        <w:t xml:space="preserve">; por tanto analizado el fondo de lo solicitado, y que es no fue posible localizar la información en nuestros registros, por no contar con la misma y considerando que la Ley de Acceso a la Información Pública dispone en el art. 73 que nos encontramos ante un caso de información </w:t>
      </w:r>
      <w:r w:rsidRPr="006A2E7C">
        <w:rPr>
          <w:rFonts w:asciiTheme="minorHAnsi" w:eastAsia="Arial Unicode MS" w:hAnsiTheme="minorHAnsi" w:cstheme="minorHAnsi" w:hint="eastAsia"/>
          <w:color w:val="000099"/>
        </w:rPr>
        <w:t>INEXISTENTE</w:t>
      </w:r>
      <w:r w:rsidRPr="009D6091">
        <w:rPr>
          <w:rFonts w:asciiTheme="minorHAnsi" w:eastAsia="Arial Unicode MS" w:hAnsiTheme="minorHAnsi" w:cstheme="minorHAnsi" w:hint="eastAsia"/>
        </w:rPr>
        <w:t>, lo que  impide  brindar lo  requerido  por  el  peticionario, esta dependencia resuelve:</w:t>
      </w:r>
    </w:p>
    <w:p w:rsidR="009D6091" w:rsidRDefault="009D6091" w:rsidP="009D609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 w:val="20"/>
          <w:szCs w:val="20"/>
        </w:rPr>
      </w:pPr>
    </w:p>
    <w:p w:rsidR="009D6091" w:rsidRPr="001434F7" w:rsidRDefault="009D6091" w:rsidP="001434F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1434F7">
        <w:rPr>
          <w:rFonts w:eastAsia="Arial Unicode MS" w:cs="Arial Unicode MS" w:hint="eastAsia"/>
          <w:b/>
          <w:color w:val="000099"/>
          <w:sz w:val="24"/>
          <w:szCs w:val="24"/>
        </w:rPr>
        <w:t>NO ENTREGAR LA INFORMACIÓN SOLICITADA POR INEXISTENCIA</w:t>
      </w:r>
    </w:p>
    <w:p w:rsidR="009D6091" w:rsidRDefault="009D6091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6A2E7C" w:rsidRDefault="006A2E7C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465642">
        <w:rPr>
          <w:rFonts w:eastAsia="Arial Unicode MS" w:cs="Arial Unicode MS"/>
        </w:rPr>
        <w:t>Notifíquese</w:t>
      </w:r>
    </w:p>
    <w:p w:rsidR="006A2E7C" w:rsidRPr="00C02E2D" w:rsidRDefault="006A2E7C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A1" w:rsidRDefault="008663A1" w:rsidP="00F425A5">
      <w:pPr>
        <w:spacing w:after="0" w:line="240" w:lineRule="auto"/>
      </w:pPr>
      <w:r>
        <w:separator/>
      </w:r>
    </w:p>
  </w:endnote>
  <w:endnote w:type="continuationSeparator" w:id="0">
    <w:p w:rsidR="008663A1" w:rsidRDefault="008663A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D738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D738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D738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D738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A1" w:rsidRDefault="008663A1" w:rsidP="00F425A5">
      <w:pPr>
        <w:spacing w:after="0" w:line="240" w:lineRule="auto"/>
      </w:pPr>
      <w:r>
        <w:separator/>
      </w:r>
    </w:p>
  </w:footnote>
  <w:footnote w:type="continuationSeparator" w:id="0">
    <w:p w:rsidR="008663A1" w:rsidRDefault="008663A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2838FF"/>
    <w:multiLevelType w:val="hybridMultilevel"/>
    <w:tmpl w:val="843EE25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8"/>
  </w:num>
  <w:num w:numId="6">
    <w:abstractNumId w:val="14"/>
  </w:num>
  <w:num w:numId="7">
    <w:abstractNumId w:val="20"/>
  </w:num>
  <w:num w:numId="8">
    <w:abstractNumId w:val="2"/>
  </w:num>
  <w:num w:numId="9">
    <w:abstractNumId w:val="33"/>
  </w:num>
  <w:num w:numId="10">
    <w:abstractNumId w:val="27"/>
  </w:num>
  <w:num w:numId="11">
    <w:abstractNumId w:val="9"/>
  </w:num>
  <w:num w:numId="12">
    <w:abstractNumId w:val="17"/>
  </w:num>
  <w:num w:numId="13">
    <w:abstractNumId w:val="29"/>
  </w:num>
  <w:num w:numId="14">
    <w:abstractNumId w:val="3"/>
  </w:num>
  <w:num w:numId="15">
    <w:abstractNumId w:val="21"/>
  </w:num>
  <w:num w:numId="16">
    <w:abstractNumId w:val="22"/>
  </w:num>
  <w:num w:numId="17">
    <w:abstractNumId w:val="4"/>
  </w:num>
  <w:num w:numId="18">
    <w:abstractNumId w:val="7"/>
  </w:num>
  <w:num w:numId="19">
    <w:abstractNumId w:val="30"/>
  </w:num>
  <w:num w:numId="20">
    <w:abstractNumId w:val="13"/>
  </w:num>
  <w:num w:numId="21">
    <w:abstractNumId w:val="26"/>
  </w:num>
  <w:num w:numId="22">
    <w:abstractNumId w:val="11"/>
  </w:num>
  <w:num w:numId="23">
    <w:abstractNumId w:val="24"/>
  </w:num>
  <w:num w:numId="24">
    <w:abstractNumId w:val="32"/>
  </w:num>
  <w:num w:numId="25">
    <w:abstractNumId w:val="5"/>
  </w:num>
  <w:num w:numId="26">
    <w:abstractNumId w:val="12"/>
  </w:num>
  <w:num w:numId="27">
    <w:abstractNumId w:val="18"/>
  </w:num>
  <w:num w:numId="28">
    <w:abstractNumId w:val="25"/>
  </w:num>
  <w:num w:numId="29">
    <w:abstractNumId w:val="10"/>
  </w:num>
  <w:num w:numId="30">
    <w:abstractNumId w:val="23"/>
  </w:num>
  <w:num w:numId="31">
    <w:abstractNumId w:val="31"/>
  </w:num>
  <w:num w:numId="32">
    <w:abstractNumId w:val="19"/>
  </w:num>
  <w:num w:numId="33">
    <w:abstractNumId w:val="1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2B30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38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34F7"/>
    <w:rsid w:val="00146E56"/>
    <w:rsid w:val="00150564"/>
    <w:rsid w:val="001507F7"/>
    <w:rsid w:val="00151491"/>
    <w:rsid w:val="00152F48"/>
    <w:rsid w:val="001612BF"/>
    <w:rsid w:val="00161880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8B5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6564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2E7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1280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52B4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D789F"/>
    <w:rsid w:val="007E2423"/>
    <w:rsid w:val="007E4665"/>
    <w:rsid w:val="007F0048"/>
    <w:rsid w:val="007F334C"/>
    <w:rsid w:val="007F3DD3"/>
    <w:rsid w:val="007F4B65"/>
    <w:rsid w:val="007F53DD"/>
    <w:rsid w:val="007F60AC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663A1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193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4676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11A4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D6091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0E0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1886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5B0C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1CA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0B80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40C8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F345F-FA94-47F2-9376-89C1EE50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2017-11-01T22:34:00Z</cp:lastPrinted>
  <dcterms:created xsi:type="dcterms:W3CDTF">2017-11-01T22:34:00Z</dcterms:created>
  <dcterms:modified xsi:type="dcterms:W3CDTF">2017-11-01T22:35:00Z</dcterms:modified>
</cp:coreProperties>
</file>