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069" w:rsidRPr="00804892" w:rsidRDefault="00152069" w:rsidP="003E5914">
      <w:pPr>
        <w:spacing w:after="0" w:line="240" w:lineRule="auto"/>
        <w:jc w:val="center"/>
        <w:rPr>
          <w:rFonts w:asciiTheme="minorHAnsi" w:eastAsia="Arial Unicode MS" w:hAnsiTheme="minorHAnsi" w:cs="Arial Unicode MS"/>
          <w:b/>
          <w:color w:val="000099"/>
          <w:sz w:val="14"/>
        </w:rPr>
      </w:pPr>
    </w:p>
    <w:p w:rsidR="00217400" w:rsidRDefault="00217400" w:rsidP="00217400">
      <w:pPr>
        <w:spacing w:after="0" w:line="240" w:lineRule="auto"/>
        <w:jc w:val="center"/>
        <w:rPr>
          <w:rFonts w:asciiTheme="minorHAnsi" w:eastAsia="Arial Unicode MS" w:hAnsiTheme="minorHAnsi" w:cs="Arial Unicode MS"/>
          <w:b/>
          <w:color w:val="000099"/>
          <w:sz w:val="24"/>
        </w:rPr>
      </w:pPr>
      <w:r w:rsidRPr="00337E99">
        <w:rPr>
          <w:rFonts w:asciiTheme="minorHAnsi" w:eastAsia="Arial Unicode MS" w:hAnsiTheme="minorHAnsi" w:cstheme="majorBidi"/>
          <w:b/>
          <w:bCs/>
          <w:color w:val="C00000"/>
          <w:sz w:val="18"/>
          <w:szCs w:val="28"/>
          <w:lang w:eastAsia="en-US"/>
        </w:rPr>
        <w:t xml:space="preserve">Versión pública de acuerdo a lo dispuesto en el Art. 30 de la LAIP, se elimina el nombre por ser dato personal Art. 6 literal “a”; información confidencial Art. 6 literal “f”; y Art 19, todos de la LAIP, el dato se ubicaba en la </w:t>
      </w:r>
      <w:r w:rsidRPr="00337E99">
        <w:rPr>
          <w:rFonts w:asciiTheme="minorHAnsi" w:eastAsia="Arial Unicode MS" w:hAnsiTheme="minorHAnsi" w:cstheme="majorBidi"/>
          <w:b/>
          <w:bCs/>
          <w:color w:val="C00000"/>
          <w:sz w:val="18"/>
          <w:szCs w:val="28"/>
          <w:lang w:eastAsia="en-US"/>
        </w:rPr>
        <w:t>pág.</w:t>
      </w:r>
      <w:r w:rsidRPr="00337E99">
        <w:rPr>
          <w:rFonts w:asciiTheme="minorHAnsi" w:eastAsia="Arial Unicode MS" w:hAnsiTheme="minorHAnsi" w:cstheme="majorBidi"/>
          <w:b/>
          <w:bCs/>
          <w:color w:val="C00000"/>
          <w:sz w:val="18"/>
          <w:szCs w:val="28"/>
          <w:lang w:eastAsia="en-US"/>
        </w:rPr>
        <w:t xml:space="preserve"> 1 de la presente resolución</w:t>
      </w:r>
    </w:p>
    <w:p w:rsidR="00217400" w:rsidRDefault="00217400" w:rsidP="00930B46">
      <w:pPr>
        <w:spacing w:after="0" w:line="240" w:lineRule="auto"/>
        <w:jc w:val="center"/>
        <w:rPr>
          <w:rFonts w:asciiTheme="minorHAnsi" w:eastAsia="Arial Unicode MS" w:hAnsiTheme="minorHAnsi" w:cstheme="minorHAnsi"/>
          <w:b/>
          <w:color w:val="000099"/>
          <w:sz w:val="24"/>
        </w:rPr>
      </w:pPr>
    </w:p>
    <w:p w:rsidR="00714AA6" w:rsidRPr="00E76F72" w:rsidRDefault="00714AA6" w:rsidP="00930B46">
      <w:pPr>
        <w:spacing w:after="0" w:line="240" w:lineRule="auto"/>
        <w:jc w:val="center"/>
        <w:rPr>
          <w:rFonts w:asciiTheme="minorHAnsi" w:eastAsia="Arial Unicode MS" w:hAnsiTheme="minorHAnsi" w:cstheme="minorHAnsi"/>
          <w:b/>
          <w:color w:val="000099"/>
          <w:sz w:val="24"/>
          <w:u w:val="single"/>
        </w:rPr>
      </w:pPr>
      <w:r w:rsidRPr="00E76F72">
        <w:rPr>
          <w:rFonts w:asciiTheme="minorHAnsi" w:eastAsia="Arial Unicode MS" w:hAnsiTheme="minorHAnsi" w:cstheme="minorHAnsi"/>
          <w:b/>
          <w:color w:val="000099"/>
          <w:sz w:val="24"/>
        </w:rPr>
        <w:t xml:space="preserve">RESOLUCIÓN </w:t>
      </w:r>
      <w:r w:rsidR="00A6281C" w:rsidRPr="00E76F72">
        <w:rPr>
          <w:rFonts w:asciiTheme="minorHAnsi" w:eastAsia="Arial Unicode MS" w:hAnsiTheme="minorHAnsi" w:cstheme="minorHAnsi"/>
          <w:b/>
          <w:color w:val="000099"/>
          <w:sz w:val="24"/>
        </w:rPr>
        <w:t xml:space="preserve">EN RESPUESTA A </w:t>
      </w:r>
      <w:r w:rsidRPr="00E76F72">
        <w:rPr>
          <w:rFonts w:asciiTheme="minorHAnsi" w:eastAsia="Arial Unicode MS" w:hAnsiTheme="minorHAnsi" w:cstheme="minorHAnsi"/>
          <w:b/>
          <w:color w:val="000099"/>
          <w:sz w:val="24"/>
        </w:rPr>
        <w:t>SOLICITUD</w:t>
      </w:r>
      <w:r w:rsidR="00A6281C" w:rsidRPr="00E76F72">
        <w:rPr>
          <w:rFonts w:asciiTheme="minorHAnsi" w:eastAsia="Arial Unicode MS" w:hAnsiTheme="minorHAnsi" w:cstheme="minorHAnsi"/>
          <w:b/>
          <w:color w:val="000099"/>
          <w:sz w:val="24"/>
        </w:rPr>
        <w:t xml:space="preserve"> DE INFORMACIÓN</w:t>
      </w:r>
      <w:r w:rsidR="00930B46" w:rsidRPr="00E76F72">
        <w:rPr>
          <w:rFonts w:asciiTheme="minorHAnsi" w:eastAsia="Arial Unicode MS" w:hAnsiTheme="minorHAnsi" w:cstheme="minorHAnsi"/>
          <w:b/>
          <w:color w:val="000099"/>
          <w:sz w:val="24"/>
        </w:rPr>
        <w:t xml:space="preserve"> </w:t>
      </w:r>
      <w:r w:rsidR="00226EB2">
        <w:rPr>
          <w:rFonts w:asciiTheme="minorHAnsi" w:eastAsia="Arial Unicode MS" w:hAnsiTheme="minorHAnsi" w:cstheme="minorHAnsi"/>
          <w:b/>
          <w:color w:val="000099"/>
          <w:sz w:val="24"/>
        </w:rPr>
        <w:t xml:space="preserve"> </w:t>
      </w:r>
      <w:r w:rsidR="00CB53EA" w:rsidRPr="00E76F72">
        <w:rPr>
          <w:rFonts w:asciiTheme="minorHAnsi" w:eastAsia="Arial Unicode MS" w:hAnsiTheme="minorHAnsi" w:cstheme="minorHAnsi"/>
          <w:b/>
          <w:color w:val="000099"/>
          <w:sz w:val="24"/>
          <w:u w:val="single"/>
        </w:rPr>
        <w:t xml:space="preserve">MAG OIR </w:t>
      </w:r>
      <w:r w:rsidR="00A05D71" w:rsidRPr="00E76F72">
        <w:rPr>
          <w:rFonts w:asciiTheme="minorHAnsi" w:eastAsia="Arial Unicode MS" w:hAnsiTheme="minorHAnsi" w:cstheme="minorHAnsi"/>
          <w:b/>
          <w:color w:val="000099"/>
          <w:sz w:val="24"/>
          <w:u w:val="single"/>
        </w:rPr>
        <w:t>N</w:t>
      </w:r>
      <w:r w:rsidR="00640AA6" w:rsidRPr="00E76F72">
        <w:rPr>
          <w:rFonts w:asciiTheme="minorHAnsi" w:eastAsia="Arial Unicode MS" w:hAnsiTheme="minorHAnsi" w:cstheme="minorHAnsi"/>
          <w:b/>
          <w:color w:val="000099"/>
          <w:sz w:val="24"/>
          <w:u w:val="single"/>
        </w:rPr>
        <w:t xml:space="preserve">° </w:t>
      </w:r>
      <w:r w:rsidR="00930B46" w:rsidRPr="00E76F72">
        <w:rPr>
          <w:rFonts w:asciiTheme="minorHAnsi" w:eastAsia="Arial Unicode MS" w:hAnsiTheme="minorHAnsi" w:cstheme="minorHAnsi"/>
          <w:b/>
          <w:color w:val="000099"/>
          <w:sz w:val="24"/>
          <w:u w:val="single"/>
        </w:rPr>
        <w:t>2</w:t>
      </w:r>
      <w:r w:rsidR="00D515EB">
        <w:rPr>
          <w:rFonts w:asciiTheme="minorHAnsi" w:eastAsia="Arial Unicode MS" w:hAnsiTheme="minorHAnsi" w:cstheme="minorHAnsi"/>
          <w:b/>
          <w:color w:val="000099"/>
          <w:sz w:val="24"/>
          <w:u w:val="single"/>
        </w:rPr>
        <w:t>49</w:t>
      </w:r>
      <w:r w:rsidR="002C71C9" w:rsidRPr="00E76F72">
        <w:rPr>
          <w:rFonts w:asciiTheme="minorHAnsi" w:eastAsia="Arial Unicode MS" w:hAnsiTheme="minorHAnsi" w:cstheme="minorHAnsi"/>
          <w:b/>
          <w:color w:val="000099"/>
          <w:sz w:val="24"/>
          <w:u w:val="single"/>
        </w:rPr>
        <w:t>-201</w:t>
      </w:r>
      <w:r w:rsidR="00CB53EA" w:rsidRPr="00E76F72">
        <w:rPr>
          <w:rFonts w:asciiTheme="minorHAnsi" w:eastAsia="Arial Unicode MS" w:hAnsiTheme="minorHAnsi" w:cstheme="minorHAnsi"/>
          <w:b/>
          <w:color w:val="000099"/>
          <w:sz w:val="24"/>
          <w:u w:val="single"/>
        </w:rPr>
        <w:t>7</w:t>
      </w:r>
    </w:p>
    <w:p w:rsidR="00E339B8" w:rsidRPr="00E27960" w:rsidRDefault="00E339B8" w:rsidP="00930B46">
      <w:pPr>
        <w:spacing w:after="0" w:line="240" w:lineRule="auto"/>
        <w:jc w:val="both"/>
        <w:rPr>
          <w:rFonts w:asciiTheme="minorHAnsi" w:eastAsia="Arial Unicode MS" w:hAnsiTheme="minorHAnsi" w:cstheme="minorHAnsi"/>
        </w:rPr>
      </w:pPr>
    </w:p>
    <w:p w:rsidR="00AC2484" w:rsidRPr="00E27960" w:rsidRDefault="00714AA6" w:rsidP="00613340">
      <w:pPr>
        <w:autoSpaceDE w:val="0"/>
        <w:autoSpaceDN w:val="0"/>
        <w:adjustRightInd w:val="0"/>
        <w:snapToGrid w:val="0"/>
        <w:spacing w:after="0" w:line="240" w:lineRule="auto"/>
        <w:jc w:val="both"/>
        <w:rPr>
          <w:rFonts w:asciiTheme="minorHAnsi" w:hAnsiTheme="minorHAnsi" w:cstheme="minorHAnsi"/>
          <w:color w:val="000000"/>
          <w:lang w:val="x-none" w:eastAsia="en-US"/>
        </w:rPr>
      </w:pPr>
      <w:r w:rsidRPr="00E27960">
        <w:rPr>
          <w:rFonts w:asciiTheme="minorHAnsi" w:hAnsiTheme="minorHAnsi" w:cstheme="minorHAnsi"/>
          <w:color w:val="000000"/>
          <w:lang w:val="x-none" w:eastAsia="en-US"/>
        </w:rPr>
        <w:t xml:space="preserve">Santa Tecla </w:t>
      </w:r>
      <w:r w:rsidR="00B70104" w:rsidRPr="00E27960">
        <w:rPr>
          <w:rFonts w:asciiTheme="minorHAnsi" w:hAnsiTheme="minorHAnsi" w:cstheme="minorHAnsi"/>
          <w:color w:val="000000"/>
          <w:lang w:val="x-none" w:eastAsia="en-US"/>
        </w:rPr>
        <w:t>departamento de La Libertad</w:t>
      </w:r>
      <w:r w:rsidR="00930B46" w:rsidRPr="00E27960">
        <w:rPr>
          <w:rFonts w:asciiTheme="minorHAnsi" w:hAnsiTheme="minorHAnsi" w:cstheme="minorHAnsi"/>
          <w:color w:val="000000"/>
          <w:lang w:val="x-none" w:eastAsia="en-US"/>
        </w:rPr>
        <w:t>,</w:t>
      </w:r>
      <w:r w:rsidR="00B70104" w:rsidRPr="00E27960">
        <w:rPr>
          <w:rFonts w:asciiTheme="minorHAnsi" w:hAnsiTheme="minorHAnsi" w:cstheme="minorHAnsi"/>
          <w:color w:val="000000"/>
          <w:lang w:val="x-none" w:eastAsia="en-US"/>
        </w:rPr>
        <w:t xml:space="preserve"> </w:t>
      </w:r>
      <w:r w:rsidRPr="00E27960">
        <w:rPr>
          <w:rFonts w:asciiTheme="minorHAnsi" w:hAnsiTheme="minorHAnsi" w:cstheme="minorHAnsi"/>
          <w:color w:val="000000"/>
          <w:lang w:val="x-none" w:eastAsia="en-US"/>
        </w:rPr>
        <w:t xml:space="preserve">a las </w:t>
      </w:r>
      <w:r w:rsidR="00E76F72" w:rsidRPr="00D515EB">
        <w:rPr>
          <w:rFonts w:asciiTheme="minorHAnsi" w:hAnsiTheme="minorHAnsi" w:cstheme="minorHAnsi"/>
          <w:color w:val="000099"/>
          <w:lang w:eastAsia="en-US"/>
        </w:rPr>
        <w:t xml:space="preserve">catorce </w:t>
      </w:r>
      <w:r w:rsidRPr="00D515EB">
        <w:rPr>
          <w:rFonts w:asciiTheme="minorHAnsi" w:hAnsiTheme="minorHAnsi" w:cstheme="minorHAnsi"/>
          <w:color w:val="000099"/>
          <w:lang w:val="x-none" w:eastAsia="en-US"/>
        </w:rPr>
        <w:t>horas</w:t>
      </w:r>
      <w:r w:rsidR="00930B46" w:rsidRPr="00D515EB">
        <w:rPr>
          <w:rFonts w:asciiTheme="minorHAnsi" w:hAnsiTheme="minorHAnsi" w:cstheme="minorHAnsi"/>
          <w:color w:val="000099"/>
          <w:lang w:val="x-none" w:eastAsia="en-US"/>
        </w:rPr>
        <w:t xml:space="preserve"> con </w:t>
      </w:r>
      <w:r w:rsidR="00E76F72" w:rsidRPr="00D515EB">
        <w:rPr>
          <w:rFonts w:asciiTheme="minorHAnsi" w:hAnsiTheme="minorHAnsi" w:cstheme="minorHAnsi"/>
          <w:color w:val="000099"/>
          <w:lang w:eastAsia="en-US"/>
        </w:rPr>
        <w:t xml:space="preserve">cincuenta </w:t>
      </w:r>
      <w:r w:rsidR="00930B46" w:rsidRPr="00D515EB">
        <w:rPr>
          <w:rFonts w:asciiTheme="minorHAnsi" w:hAnsiTheme="minorHAnsi" w:cstheme="minorHAnsi"/>
          <w:color w:val="000099"/>
          <w:lang w:val="x-none" w:eastAsia="en-US"/>
        </w:rPr>
        <w:t>minutos</w:t>
      </w:r>
      <w:r w:rsidR="00520280" w:rsidRPr="00D515EB">
        <w:rPr>
          <w:rFonts w:asciiTheme="minorHAnsi" w:hAnsiTheme="minorHAnsi" w:cstheme="minorHAnsi"/>
          <w:color w:val="000099"/>
          <w:lang w:val="x-none" w:eastAsia="en-US"/>
        </w:rPr>
        <w:t xml:space="preserve"> </w:t>
      </w:r>
      <w:r w:rsidRPr="00D515EB">
        <w:rPr>
          <w:rFonts w:asciiTheme="minorHAnsi" w:hAnsiTheme="minorHAnsi" w:cstheme="minorHAnsi"/>
          <w:color w:val="000099"/>
          <w:lang w:val="x-none" w:eastAsia="en-US"/>
        </w:rPr>
        <w:t>del día</w:t>
      </w:r>
      <w:r w:rsidR="00A82406" w:rsidRPr="00D515EB">
        <w:rPr>
          <w:rFonts w:asciiTheme="minorHAnsi" w:hAnsiTheme="minorHAnsi" w:cstheme="minorHAnsi"/>
          <w:color w:val="000099"/>
          <w:lang w:val="x-none" w:eastAsia="en-US"/>
        </w:rPr>
        <w:t xml:space="preserve"> </w:t>
      </w:r>
      <w:r w:rsidR="00D515EB" w:rsidRPr="00D515EB">
        <w:rPr>
          <w:rFonts w:asciiTheme="minorHAnsi" w:hAnsiTheme="minorHAnsi" w:cstheme="minorHAnsi"/>
          <w:color w:val="000099"/>
          <w:lang w:eastAsia="en-US"/>
        </w:rPr>
        <w:t>seis</w:t>
      </w:r>
      <w:r w:rsidR="00E76F72" w:rsidRPr="00D515EB">
        <w:rPr>
          <w:rFonts w:asciiTheme="minorHAnsi" w:hAnsiTheme="minorHAnsi" w:cstheme="minorHAnsi"/>
          <w:color w:val="000099"/>
          <w:lang w:eastAsia="en-US"/>
        </w:rPr>
        <w:t xml:space="preserve"> de </w:t>
      </w:r>
      <w:r w:rsidR="00D515EB" w:rsidRPr="00D515EB">
        <w:rPr>
          <w:rFonts w:asciiTheme="minorHAnsi" w:hAnsiTheme="minorHAnsi" w:cstheme="minorHAnsi"/>
          <w:color w:val="000099"/>
          <w:lang w:eastAsia="en-US"/>
        </w:rPr>
        <w:t xml:space="preserve">octubre </w:t>
      </w:r>
      <w:r w:rsidR="00D0161A" w:rsidRPr="00D515EB">
        <w:rPr>
          <w:rFonts w:asciiTheme="minorHAnsi" w:hAnsiTheme="minorHAnsi" w:cstheme="minorHAnsi"/>
          <w:color w:val="000099"/>
          <w:lang w:val="x-none" w:eastAsia="en-US"/>
        </w:rPr>
        <w:t xml:space="preserve">de </w:t>
      </w:r>
      <w:r w:rsidR="00CB53EA" w:rsidRPr="00D515EB">
        <w:rPr>
          <w:rFonts w:asciiTheme="minorHAnsi" w:hAnsiTheme="minorHAnsi" w:cstheme="minorHAnsi"/>
          <w:color w:val="000099"/>
          <w:lang w:val="x-none" w:eastAsia="en-US"/>
        </w:rPr>
        <w:t>dos mil diecisiete</w:t>
      </w:r>
      <w:r w:rsidRPr="00E27960">
        <w:rPr>
          <w:rFonts w:asciiTheme="minorHAnsi" w:hAnsiTheme="minorHAnsi" w:cstheme="minorHAnsi"/>
          <w:color w:val="000000"/>
          <w:lang w:val="x-none" w:eastAsia="en-US"/>
        </w:rPr>
        <w:t>, el Ministerio de Agricultura y Ganadería luego de haber recibido y admitido la solicitud de información</w:t>
      </w:r>
      <w:r w:rsidR="009C6B93" w:rsidRPr="00E27960">
        <w:rPr>
          <w:rFonts w:asciiTheme="minorHAnsi" w:hAnsiTheme="minorHAnsi" w:cstheme="minorHAnsi"/>
          <w:color w:val="000000"/>
          <w:lang w:val="x-none" w:eastAsia="en-US"/>
        </w:rPr>
        <w:t xml:space="preserve"> </w:t>
      </w:r>
      <w:r w:rsidR="00CB53EA" w:rsidRPr="00E27960">
        <w:rPr>
          <w:rFonts w:asciiTheme="minorHAnsi" w:hAnsiTheme="minorHAnsi" w:cstheme="minorHAnsi"/>
          <w:b/>
          <w:color w:val="000099"/>
          <w:lang w:val="x-none" w:eastAsia="en-US"/>
        </w:rPr>
        <w:t xml:space="preserve">MAG OIR </w:t>
      </w:r>
      <w:r w:rsidRPr="00E27960">
        <w:rPr>
          <w:rFonts w:asciiTheme="minorHAnsi" w:hAnsiTheme="minorHAnsi" w:cstheme="minorHAnsi"/>
          <w:b/>
          <w:color w:val="000099"/>
          <w:lang w:val="x-none" w:eastAsia="en-US"/>
        </w:rPr>
        <w:t xml:space="preserve">No. </w:t>
      </w:r>
      <w:r w:rsidR="00930B46" w:rsidRPr="00E27960">
        <w:rPr>
          <w:rFonts w:asciiTheme="minorHAnsi" w:hAnsiTheme="minorHAnsi" w:cstheme="minorHAnsi"/>
          <w:b/>
          <w:color w:val="000099"/>
          <w:lang w:val="x-none" w:eastAsia="en-US"/>
        </w:rPr>
        <w:t>2</w:t>
      </w:r>
      <w:r w:rsidR="00D515EB">
        <w:rPr>
          <w:rFonts w:asciiTheme="minorHAnsi" w:hAnsiTheme="minorHAnsi" w:cstheme="minorHAnsi"/>
          <w:b/>
          <w:color w:val="000099"/>
          <w:lang w:eastAsia="en-US"/>
        </w:rPr>
        <w:t>49</w:t>
      </w:r>
      <w:r w:rsidR="00CB53EA" w:rsidRPr="00E27960">
        <w:rPr>
          <w:rFonts w:asciiTheme="minorHAnsi" w:hAnsiTheme="minorHAnsi" w:cstheme="minorHAnsi"/>
          <w:b/>
          <w:color w:val="000099"/>
          <w:lang w:val="x-none" w:eastAsia="en-US"/>
        </w:rPr>
        <w:t>-2017</w:t>
      </w:r>
      <w:r w:rsidR="00CB53EA" w:rsidRPr="00E27960">
        <w:rPr>
          <w:rFonts w:asciiTheme="minorHAnsi" w:hAnsiTheme="minorHAnsi" w:cstheme="minorHAnsi"/>
          <w:color w:val="000000"/>
          <w:lang w:val="x-none" w:eastAsia="en-US"/>
        </w:rPr>
        <w:t xml:space="preserve"> </w:t>
      </w:r>
      <w:r w:rsidRPr="00E27960">
        <w:rPr>
          <w:rFonts w:asciiTheme="minorHAnsi" w:hAnsiTheme="minorHAnsi" w:cstheme="minorHAnsi"/>
          <w:color w:val="000000"/>
          <w:lang w:val="x-none" w:eastAsia="en-US"/>
        </w:rPr>
        <w:t>sobre:</w:t>
      </w:r>
      <w:bookmarkStart w:id="0" w:name="_GoBack"/>
      <w:bookmarkEnd w:id="0"/>
    </w:p>
    <w:p w:rsidR="00D515EB" w:rsidRDefault="00D515EB" w:rsidP="00D515EB">
      <w:pPr>
        <w:autoSpaceDE w:val="0"/>
        <w:autoSpaceDN w:val="0"/>
        <w:adjustRightInd w:val="0"/>
        <w:snapToGrid w:val="0"/>
        <w:spacing w:after="0" w:line="240" w:lineRule="auto"/>
        <w:rPr>
          <w:rFonts w:ascii="Times-Bold" w:hAnsi="Times-Bold" w:cs="Times-Bold"/>
          <w:color w:val="000000"/>
          <w:sz w:val="17"/>
          <w:szCs w:val="24"/>
          <w:lang w:eastAsia="en-US"/>
        </w:rPr>
      </w:pPr>
    </w:p>
    <w:p w:rsidR="00AC2484" w:rsidRPr="00D515EB" w:rsidRDefault="00D515EB" w:rsidP="00D515EB">
      <w:pPr>
        <w:autoSpaceDE w:val="0"/>
        <w:autoSpaceDN w:val="0"/>
        <w:adjustRightInd w:val="0"/>
        <w:snapToGrid w:val="0"/>
        <w:spacing w:after="0" w:line="240" w:lineRule="auto"/>
        <w:jc w:val="both"/>
        <w:rPr>
          <w:rFonts w:asciiTheme="minorHAnsi" w:hAnsiTheme="minorHAnsi" w:cstheme="minorHAnsi"/>
          <w:color w:val="000099"/>
          <w:lang w:val="x-none" w:eastAsia="en-US"/>
        </w:rPr>
      </w:pPr>
      <w:r w:rsidRPr="00D515EB">
        <w:rPr>
          <w:rFonts w:asciiTheme="minorHAnsi" w:hAnsiTheme="minorHAnsi" w:cstheme="minorHAnsi"/>
          <w:color w:val="000099"/>
          <w:lang w:val="x-none" w:eastAsia="en-US"/>
        </w:rPr>
        <w:t>"Primer Censo Agropecuario de El Salvador (1950), y Segundo Censo Agropecuario de El Salvador</w:t>
      </w:r>
      <w:r>
        <w:rPr>
          <w:rFonts w:asciiTheme="minorHAnsi" w:hAnsiTheme="minorHAnsi" w:cstheme="minorHAnsi"/>
          <w:color w:val="000099"/>
          <w:lang w:eastAsia="en-US"/>
        </w:rPr>
        <w:t xml:space="preserve"> </w:t>
      </w:r>
      <w:r w:rsidRPr="00D515EB">
        <w:rPr>
          <w:rFonts w:asciiTheme="minorHAnsi" w:hAnsiTheme="minorHAnsi" w:cstheme="minorHAnsi"/>
          <w:color w:val="000099"/>
          <w:lang w:val="x-none" w:eastAsia="en-US"/>
        </w:rPr>
        <w:t>(1961)"</w:t>
      </w:r>
    </w:p>
    <w:p w:rsidR="00126218" w:rsidRPr="00E27960" w:rsidRDefault="00126218" w:rsidP="00126218">
      <w:pPr>
        <w:pStyle w:val="Prrafodelista"/>
        <w:autoSpaceDE w:val="0"/>
        <w:autoSpaceDN w:val="0"/>
        <w:adjustRightInd w:val="0"/>
        <w:snapToGrid w:val="0"/>
        <w:spacing w:after="0" w:line="240" w:lineRule="auto"/>
        <w:ind w:left="360"/>
        <w:jc w:val="both"/>
        <w:rPr>
          <w:rFonts w:asciiTheme="minorHAnsi" w:eastAsia="Arial Unicode MS" w:hAnsiTheme="minorHAnsi" w:cstheme="minorHAnsi"/>
          <w:color w:val="000099"/>
          <w:lang w:val="x-none"/>
        </w:rPr>
      </w:pPr>
    </w:p>
    <w:p w:rsidR="00E27960" w:rsidRPr="00E27960" w:rsidRDefault="00CE32BA" w:rsidP="00E27960">
      <w:pPr>
        <w:autoSpaceDE w:val="0"/>
        <w:autoSpaceDN w:val="0"/>
        <w:adjustRightInd w:val="0"/>
        <w:snapToGrid w:val="0"/>
        <w:spacing w:after="0" w:line="240" w:lineRule="auto"/>
        <w:jc w:val="both"/>
        <w:rPr>
          <w:rFonts w:asciiTheme="minorHAnsi" w:hAnsiTheme="minorHAnsi" w:cstheme="minorHAnsi"/>
          <w:color w:val="000000"/>
          <w:lang w:eastAsia="en-US"/>
        </w:rPr>
      </w:pPr>
      <w:r w:rsidRPr="00E27960">
        <w:rPr>
          <w:rFonts w:asciiTheme="minorHAnsi" w:hAnsiTheme="minorHAnsi" w:cstheme="minorHAnsi"/>
          <w:color w:val="000000"/>
          <w:lang w:val="x-none" w:eastAsia="en-US"/>
        </w:rPr>
        <w:t>Presentada ante la Oficina de Información y Respuesta de esta dependencia por parte de</w:t>
      </w:r>
      <w:r w:rsidR="00930B46" w:rsidRPr="00E27960">
        <w:rPr>
          <w:rFonts w:asciiTheme="minorHAnsi" w:hAnsiTheme="minorHAnsi" w:cstheme="minorHAnsi"/>
          <w:color w:val="000000"/>
          <w:lang w:val="x-none" w:eastAsia="en-US"/>
        </w:rPr>
        <w:t xml:space="preserve">: </w:t>
      </w:r>
      <w:proofErr w:type="spellStart"/>
      <w:r w:rsidR="00217400" w:rsidRPr="00217400">
        <w:rPr>
          <w:rFonts w:asciiTheme="minorHAnsi" w:hAnsiTheme="minorHAnsi" w:cstheme="minorHAnsi"/>
          <w:b/>
          <w:color w:val="000099"/>
          <w:szCs w:val="24"/>
          <w:highlight w:val="darkBlue"/>
          <w:lang w:eastAsia="en-US"/>
        </w:rPr>
        <w:t>xxxxx</w:t>
      </w:r>
      <w:proofErr w:type="spellEnd"/>
      <w:r w:rsidR="00D515EB">
        <w:rPr>
          <w:rFonts w:ascii="Times-Bold" w:hAnsi="Times-Bold" w:cs="Times-Bold"/>
          <w:color w:val="000000"/>
          <w:sz w:val="17"/>
          <w:szCs w:val="24"/>
          <w:lang w:val="x-none" w:eastAsia="en-US"/>
        </w:rPr>
        <w:t>,</w:t>
      </w:r>
      <w:r w:rsidR="00930B46" w:rsidRPr="00E27960">
        <w:rPr>
          <w:rFonts w:asciiTheme="minorHAnsi" w:hAnsiTheme="minorHAnsi" w:cstheme="minorHAnsi"/>
          <w:color w:val="000000"/>
          <w:lang w:val="x-none" w:eastAsia="en-US"/>
        </w:rPr>
        <w:t xml:space="preserve">, </w:t>
      </w:r>
      <w:r w:rsidR="006746CD" w:rsidRPr="00E27960">
        <w:rPr>
          <w:rFonts w:asciiTheme="minorHAnsi" w:hAnsiTheme="minorHAnsi" w:cstheme="minorHAnsi"/>
          <w:color w:val="000000"/>
          <w:lang w:val="x-none" w:eastAsia="en-US"/>
        </w:rPr>
        <w:t>y considerando que la información solicitada, cumple con los requisitos establecidos en el art. 66 de La ley de Acceso a la Información Pública y los arts. 50, 54 del Reglamento de la Ley de Acceso a la Información Pública, resuelve lo siguiente:</w:t>
      </w:r>
    </w:p>
    <w:p w:rsidR="00E27960" w:rsidRPr="00E27960" w:rsidRDefault="00E27960" w:rsidP="00E27960">
      <w:pPr>
        <w:autoSpaceDE w:val="0"/>
        <w:autoSpaceDN w:val="0"/>
        <w:adjustRightInd w:val="0"/>
        <w:snapToGrid w:val="0"/>
        <w:spacing w:after="0" w:line="240" w:lineRule="auto"/>
        <w:jc w:val="both"/>
        <w:rPr>
          <w:rFonts w:asciiTheme="minorHAnsi" w:hAnsiTheme="minorHAnsi" w:cstheme="minorHAnsi"/>
          <w:color w:val="000000"/>
          <w:lang w:eastAsia="en-US"/>
        </w:rPr>
      </w:pPr>
    </w:p>
    <w:p w:rsidR="00E27960" w:rsidRPr="00E76F72" w:rsidRDefault="00E27960" w:rsidP="00E76F72">
      <w:pPr>
        <w:autoSpaceDE w:val="0"/>
        <w:autoSpaceDN w:val="0"/>
        <w:adjustRightInd w:val="0"/>
        <w:snapToGrid w:val="0"/>
        <w:spacing w:after="0" w:line="240" w:lineRule="auto"/>
        <w:jc w:val="center"/>
        <w:rPr>
          <w:rFonts w:asciiTheme="minorHAnsi" w:hAnsiTheme="minorHAnsi" w:cstheme="minorHAnsi"/>
          <w:b/>
          <w:color w:val="000099"/>
          <w:lang w:eastAsia="en-US"/>
        </w:rPr>
      </w:pPr>
      <w:r w:rsidRPr="00E76F72">
        <w:rPr>
          <w:rFonts w:asciiTheme="minorHAnsi" w:hAnsiTheme="minorHAnsi" w:cstheme="minorHAnsi"/>
          <w:b/>
          <w:color w:val="000099"/>
          <w:lang w:eastAsia="en-US"/>
        </w:rPr>
        <w:t xml:space="preserve">ENTREGAR </w:t>
      </w:r>
      <w:r w:rsidRPr="00E76F72">
        <w:rPr>
          <w:rFonts w:asciiTheme="minorHAnsi" w:hAnsiTheme="minorHAnsi" w:cstheme="minorHAnsi"/>
          <w:b/>
          <w:lang w:eastAsia="en-US"/>
        </w:rPr>
        <w:t>PARTE</w:t>
      </w:r>
      <w:r w:rsidRPr="00E76F72">
        <w:rPr>
          <w:rFonts w:asciiTheme="minorHAnsi" w:hAnsiTheme="minorHAnsi" w:cstheme="minorHAnsi"/>
          <w:b/>
          <w:color w:val="000099"/>
          <w:lang w:eastAsia="en-US"/>
        </w:rPr>
        <w:t xml:space="preserve"> DE LA INFORMACIÓN SOLICITADA EN CUMPLIEMIENTO AL ARTÍCULO 6 LITERAL “C” DE LA LEY DE ACCESO A LA INFORMACIÓN PUBLICA-LAIP QUE </w:t>
      </w:r>
      <w:r w:rsidR="00E76F72" w:rsidRPr="00E76F72">
        <w:rPr>
          <w:rFonts w:asciiTheme="minorHAnsi" w:hAnsiTheme="minorHAnsi" w:cstheme="minorHAnsi"/>
          <w:b/>
          <w:color w:val="000099"/>
          <w:lang w:eastAsia="en-US"/>
        </w:rPr>
        <w:t>INDICA</w:t>
      </w:r>
      <w:r w:rsidRPr="00E76F72">
        <w:rPr>
          <w:rFonts w:asciiTheme="minorHAnsi" w:hAnsiTheme="minorHAnsi" w:cstheme="minorHAnsi"/>
          <w:b/>
          <w:color w:val="000099"/>
          <w:lang w:eastAsia="en-US"/>
        </w:rPr>
        <w:t xml:space="preserve"> EXPRESAMENTE:</w:t>
      </w:r>
    </w:p>
    <w:p w:rsidR="009B7D3F" w:rsidRPr="00E27960" w:rsidRDefault="00E27960" w:rsidP="00E27960">
      <w:pPr>
        <w:autoSpaceDE w:val="0"/>
        <w:autoSpaceDN w:val="0"/>
        <w:adjustRightInd w:val="0"/>
        <w:snapToGrid w:val="0"/>
        <w:spacing w:after="0" w:line="240" w:lineRule="auto"/>
        <w:jc w:val="both"/>
        <w:rPr>
          <w:rFonts w:asciiTheme="minorHAnsi" w:eastAsia="Arial Unicode MS" w:hAnsiTheme="minorHAnsi" w:cstheme="minorHAnsi"/>
        </w:rPr>
      </w:pPr>
      <w:r w:rsidRPr="00E27960">
        <w:rPr>
          <w:rFonts w:asciiTheme="minorHAnsi" w:eastAsia="Arial Unicode MS" w:hAnsiTheme="minorHAnsi" w:cstheme="minorHAnsi"/>
        </w:rPr>
        <w:t xml:space="preserve"> </w:t>
      </w:r>
    </w:p>
    <w:p w:rsidR="009B7D3F" w:rsidRPr="00E27960" w:rsidRDefault="003230CF" w:rsidP="005D3E8F">
      <w:pPr>
        <w:spacing w:after="0" w:line="240" w:lineRule="auto"/>
        <w:jc w:val="both"/>
        <w:rPr>
          <w:rFonts w:asciiTheme="minorHAnsi" w:eastAsia="Arial Unicode MS" w:hAnsiTheme="minorHAnsi" w:cstheme="minorHAnsi"/>
          <w:b/>
          <w:color w:val="000099"/>
        </w:rPr>
      </w:pPr>
      <w:r w:rsidRPr="00E27960">
        <w:rPr>
          <w:rFonts w:asciiTheme="minorHAnsi" w:eastAsia="Arial Unicode MS" w:hAnsiTheme="minorHAnsi" w:cstheme="minorHAnsi"/>
          <w:b/>
          <w:color w:val="000099"/>
        </w:rPr>
        <w:t>INFORMACIÓN PÚBLICA:</w:t>
      </w:r>
    </w:p>
    <w:p w:rsidR="005D3E8F" w:rsidRDefault="005D3E8F" w:rsidP="005D3E8F">
      <w:pPr>
        <w:autoSpaceDE w:val="0"/>
        <w:autoSpaceDN w:val="0"/>
        <w:adjustRightInd w:val="0"/>
        <w:snapToGrid w:val="0"/>
        <w:spacing w:after="0" w:line="240" w:lineRule="auto"/>
        <w:jc w:val="both"/>
        <w:rPr>
          <w:rFonts w:asciiTheme="minorHAnsi" w:hAnsiTheme="minorHAnsi" w:cstheme="minorHAnsi"/>
          <w:color w:val="000000"/>
          <w:lang w:eastAsia="en-US"/>
        </w:rPr>
      </w:pPr>
      <w:r w:rsidRPr="00E27960">
        <w:rPr>
          <w:rFonts w:asciiTheme="minorHAnsi" w:hAnsiTheme="minorHAnsi" w:cstheme="minorHAnsi"/>
          <w:b/>
          <w:color w:val="000000"/>
          <w:lang w:eastAsia="en-US"/>
        </w:rPr>
        <w:t xml:space="preserve">Artículo 6 literal </w:t>
      </w:r>
      <w:r w:rsidRPr="00E27960">
        <w:rPr>
          <w:rFonts w:asciiTheme="minorHAnsi" w:hAnsiTheme="minorHAnsi" w:cstheme="minorHAnsi"/>
          <w:b/>
          <w:color w:val="000000"/>
          <w:lang w:val="x-none" w:eastAsia="en-US"/>
        </w:rPr>
        <w:t>c</w:t>
      </w:r>
      <w:r w:rsidRPr="00E27960">
        <w:rPr>
          <w:rFonts w:asciiTheme="minorHAnsi" w:hAnsiTheme="minorHAnsi" w:cstheme="minorHAnsi"/>
          <w:b/>
          <w:color w:val="000000"/>
          <w:lang w:eastAsia="en-US"/>
        </w:rPr>
        <w:t>:</w:t>
      </w:r>
      <w:r w:rsidRPr="00E27960">
        <w:rPr>
          <w:rFonts w:asciiTheme="minorHAnsi" w:hAnsiTheme="minorHAnsi" w:cstheme="minorHAnsi"/>
          <w:color w:val="000000"/>
          <w:lang w:val="x-none" w:eastAsia="en-US"/>
        </w:rPr>
        <w:t xml:space="preserve"> Información pública</w:t>
      </w:r>
      <w:r w:rsidRPr="00E27960">
        <w:rPr>
          <w:rFonts w:asciiTheme="minorHAnsi" w:hAnsiTheme="minorHAnsi" w:cstheme="minorHAnsi"/>
          <w:color w:val="000000"/>
          <w:lang w:eastAsia="en-US"/>
        </w:rPr>
        <w:t xml:space="preserve"> </w:t>
      </w:r>
      <w:r w:rsidRPr="00E27960">
        <w:rPr>
          <w:rFonts w:asciiTheme="minorHAnsi" w:hAnsiTheme="minorHAnsi" w:cstheme="minorHAnsi"/>
          <w:color w:val="000000"/>
          <w:lang w:val="x-none" w:eastAsia="en-US"/>
        </w:rPr>
        <w:t>es aquella en poder de los entes obligados contenida en documentos,</w:t>
      </w:r>
      <w:r w:rsidRPr="00E27960">
        <w:rPr>
          <w:rFonts w:asciiTheme="minorHAnsi" w:hAnsiTheme="minorHAnsi" w:cstheme="minorHAnsi"/>
          <w:color w:val="000000"/>
          <w:lang w:eastAsia="en-US"/>
        </w:rPr>
        <w:t xml:space="preserve"> </w:t>
      </w:r>
      <w:r w:rsidRPr="00E27960">
        <w:rPr>
          <w:rFonts w:asciiTheme="minorHAnsi" w:hAnsiTheme="minorHAnsi" w:cstheme="minorHAnsi"/>
          <w:color w:val="000000"/>
          <w:lang w:val="x-none" w:eastAsia="en-US"/>
        </w:rPr>
        <w:t>archivos, datos, bases de datos, comunicaciones y todo tipo de registros que documenten el</w:t>
      </w:r>
      <w:r w:rsidRPr="00E27960">
        <w:rPr>
          <w:rFonts w:asciiTheme="minorHAnsi" w:hAnsiTheme="minorHAnsi" w:cstheme="minorHAnsi"/>
          <w:color w:val="000000"/>
          <w:lang w:eastAsia="en-US"/>
        </w:rPr>
        <w:t xml:space="preserve"> </w:t>
      </w:r>
      <w:r w:rsidRPr="00E27960">
        <w:rPr>
          <w:rFonts w:asciiTheme="minorHAnsi" w:hAnsiTheme="minorHAnsi" w:cstheme="minorHAnsi"/>
          <w:color w:val="000000"/>
          <w:lang w:val="x-none" w:eastAsia="en-US"/>
        </w:rPr>
        <w:t>ejercicio de sus facultades o actividades, que consten en cualquier medio, ya sea impreso, óptico o</w:t>
      </w:r>
      <w:r w:rsidRPr="00E27960">
        <w:rPr>
          <w:rFonts w:asciiTheme="minorHAnsi" w:hAnsiTheme="minorHAnsi" w:cstheme="minorHAnsi"/>
          <w:color w:val="000000"/>
          <w:lang w:eastAsia="en-US"/>
        </w:rPr>
        <w:t xml:space="preserve"> </w:t>
      </w:r>
      <w:r w:rsidRPr="00E27960">
        <w:rPr>
          <w:rFonts w:asciiTheme="minorHAnsi" w:hAnsiTheme="minorHAnsi" w:cstheme="minorHAnsi"/>
          <w:color w:val="000000"/>
          <w:lang w:val="x-none" w:eastAsia="en-US"/>
        </w:rPr>
        <w:t>electrónico, independientemente de su fuente, fecha de elaboración, y que no sea confidencial.</w:t>
      </w:r>
      <w:r w:rsidRPr="00E27960">
        <w:rPr>
          <w:rFonts w:asciiTheme="minorHAnsi" w:hAnsiTheme="minorHAnsi" w:cstheme="minorHAnsi"/>
          <w:color w:val="000000"/>
          <w:lang w:eastAsia="en-US"/>
        </w:rPr>
        <w:t xml:space="preserve"> </w:t>
      </w:r>
      <w:r w:rsidRPr="00E27960">
        <w:rPr>
          <w:rFonts w:asciiTheme="minorHAnsi" w:hAnsiTheme="minorHAnsi" w:cstheme="minorHAnsi"/>
          <w:color w:val="000000"/>
          <w:lang w:val="x-none" w:eastAsia="en-US"/>
        </w:rPr>
        <w:t>Dicha información podrá haber sido generada, obtenida, transformada o conservada por éstos a</w:t>
      </w:r>
      <w:r w:rsidRPr="00E27960">
        <w:rPr>
          <w:rFonts w:asciiTheme="minorHAnsi" w:hAnsiTheme="minorHAnsi" w:cstheme="minorHAnsi"/>
          <w:color w:val="000000"/>
          <w:lang w:eastAsia="en-US"/>
        </w:rPr>
        <w:t xml:space="preserve"> </w:t>
      </w:r>
      <w:r w:rsidRPr="00E27960">
        <w:rPr>
          <w:rFonts w:asciiTheme="minorHAnsi" w:hAnsiTheme="minorHAnsi" w:cstheme="minorHAnsi"/>
          <w:color w:val="000000"/>
          <w:lang w:val="x-none" w:eastAsia="en-US"/>
        </w:rPr>
        <w:t>cualquier título.</w:t>
      </w:r>
    </w:p>
    <w:p w:rsidR="00E27960" w:rsidRDefault="00E27960" w:rsidP="005D3E8F">
      <w:pPr>
        <w:autoSpaceDE w:val="0"/>
        <w:autoSpaceDN w:val="0"/>
        <w:adjustRightInd w:val="0"/>
        <w:snapToGrid w:val="0"/>
        <w:spacing w:after="0" w:line="240" w:lineRule="auto"/>
        <w:jc w:val="both"/>
        <w:rPr>
          <w:rFonts w:asciiTheme="minorHAnsi" w:hAnsiTheme="minorHAnsi" w:cstheme="minorHAnsi"/>
          <w:color w:val="000000"/>
          <w:lang w:eastAsia="en-US"/>
        </w:rPr>
      </w:pPr>
    </w:p>
    <w:p w:rsidR="00D515EB" w:rsidRDefault="00E27960" w:rsidP="00AF1819">
      <w:pPr>
        <w:autoSpaceDE w:val="0"/>
        <w:autoSpaceDN w:val="0"/>
        <w:adjustRightInd w:val="0"/>
        <w:snapToGrid w:val="0"/>
        <w:spacing w:after="0" w:line="240" w:lineRule="auto"/>
        <w:jc w:val="both"/>
        <w:rPr>
          <w:rFonts w:asciiTheme="minorHAnsi" w:hAnsiTheme="minorHAnsi" w:cstheme="minorHAnsi"/>
          <w:i/>
          <w:color w:val="000099"/>
          <w:lang w:eastAsia="en-US"/>
        </w:rPr>
      </w:pPr>
      <w:r>
        <w:rPr>
          <w:rFonts w:asciiTheme="minorHAnsi" w:hAnsiTheme="minorHAnsi" w:cstheme="minorHAnsi"/>
          <w:color w:val="000000"/>
          <w:lang w:eastAsia="en-US"/>
        </w:rPr>
        <w:t xml:space="preserve">Por tanto se adjuntan a la presente resolución </w:t>
      </w:r>
      <w:r w:rsidRPr="00AF1819">
        <w:rPr>
          <w:rFonts w:asciiTheme="minorHAnsi" w:hAnsiTheme="minorHAnsi" w:cstheme="minorHAnsi"/>
          <w:i/>
          <w:color w:val="000099"/>
          <w:lang w:eastAsia="en-US"/>
        </w:rPr>
        <w:t>e</w:t>
      </w:r>
      <w:r w:rsidR="00D515EB">
        <w:rPr>
          <w:rFonts w:asciiTheme="minorHAnsi" w:hAnsiTheme="minorHAnsi" w:cstheme="minorHAnsi"/>
          <w:i/>
          <w:color w:val="000099"/>
          <w:lang w:eastAsia="en-US"/>
        </w:rPr>
        <w:t>n formato PDF el Censo Agropecuario de 1950 en 12 archivos o partes</w:t>
      </w:r>
      <w:r w:rsidR="00226EB2">
        <w:rPr>
          <w:rFonts w:asciiTheme="minorHAnsi" w:hAnsiTheme="minorHAnsi" w:cstheme="minorHAnsi"/>
          <w:i/>
          <w:color w:val="000099"/>
          <w:lang w:eastAsia="en-US"/>
        </w:rPr>
        <w:t xml:space="preserve"> (se entregó en memoria USB el pasado 29 de septiembre)</w:t>
      </w:r>
    </w:p>
    <w:p w:rsidR="00D515EB" w:rsidRDefault="00D515EB" w:rsidP="00AF1819">
      <w:pPr>
        <w:autoSpaceDE w:val="0"/>
        <w:autoSpaceDN w:val="0"/>
        <w:adjustRightInd w:val="0"/>
        <w:snapToGrid w:val="0"/>
        <w:spacing w:after="0" w:line="240" w:lineRule="auto"/>
        <w:jc w:val="both"/>
        <w:rPr>
          <w:rFonts w:asciiTheme="minorHAnsi" w:hAnsiTheme="minorHAnsi" w:cstheme="minorHAnsi"/>
          <w:i/>
          <w:color w:val="000099"/>
          <w:lang w:eastAsia="en-US"/>
        </w:rPr>
      </w:pPr>
    </w:p>
    <w:p w:rsidR="00D515EB" w:rsidRPr="00AA589A" w:rsidRDefault="00D515EB" w:rsidP="00AA589A">
      <w:pPr>
        <w:autoSpaceDE w:val="0"/>
        <w:autoSpaceDN w:val="0"/>
        <w:adjustRightInd w:val="0"/>
        <w:snapToGrid w:val="0"/>
        <w:spacing w:after="0" w:line="240" w:lineRule="auto"/>
        <w:jc w:val="both"/>
        <w:rPr>
          <w:rFonts w:asciiTheme="minorHAnsi" w:hAnsiTheme="minorHAnsi" w:cstheme="minorHAnsi"/>
          <w:color w:val="000000"/>
          <w:lang w:eastAsia="en-US"/>
        </w:rPr>
      </w:pPr>
      <w:r w:rsidRPr="00AA589A">
        <w:rPr>
          <w:rFonts w:asciiTheme="minorHAnsi" w:hAnsiTheme="minorHAnsi" w:cstheme="minorHAnsi"/>
          <w:color w:val="000000"/>
          <w:lang w:eastAsia="en-US"/>
        </w:rPr>
        <w:t>N</w:t>
      </w:r>
      <w:r w:rsidR="00AF1819" w:rsidRPr="00AA589A">
        <w:rPr>
          <w:rFonts w:asciiTheme="minorHAnsi" w:hAnsiTheme="minorHAnsi" w:cstheme="minorHAnsi"/>
          <w:color w:val="000000"/>
          <w:lang w:eastAsia="en-US"/>
        </w:rPr>
        <w:t>o</w:t>
      </w:r>
      <w:r w:rsidR="00E76F72" w:rsidRPr="00AA589A">
        <w:rPr>
          <w:rFonts w:asciiTheme="minorHAnsi" w:hAnsiTheme="minorHAnsi" w:cstheme="minorHAnsi"/>
          <w:color w:val="000000"/>
          <w:lang w:eastAsia="en-US"/>
        </w:rPr>
        <w:t xml:space="preserve"> </w:t>
      </w:r>
      <w:r w:rsidRPr="00AA589A">
        <w:rPr>
          <w:rFonts w:asciiTheme="minorHAnsi" w:hAnsiTheme="minorHAnsi" w:cstheme="minorHAnsi"/>
          <w:color w:val="000000"/>
          <w:lang w:eastAsia="en-US"/>
        </w:rPr>
        <w:t>obstante se informa que la Dirección General de Economía Agropecuaria con el propósito de solventar la necesidad de información del usuario</w:t>
      </w:r>
      <w:r w:rsidR="00AA589A" w:rsidRPr="00AA589A">
        <w:rPr>
          <w:rFonts w:asciiTheme="minorHAnsi" w:hAnsiTheme="minorHAnsi" w:cstheme="minorHAnsi"/>
          <w:color w:val="000000"/>
          <w:lang w:eastAsia="en-US"/>
        </w:rPr>
        <w:t xml:space="preserve"> </w:t>
      </w:r>
      <w:r w:rsidRPr="00AA589A">
        <w:rPr>
          <w:rFonts w:asciiTheme="minorHAnsi" w:hAnsiTheme="minorHAnsi" w:cstheme="minorHAnsi"/>
          <w:color w:val="000000"/>
          <w:lang w:eastAsia="en-US"/>
        </w:rPr>
        <w:t>se indag</w:t>
      </w:r>
      <w:r w:rsidR="00AA589A" w:rsidRPr="00AA589A">
        <w:rPr>
          <w:rFonts w:asciiTheme="minorHAnsi" w:hAnsiTheme="minorHAnsi" w:cstheme="minorHAnsi"/>
          <w:color w:val="000000"/>
          <w:lang w:eastAsia="en-US"/>
        </w:rPr>
        <w:t>ó la</w:t>
      </w:r>
      <w:r w:rsidRPr="00AA589A">
        <w:rPr>
          <w:rFonts w:asciiTheme="minorHAnsi" w:hAnsiTheme="minorHAnsi" w:cstheme="minorHAnsi"/>
          <w:color w:val="000000"/>
          <w:lang w:eastAsia="en-US"/>
        </w:rPr>
        <w:t xml:space="preserve"> disponibilidad de</w:t>
      </w:r>
      <w:r w:rsidR="00AA589A" w:rsidRPr="00AA589A">
        <w:rPr>
          <w:rFonts w:asciiTheme="minorHAnsi" w:hAnsiTheme="minorHAnsi" w:cstheme="minorHAnsi"/>
          <w:color w:val="000000"/>
          <w:lang w:eastAsia="en-US"/>
        </w:rPr>
        <w:t xml:space="preserve"> esos</w:t>
      </w:r>
      <w:r w:rsidR="00AA589A">
        <w:rPr>
          <w:rFonts w:asciiTheme="minorHAnsi" w:hAnsiTheme="minorHAnsi" w:cstheme="minorHAnsi"/>
          <w:color w:val="000000"/>
          <w:lang w:eastAsia="en-US"/>
        </w:rPr>
        <w:t xml:space="preserve"> </w:t>
      </w:r>
      <w:r w:rsidRPr="00AA589A">
        <w:rPr>
          <w:rFonts w:asciiTheme="minorHAnsi" w:hAnsiTheme="minorHAnsi" w:cstheme="minorHAnsi"/>
          <w:color w:val="000000"/>
          <w:lang w:eastAsia="en-US"/>
        </w:rPr>
        <w:t>documentos en Biblioteca de la Dirección General de Estadísticas y Censos (DIGESTYC),</w:t>
      </w:r>
      <w:r w:rsidR="00AA589A" w:rsidRPr="00AA589A">
        <w:rPr>
          <w:rFonts w:asciiTheme="minorHAnsi" w:hAnsiTheme="minorHAnsi" w:cstheme="minorHAnsi"/>
          <w:color w:val="000000"/>
          <w:lang w:eastAsia="en-US"/>
        </w:rPr>
        <w:t xml:space="preserve"> </w:t>
      </w:r>
      <w:r w:rsidRPr="00AA589A">
        <w:rPr>
          <w:rFonts w:asciiTheme="minorHAnsi" w:hAnsiTheme="minorHAnsi" w:cstheme="minorHAnsi"/>
          <w:color w:val="000000"/>
          <w:lang w:eastAsia="en-US"/>
        </w:rPr>
        <w:t>Ministerio de Economía; entidad responsable de la realización de las investigaciones, y que</w:t>
      </w:r>
      <w:r w:rsidR="00AA589A" w:rsidRPr="00AA589A">
        <w:rPr>
          <w:rFonts w:asciiTheme="minorHAnsi" w:hAnsiTheme="minorHAnsi" w:cstheme="minorHAnsi"/>
          <w:color w:val="000000"/>
          <w:lang w:eastAsia="en-US"/>
        </w:rPr>
        <w:t xml:space="preserve"> </w:t>
      </w:r>
      <w:r w:rsidRPr="00AA589A">
        <w:rPr>
          <w:rFonts w:asciiTheme="minorHAnsi" w:hAnsiTheme="minorHAnsi" w:cstheme="minorHAnsi"/>
          <w:color w:val="000000"/>
          <w:lang w:eastAsia="en-US"/>
        </w:rPr>
        <w:t>en esta figuran:</w:t>
      </w:r>
    </w:p>
    <w:p w:rsidR="00D515EB" w:rsidRPr="00AA589A" w:rsidRDefault="00D515EB" w:rsidP="00AA589A">
      <w:pPr>
        <w:pStyle w:val="Prrafodelista"/>
        <w:numPr>
          <w:ilvl w:val="0"/>
          <w:numId w:val="44"/>
        </w:numPr>
        <w:autoSpaceDE w:val="0"/>
        <w:autoSpaceDN w:val="0"/>
        <w:adjustRightInd w:val="0"/>
        <w:snapToGrid w:val="0"/>
        <w:spacing w:after="0" w:line="240" w:lineRule="auto"/>
        <w:jc w:val="both"/>
        <w:rPr>
          <w:rFonts w:asciiTheme="minorHAnsi" w:hAnsiTheme="minorHAnsi" w:cstheme="minorHAnsi"/>
          <w:color w:val="000000"/>
        </w:rPr>
      </w:pPr>
      <w:r w:rsidRPr="00AA589A">
        <w:rPr>
          <w:rFonts w:asciiTheme="minorHAnsi" w:hAnsiTheme="minorHAnsi" w:cstheme="minorHAnsi"/>
          <w:color w:val="000000"/>
        </w:rPr>
        <w:t>Censo Agropecuario 1971</w:t>
      </w:r>
    </w:p>
    <w:p w:rsidR="00D515EB" w:rsidRPr="00AA589A" w:rsidRDefault="00D515EB" w:rsidP="00AA589A">
      <w:pPr>
        <w:pStyle w:val="Prrafodelista"/>
        <w:numPr>
          <w:ilvl w:val="0"/>
          <w:numId w:val="44"/>
        </w:numPr>
        <w:autoSpaceDE w:val="0"/>
        <w:autoSpaceDN w:val="0"/>
        <w:adjustRightInd w:val="0"/>
        <w:snapToGrid w:val="0"/>
        <w:spacing w:after="0" w:line="240" w:lineRule="auto"/>
        <w:jc w:val="both"/>
        <w:rPr>
          <w:rFonts w:asciiTheme="minorHAnsi" w:hAnsiTheme="minorHAnsi" w:cstheme="minorHAnsi"/>
          <w:color w:val="000000"/>
        </w:rPr>
      </w:pPr>
      <w:r w:rsidRPr="00AA589A">
        <w:rPr>
          <w:rFonts w:asciiTheme="minorHAnsi" w:hAnsiTheme="minorHAnsi" w:cstheme="minorHAnsi"/>
          <w:color w:val="000000"/>
        </w:rPr>
        <w:t>Censo Agropecuario 2007</w:t>
      </w:r>
    </w:p>
    <w:p w:rsidR="00D515EB" w:rsidRPr="00AA589A" w:rsidRDefault="00AA589A" w:rsidP="00AA589A">
      <w:pPr>
        <w:autoSpaceDE w:val="0"/>
        <w:autoSpaceDN w:val="0"/>
        <w:adjustRightInd w:val="0"/>
        <w:snapToGrid w:val="0"/>
        <w:spacing w:after="0" w:line="240" w:lineRule="auto"/>
        <w:jc w:val="both"/>
        <w:rPr>
          <w:rFonts w:asciiTheme="minorHAnsi" w:hAnsiTheme="minorHAnsi" w:cstheme="minorHAnsi"/>
          <w:color w:val="000000"/>
          <w:lang w:eastAsia="en-US"/>
        </w:rPr>
      </w:pPr>
      <w:r>
        <w:rPr>
          <w:rFonts w:asciiTheme="minorHAnsi" w:hAnsiTheme="minorHAnsi" w:cstheme="minorHAnsi"/>
          <w:color w:val="000000"/>
          <w:lang w:eastAsia="en-US"/>
        </w:rPr>
        <w:lastRenderedPageBreak/>
        <w:t>Fuente de información: ht</w:t>
      </w:r>
      <w:r w:rsidR="00D515EB" w:rsidRPr="00AA589A">
        <w:rPr>
          <w:rFonts w:asciiTheme="minorHAnsi" w:hAnsiTheme="minorHAnsi" w:cstheme="minorHAnsi"/>
          <w:color w:val="000000"/>
          <w:lang w:eastAsia="en-US"/>
        </w:rPr>
        <w:t>tp://www.digestyc.gob.sv/biblio/</w:t>
      </w:r>
    </w:p>
    <w:p w:rsidR="00AA589A" w:rsidRDefault="00AA589A" w:rsidP="00AA589A">
      <w:pPr>
        <w:autoSpaceDE w:val="0"/>
        <w:autoSpaceDN w:val="0"/>
        <w:adjustRightInd w:val="0"/>
        <w:snapToGrid w:val="0"/>
        <w:spacing w:after="0" w:line="240" w:lineRule="auto"/>
        <w:jc w:val="both"/>
        <w:rPr>
          <w:rFonts w:asciiTheme="minorHAnsi" w:hAnsiTheme="minorHAnsi" w:cstheme="minorHAnsi"/>
          <w:color w:val="000000"/>
          <w:lang w:eastAsia="en-US"/>
        </w:rPr>
      </w:pPr>
    </w:p>
    <w:p w:rsidR="00226EB2" w:rsidRDefault="00226EB2" w:rsidP="00AF1819">
      <w:pPr>
        <w:autoSpaceDE w:val="0"/>
        <w:autoSpaceDN w:val="0"/>
        <w:adjustRightInd w:val="0"/>
        <w:snapToGrid w:val="0"/>
        <w:spacing w:after="0" w:line="240" w:lineRule="auto"/>
        <w:jc w:val="both"/>
        <w:rPr>
          <w:rFonts w:asciiTheme="minorHAnsi" w:hAnsiTheme="minorHAnsi" w:cstheme="minorHAnsi"/>
          <w:color w:val="000000"/>
          <w:lang w:eastAsia="en-US"/>
        </w:rPr>
      </w:pPr>
    </w:p>
    <w:p w:rsidR="00921D55" w:rsidRDefault="00921D55" w:rsidP="00AF1819">
      <w:pPr>
        <w:autoSpaceDE w:val="0"/>
        <w:autoSpaceDN w:val="0"/>
        <w:adjustRightInd w:val="0"/>
        <w:snapToGrid w:val="0"/>
        <w:spacing w:after="0" w:line="240" w:lineRule="auto"/>
        <w:jc w:val="both"/>
        <w:rPr>
          <w:rFonts w:asciiTheme="minorHAnsi" w:hAnsiTheme="minorHAnsi" w:cstheme="minorHAnsi"/>
          <w:color w:val="000000"/>
          <w:lang w:eastAsia="en-US"/>
        </w:rPr>
      </w:pPr>
    </w:p>
    <w:p w:rsidR="00AA589A" w:rsidRDefault="00D515EB" w:rsidP="00AF1819">
      <w:pPr>
        <w:autoSpaceDE w:val="0"/>
        <w:autoSpaceDN w:val="0"/>
        <w:adjustRightInd w:val="0"/>
        <w:snapToGrid w:val="0"/>
        <w:spacing w:after="0" w:line="240" w:lineRule="auto"/>
        <w:jc w:val="both"/>
        <w:rPr>
          <w:rFonts w:asciiTheme="minorHAnsi" w:hAnsiTheme="minorHAnsi" w:cstheme="minorHAnsi"/>
          <w:color w:val="000000"/>
          <w:lang w:eastAsia="en-US"/>
        </w:rPr>
      </w:pPr>
      <w:r w:rsidRPr="00AA589A">
        <w:rPr>
          <w:rFonts w:asciiTheme="minorHAnsi" w:hAnsiTheme="minorHAnsi" w:cstheme="minorHAnsi"/>
          <w:color w:val="000000"/>
          <w:lang w:eastAsia="en-US"/>
        </w:rPr>
        <w:t>Adicionalmente, se sugiere consultar otras fuentes como la Biblioteca "P. Florentino Idoate,</w:t>
      </w:r>
      <w:r w:rsidR="00AA589A">
        <w:rPr>
          <w:rFonts w:asciiTheme="minorHAnsi" w:hAnsiTheme="minorHAnsi" w:cstheme="minorHAnsi"/>
          <w:color w:val="000000"/>
          <w:lang w:eastAsia="en-US"/>
        </w:rPr>
        <w:t xml:space="preserve"> </w:t>
      </w:r>
      <w:r w:rsidRPr="00AA589A">
        <w:rPr>
          <w:rFonts w:asciiTheme="minorHAnsi" w:hAnsiTheme="minorHAnsi" w:cstheme="minorHAnsi"/>
          <w:color w:val="000000"/>
          <w:lang w:eastAsia="en-US"/>
        </w:rPr>
        <w:t>S.J.", de la Universidad Centroame</w:t>
      </w:r>
      <w:r w:rsidR="00AA589A">
        <w:rPr>
          <w:rFonts w:asciiTheme="minorHAnsi" w:hAnsiTheme="minorHAnsi" w:cstheme="minorHAnsi"/>
          <w:color w:val="000000"/>
          <w:lang w:eastAsia="en-US"/>
        </w:rPr>
        <w:t>ricana José Simeón Cañas (UCA);  y las Bibliotecas del Centro Nacional de Tecnología Agropecuaria y Forestal CENTA y de la Escuela Nacional de Agricultura ENA; o contactar a las Oficinas de Información y Respuesta de esas dependencias:</w:t>
      </w:r>
    </w:p>
    <w:p w:rsidR="00AA589A" w:rsidRDefault="00AA589A" w:rsidP="00AF1819">
      <w:pPr>
        <w:autoSpaceDE w:val="0"/>
        <w:autoSpaceDN w:val="0"/>
        <w:adjustRightInd w:val="0"/>
        <w:snapToGrid w:val="0"/>
        <w:spacing w:after="0" w:line="240" w:lineRule="auto"/>
        <w:jc w:val="both"/>
        <w:rPr>
          <w:rFonts w:asciiTheme="minorHAnsi" w:hAnsiTheme="minorHAnsi" w:cstheme="minorHAnsi"/>
          <w:color w:val="000000"/>
          <w:lang w:eastAsia="en-US"/>
        </w:rPr>
      </w:pPr>
    </w:p>
    <w:p w:rsidR="00A41A7B" w:rsidRDefault="00A41A7B" w:rsidP="00A41A7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b/>
          <w:color w:val="000099"/>
        </w:rPr>
      </w:pPr>
      <w:r w:rsidRPr="001005A0">
        <w:rPr>
          <w:rFonts w:asciiTheme="minorHAnsi" w:eastAsia="Arial Unicode MS" w:hAnsiTheme="minorHAnsi" w:cs="Arial Unicode MS"/>
          <w:b/>
          <w:color w:val="000099"/>
        </w:rPr>
        <w:t>CENTRO NACIONAL DE TECNOLOGÍA AGROPECUARIA Y FORESTAL “ENRIQUE ALVAREZ CORDOVA” CENTA</w:t>
      </w:r>
      <w:r w:rsidRPr="001005A0">
        <w:rPr>
          <w:rFonts w:asciiTheme="minorHAnsi" w:eastAsia="Arial Unicode MS" w:hAnsiTheme="minorHAnsi" w:cs="Arial Unicode MS"/>
        </w:rPr>
        <w:t xml:space="preserve">, contactar a la Oficina de Información y Respuesta, en Km 33 y medio carretera a Santa Ana, Ciudad Arce, La Libertad; con la Oficial de Información </w:t>
      </w:r>
      <w:r w:rsidRPr="001005A0">
        <w:rPr>
          <w:rFonts w:asciiTheme="minorHAnsi" w:eastAsia="Arial Unicode MS" w:hAnsiTheme="minorHAnsi" w:cs="Arial Unicode MS"/>
          <w:i/>
          <w:color w:val="000099"/>
        </w:rPr>
        <w:t>Ing. Silvia Margoth Mejía,</w:t>
      </w:r>
      <w:r w:rsidRPr="001005A0">
        <w:rPr>
          <w:rFonts w:asciiTheme="minorHAnsi" w:eastAsia="Arial Unicode MS" w:hAnsiTheme="minorHAnsi" w:cs="Arial Unicode MS"/>
        </w:rPr>
        <w:t xml:space="preserve"> al teléfono (503) 23</w:t>
      </w:r>
      <w:r>
        <w:rPr>
          <w:rFonts w:asciiTheme="minorHAnsi" w:eastAsia="Arial Unicode MS" w:hAnsiTheme="minorHAnsi" w:cs="Arial Unicode MS"/>
        </w:rPr>
        <w:t>97</w:t>
      </w:r>
      <w:r w:rsidRPr="001005A0">
        <w:rPr>
          <w:rFonts w:asciiTheme="minorHAnsi" w:eastAsia="Arial Unicode MS" w:hAnsiTheme="minorHAnsi" w:cs="Arial Unicode MS"/>
        </w:rPr>
        <w:t>-</w:t>
      </w:r>
      <w:r>
        <w:rPr>
          <w:rFonts w:asciiTheme="minorHAnsi" w:eastAsia="Arial Unicode MS" w:hAnsiTheme="minorHAnsi" w:cs="Arial Unicode MS"/>
        </w:rPr>
        <w:t>2291</w:t>
      </w:r>
      <w:r w:rsidRPr="001005A0">
        <w:rPr>
          <w:rFonts w:asciiTheme="minorHAnsi" w:eastAsia="Arial Unicode MS" w:hAnsiTheme="minorHAnsi" w:cs="Arial Unicode MS"/>
        </w:rPr>
        <w:t xml:space="preserve"> o al correo electrónico </w:t>
      </w:r>
      <w:hyperlink r:id="rId9" w:history="1">
        <w:r w:rsidRPr="001005A0">
          <w:rPr>
            <w:rFonts w:eastAsia="Arial Unicode MS"/>
            <w:b/>
            <w:color w:val="000099"/>
          </w:rPr>
          <w:t>oir@centa.gob.sv</w:t>
        </w:r>
      </w:hyperlink>
      <w:r>
        <w:rPr>
          <w:b/>
          <w:color w:val="000099"/>
        </w:rPr>
        <w:t>.</w:t>
      </w:r>
    </w:p>
    <w:p w:rsidR="00A41A7B" w:rsidRPr="001005A0" w:rsidRDefault="00A41A7B" w:rsidP="00A41A7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p>
    <w:p w:rsidR="00AA589A" w:rsidRDefault="00A41A7B" w:rsidP="00AF1819">
      <w:pPr>
        <w:autoSpaceDE w:val="0"/>
        <w:autoSpaceDN w:val="0"/>
        <w:adjustRightInd w:val="0"/>
        <w:snapToGrid w:val="0"/>
        <w:spacing w:after="0" w:line="240" w:lineRule="auto"/>
        <w:jc w:val="both"/>
        <w:rPr>
          <w:rFonts w:asciiTheme="minorHAnsi" w:hAnsiTheme="minorHAnsi" w:cstheme="minorHAnsi"/>
          <w:color w:val="000000"/>
          <w:lang w:eastAsia="en-US"/>
        </w:rPr>
      </w:pPr>
      <w:r w:rsidRPr="000841AF">
        <w:rPr>
          <w:b/>
          <w:color w:val="000099"/>
        </w:rPr>
        <w:t>ESCUELA NACIONAL DE AGRICULTURA ROBERTO QUIÑONEZ, ENA</w:t>
      </w:r>
      <w:r>
        <w:t>, contactar a la Oficina de Información y Respuesta, en e</w:t>
      </w:r>
      <w:r>
        <w:t xml:space="preserve">dificio de Bodega General ENA, Segunda Planta, </w:t>
      </w:r>
      <w:r>
        <w:t>kilómetro</w:t>
      </w:r>
      <w:r>
        <w:t xml:space="preserve"> 33 1/2 carretera a Santa Ana, San Andrés, Ciudad Arce, La Libertad</w:t>
      </w:r>
      <w:r w:rsidR="000841AF">
        <w:t xml:space="preserve">; con la Oficial de Información </w:t>
      </w:r>
      <w:r w:rsidR="000841AF" w:rsidRPr="000841AF">
        <w:rPr>
          <w:i/>
          <w:color w:val="000099"/>
        </w:rPr>
        <w:t>Karla Obispo</w:t>
      </w:r>
      <w:r w:rsidR="000841AF">
        <w:t>, al teléfono</w:t>
      </w:r>
      <w:r w:rsidR="000841AF" w:rsidRPr="000841AF">
        <w:t xml:space="preserve"> </w:t>
      </w:r>
      <w:r w:rsidR="000841AF">
        <w:t>2366-4841</w:t>
      </w:r>
      <w:r w:rsidR="000841AF">
        <w:t xml:space="preserve"> o al correo electrónico </w:t>
      </w:r>
      <w:hyperlink r:id="rId10" w:history="1">
        <w:r w:rsidR="000841AF" w:rsidRPr="000841AF">
          <w:rPr>
            <w:color w:val="0000FF"/>
            <w:u w:val="single"/>
          </w:rPr>
          <w:t>oficialdeinformacion@ena.edu.sv</w:t>
        </w:r>
      </w:hyperlink>
    </w:p>
    <w:p w:rsidR="00AA589A" w:rsidRDefault="000841AF" w:rsidP="000841AF">
      <w:pPr>
        <w:tabs>
          <w:tab w:val="left" w:pos="7037"/>
        </w:tabs>
        <w:autoSpaceDE w:val="0"/>
        <w:autoSpaceDN w:val="0"/>
        <w:adjustRightInd w:val="0"/>
        <w:snapToGrid w:val="0"/>
        <w:spacing w:after="0" w:line="240" w:lineRule="auto"/>
        <w:jc w:val="both"/>
        <w:rPr>
          <w:rFonts w:asciiTheme="minorHAnsi" w:hAnsiTheme="minorHAnsi" w:cstheme="minorHAnsi"/>
          <w:color w:val="000000"/>
          <w:lang w:eastAsia="en-US"/>
        </w:rPr>
      </w:pPr>
      <w:r>
        <w:rPr>
          <w:rFonts w:asciiTheme="minorHAnsi" w:hAnsiTheme="minorHAnsi" w:cstheme="minorHAnsi"/>
          <w:color w:val="000000"/>
          <w:lang w:eastAsia="en-US"/>
        </w:rPr>
        <w:tab/>
      </w:r>
    </w:p>
    <w:p w:rsidR="003230CF" w:rsidRPr="00AA589A" w:rsidRDefault="000841AF" w:rsidP="00AF1819">
      <w:pPr>
        <w:autoSpaceDE w:val="0"/>
        <w:autoSpaceDN w:val="0"/>
        <w:adjustRightInd w:val="0"/>
        <w:snapToGrid w:val="0"/>
        <w:spacing w:after="0" w:line="240" w:lineRule="auto"/>
        <w:jc w:val="both"/>
        <w:rPr>
          <w:rFonts w:asciiTheme="minorHAnsi" w:hAnsiTheme="minorHAnsi" w:cstheme="minorHAnsi"/>
          <w:color w:val="000000"/>
          <w:lang w:eastAsia="en-US"/>
        </w:rPr>
      </w:pPr>
      <w:r>
        <w:rPr>
          <w:rFonts w:asciiTheme="minorHAnsi" w:hAnsiTheme="minorHAnsi" w:cstheme="minorHAnsi"/>
          <w:color w:val="000000"/>
          <w:lang w:eastAsia="en-US"/>
        </w:rPr>
        <w:t>P</w:t>
      </w:r>
      <w:r w:rsidR="00AA589A">
        <w:rPr>
          <w:rFonts w:asciiTheme="minorHAnsi" w:hAnsiTheme="minorHAnsi" w:cstheme="minorHAnsi"/>
          <w:color w:val="000000"/>
          <w:lang w:eastAsia="en-US"/>
        </w:rPr>
        <w:t xml:space="preserve">or tanto, </w:t>
      </w:r>
      <w:r w:rsidR="00E76F72">
        <w:rPr>
          <w:rFonts w:asciiTheme="minorHAnsi" w:eastAsia="Arial Unicode MS" w:hAnsiTheme="minorHAnsi" w:cstheme="minorHAnsi"/>
        </w:rPr>
        <w:t xml:space="preserve">en este caso analizando los términos de lo solicitado, se determina que es información </w:t>
      </w:r>
      <w:r w:rsidR="00E76F72" w:rsidRPr="00AF1819">
        <w:rPr>
          <w:rFonts w:asciiTheme="minorHAnsi" w:eastAsia="Arial Unicode MS" w:hAnsiTheme="minorHAnsi" w:cstheme="minorHAnsi"/>
          <w:b/>
          <w:color w:val="000099"/>
        </w:rPr>
        <w:t>INEXISTENTE</w:t>
      </w:r>
      <w:r w:rsidR="00E76F72">
        <w:rPr>
          <w:rFonts w:asciiTheme="minorHAnsi" w:eastAsia="Arial Unicode MS" w:hAnsiTheme="minorHAnsi" w:cstheme="minorHAnsi"/>
        </w:rPr>
        <w:t>, según lo establecido en el artículo 73 de la LAIP que textualmente dice:</w:t>
      </w:r>
    </w:p>
    <w:p w:rsidR="009B7D3F" w:rsidRPr="00E27960" w:rsidRDefault="009B7D3F" w:rsidP="009B7D3F">
      <w:pPr>
        <w:spacing w:after="0" w:line="240" w:lineRule="auto"/>
        <w:rPr>
          <w:rFonts w:asciiTheme="minorHAnsi" w:eastAsia="Arial Unicode MS" w:hAnsiTheme="minorHAnsi" w:cstheme="minorHAnsi"/>
        </w:rPr>
      </w:pPr>
    </w:p>
    <w:p w:rsidR="005419D5" w:rsidRPr="00E27960" w:rsidRDefault="005419D5" w:rsidP="005419D5">
      <w:pPr>
        <w:spacing w:after="0" w:line="240" w:lineRule="auto"/>
        <w:jc w:val="both"/>
        <w:rPr>
          <w:rFonts w:asciiTheme="minorHAnsi" w:eastAsia="Arial Unicode MS" w:hAnsiTheme="minorHAnsi" w:cstheme="minorHAnsi"/>
          <w:b/>
          <w:color w:val="000099"/>
        </w:rPr>
      </w:pPr>
      <w:r w:rsidRPr="00E27960">
        <w:rPr>
          <w:rFonts w:asciiTheme="minorHAnsi" w:eastAsia="Arial Unicode MS" w:hAnsiTheme="minorHAnsi" w:cstheme="minorHAnsi"/>
          <w:b/>
          <w:color w:val="000099"/>
        </w:rPr>
        <w:t>INFORMACIÓN INEXISTENTE:</w:t>
      </w:r>
    </w:p>
    <w:p w:rsidR="005D3E8F" w:rsidRDefault="005419D5" w:rsidP="005419D5">
      <w:pPr>
        <w:autoSpaceDE w:val="0"/>
        <w:autoSpaceDN w:val="0"/>
        <w:adjustRightInd w:val="0"/>
        <w:snapToGrid w:val="0"/>
        <w:spacing w:after="0" w:line="240" w:lineRule="auto"/>
        <w:jc w:val="both"/>
        <w:rPr>
          <w:rFonts w:asciiTheme="minorHAnsi" w:hAnsiTheme="minorHAnsi" w:cstheme="minorHAnsi"/>
          <w:color w:val="000000"/>
          <w:lang w:eastAsia="en-US"/>
        </w:rPr>
      </w:pPr>
      <w:r w:rsidRPr="00E27960">
        <w:rPr>
          <w:rFonts w:asciiTheme="minorHAnsi" w:hAnsiTheme="minorHAnsi" w:cstheme="minorHAnsi"/>
          <w:b/>
          <w:lang w:eastAsia="en-US"/>
        </w:rPr>
        <w:t>Art. 73.</w:t>
      </w:r>
      <w:r w:rsidRPr="00E27960">
        <w:rPr>
          <w:rFonts w:asciiTheme="minorHAnsi" w:hAnsiTheme="minorHAnsi" w:cstheme="minorHAnsi"/>
          <w:lang w:eastAsia="en-US"/>
        </w:rPr>
        <w:t xml:space="preserve"> </w:t>
      </w:r>
      <w:r w:rsidRPr="00E27960">
        <w:rPr>
          <w:rFonts w:asciiTheme="minorHAnsi" w:hAnsiTheme="minorHAnsi" w:cstheme="minorHAnsi"/>
          <w:color w:val="000000"/>
          <w:lang w:eastAsia="en-US"/>
        </w:rPr>
        <w:t>Cuando la información solicitada no se encuentre en los archivos de la unidad administrativa, ésta deberá retornar al Oficial de Información la solicitud de información, con oficio en donde lo haga constar. El Oficial de Información analizará el caso y tomará las medidas pertinentes para localizar en la dependencia o entidad la información solicitada y resolverá en consecuencia. En caso de no encontrarla, expedirá una resolución que confirme la inexistencia de la información. En caso de encontrar la información proseguirá con la tramitación.</w:t>
      </w:r>
    </w:p>
    <w:p w:rsidR="00E76F72" w:rsidRDefault="00E76F72" w:rsidP="005419D5">
      <w:pPr>
        <w:autoSpaceDE w:val="0"/>
        <w:autoSpaceDN w:val="0"/>
        <w:adjustRightInd w:val="0"/>
        <w:snapToGrid w:val="0"/>
        <w:spacing w:after="0" w:line="240" w:lineRule="auto"/>
        <w:jc w:val="both"/>
        <w:rPr>
          <w:rFonts w:asciiTheme="minorHAnsi" w:hAnsiTheme="minorHAnsi" w:cstheme="minorHAnsi"/>
          <w:color w:val="000000"/>
          <w:lang w:eastAsia="en-US"/>
        </w:rPr>
      </w:pPr>
    </w:p>
    <w:p w:rsidR="00E76F72" w:rsidRDefault="00E76F72" w:rsidP="005419D5">
      <w:pPr>
        <w:autoSpaceDE w:val="0"/>
        <w:autoSpaceDN w:val="0"/>
        <w:adjustRightInd w:val="0"/>
        <w:snapToGrid w:val="0"/>
        <w:spacing w:after="0" w:line="240" w:lineRule="auto"/>
        <w:jc w:val="both"/>
        <w:rPr>
          <w:rFonts w:asciiTheme="minorHAnsi" w:hAnsiTheme="minorHAnsi" w:cstheme="minorHAnsi"/>
          <w:color w:val="000000"/>
          <w:lang w:eastAsia="en-US"/>
        </w:rPr>
      </w:pPr>
      <w:r>
        <w:rPr>
          <w:rFonts w:asciiTheme="minorHAnsi" w:hAnsiTheme="minorHAnsi" w:cstheme="minorHAnsi"/>
          <w:color w:val="000000"/>
          <w:lang w:eastAsia="en-US"/>
        </w:rPr>
        <w:t>Por tanto este ministerio resuelve</w:t>
      </w:r>
    </w:p>
    <w:p w:rsidR="00E76F72" w:rsidRDefault="00E76F72" w:rsidP="00E76F72">
      <w:pPr>
        <w:autoSpaceDE w:val="0"/>
        <w:autoSpaceDN w:val="0"/>
        <w:adjustRightInd w:val="0"/>
        <w:snapToGrid w:val="0"/>
        <w:spacing w:after="0" w:line="240" w:lineRule="auto"/>
        <w:jc w:val="center"/>
        <w:rPr>
          <w:rFonts w:asciiTheme="minorHAnsi" w:hAnsiTheme="minorHAnsi" w:cstheme="minorHAnsi"/>
          <w:b/>
          <w:color w:val="000099"/>
          <w:lang w:eastAsia="en-US"/>
        </w:rPr>
      </w:pPr>
    </w:p>
    <w:p w:rsidR="00E76F72" w:rsidRPr="00E76F72" w:rsidRDefault="00E76F72" w:rsidP="00E76F72">
      <w:pPr>
        <w:autoSpaceDE w:val="0"/>
        <w:autoSpaceDN w:val="0"/>
        <w:adjustRightInd w:val="0"/>
        <w:snapToGrid w:val="0"/>
        <w:spacing w:after="0" w:line="240" w:lineRule="auto"/>
        <w:jc w:val="center"/>
        <w:rPr>
          <w:rFonts w:asciiTheme="minorHAnsi" w:hAnsiTheme="minorHAnsi" w:cstheme="minorHAnsi"/>
          <w:b/>
          <w:color w:val="000099"/>
          <w:lang w:eastAsia="en-US"/>
        </w:rPr>
      </w:pPr>
      <w:r w:rsidRPr="00E76F72">
        <w:rPr>
          <w:rFonts w:asciiTheme="minorHAnsi" w:hAnsiTheme="minorHAnsi" w:cstheme="minorHAnsi"/>
          <w:b/>
          <w:color w:val="000099"/>
          <w:lang w:eastAsia="en-US"/>
        </w:rPr>
        <w:t xml:space="preserve">NO ENTREGAR </w:t>
      </w:r>
      <w:r w:rsidR="00AA589A">
        <w:rPr>
          <w:rFonts w:asciiTheme="minorHAnsi" w:hAnsiTheme="minorHAnsi" w:cstheme="minorHAnsi"/>
          <w:b/>
          <w:color w:val="000099"/>
          <w:lang w:eastAsia="en-US"/>
        </w:rPr>
        <w:t xml:space="preserve">COPIA DEL CENSO AGROPECUARIO DEL AÑO 1961 </w:t>
      </w:r>
      <w:r w:rsidRPr="00E76F72">
        <w:rPr>
          <w:rFonts w:asciiTheme="minorHAnsi" w:eastAsia="Arial Unicode MS" w:hAnsiTheme="minorHAnsi" w:cstheme="minorHAnsi"/>
          <w:b/>
          <w:color w:val="000099"/>
        </w:rPr>
        <w:t>POR INEXISTENCIA</w:t>
      </w:r>
    </w:p>
    <w:p w:rsidR="005419D5" w:rsidRPr="00E27960" w:rsidRDefault="005419D5" w:rsidP="005419D5">
      <w:pPr>
        <w:autoSpaceDE w:val="0"/>
        <w:autoSpaceDN w:val="0"/>
        <w:adjustRightInd w:val="0"/>
        <w:snapToGrid w:val="0"/>
        <w:spacing w:after="0" w:line="240" w:lineRule="auto"/>
        <w:jc w:val="both"/>
        <w:rPr>
          <w:rFonts w:asciiTheme="minorHAnsi" w:hAnsiTheme="minorHAnsi" w:cstheme="minorHAnsi"/>
          <w:color w:val="000000"/>
          <w:lang w:eastAsia="en-US"/>
        </w:rPr>
      </w:pPr>
    </w:p>
    <w:p w:rsidR="00E76F72" w:rsidRDefault="000E36B8" w:rsidP="00425A50">
      <w:pPr>
        <w:spacing w:line="240" w:lineRule="auto"/>
        <w:rPr>
          <w:rFonts w:asciiTheme="minorHAnsi" w:hAnsiTheme="minorHAnsi" w:cstheme="minorHAnsi"/>
          <w:color w:val="000099"/>
        </w:rPr>
      </w:pPr>
      <w:r w:rsidRPr="00E27960">
        <w:rPr>
          <w:rFonts w:asciiTheme="minorHAnsi" w:hAnsiTheme="minorHAnsi" w:cstheme="minorHAnsi"/>
          <w:color w:val="000099"/>
        </w:rPr>
        <w:t>NOTIFIQUESE</w:t>
      </w:r>
    </w:p>
    <w:p w:rsidR="00E76F72" w:rsidRPr="00E27960" w:rsidRDefault="00E76F72" w:rsidP="00425A50">
      <w:pPr>
        <w:spacing w:line="240" w:lineRule="auto"/>
        <w:rPr>
          <w:rFonts w:asciiTheme="minorHAnsi" w:hAnsiTheme="minorHAnsi" w:cstheme="minorHAnsi"/>
          <w:color w:val="000099"/>
        </w:rPr>
      </w:pPr>
    </w:p>
    <w:p w:rsidR="003948D8" w:rsidRPr="00E27960" w:rsidRDefault="003948D8" w:rsidP="003948D8">
      <w:pPr>
        <w:spacing w:after="0" w:line="240" w:lineRule="auto"/>
        <w:jc w:val="center"/>
        <w:rPr>
          <w:rFonts w:asciiTheme="minorHAnsi" w:hAnsiTheme="minorHAnsi" w:cs="Calibri"/>
          <w:b/>
          <w:color w:val="000099"/>
        </w:rPr>
      </w:pPr>
      <w:r w:rsidRPr="00E27960">
        <w:rPr>
          <w:rFonts w:asciiTheme="minorHAnsi" w:hAnsiTheme="minorHAnsi" w:cs="Calibri"/>
          <w:b/>
          <w:color w:val="000099"/>
        </w:rPr>
        <w:t>Ana Patricia Sánchez de Cruz</w:t>
      </w:r>
    </w:p>
    <w:p w:rsidR="00EE1644" w:rsidRPr="00EE1644" w:rsidRDefault="003948D8" w:rsidP="004325EE">
      <w:pPr>
        <w:spacing w:after="0" w:line="240" w:lineRule="auto"/>
        <w:jc w:val="center"/>
        <w:rPr>
          <w:rFonts w:asciiTheme="minorHAnsi" w:eastAsia="Arial Unicode MS" w:hAnsiTheme="minorHAnsi" w:cs="Arial Unicode MS"/>
          <w:sz w:val="20"/>
        </w:rPr>
      </w:pPr>
      <w:r w:rsidRPr="00E27960">
        <w:rPr>
          <w:rFonts w:asciiTheme="minorHAnsi" w:hAnsiTheme="minorHAnsi" w:cs="Calibri"/>
          <w:color w:val="000099"/>
        </w:rPr>
        <w:lastRenderedPageBreak/>
        <w:t>Oficial de</w:t>
      </w:r>
      <w:r w:rsidRPr="00EE1644">
        <w:rPr>
          <w:rFonts w:asciiTheme="minorHAnsi" w:hAnsiTheme="minorHAnsi" w:cs="Calibri"/>
          <w:color w:val="000099"/>
          <w:sz w:val="20"/>
        </w:rPr>
        <w:t xml:space="preserve"> Información OIR MAG</w:t>
      </w:r>
    </w:p>
    <w:sectPr w:rsidR="00EE1644" w:rsidRPr="00EE1644" w:rsidSect="00635004">
      <w:headerReference w:type="even" r:id="rId11"/>
      <w:headerReference w:type="default" r:id="rId12"/>
      <w:footerReference w:type="even" r:id="rId13"/>
      <w:footerReference w:type="default" r:id="rId14"/>
      <w:headerReference w:type="first" r:id="rId15"/>
      <w:footerReference w:type="first" r:id="rId16"/>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B42" w:rsidRDefault="00DC2B42" w:rsidP="00F425A5">
      <w:pPr>
        <w:spacing w:after="0" w:line="240" w:lineRule="auto"/>
      </w:pPr>
      <w:r>
        <w:separator/>
      </w:r>
    </w:p>
  </w:endnote>
  <w:endnote w:type="continuationSeparator" w:id="0">
    <w:p w:rsidR="00DC2B42" w:rsidRDefault="00DC2B42"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Bold">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035" w:rsidRDefault="008050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035" w:rsidRDefault="00805035" w:rsidP="00804892">
    <w:pPr>
      <w:tabs>
        <w:tab w:val="center" w:pos="4252"/>
        <w:tab w:val="right" w:pos="8504"/>
      </w:tabs>
      <w:spacing w:after="0" w:line="240" w:lineRule="auto"/>
      <w:jc w:val="both"/>
      <w:rPr>
        <w:sz w:val="16"/>
      </w:rPr>
    </w:pPr>
  </w:p>
  <w:p w:rsidR="00804892" w:rsidRPr="00E71A60" w:rsidRDefault="00804892" w:rsidP="00804892">
    <w:pPr>
      <w:tabs>
        <w:tab w:val="center" w:pos="4252"/>
        <w:tab w:val="right" w:pos="8504"/>
      </w:tabs>
      <w:spacing w:after="0" w:line="240" w:lineRule="auto"/>
      <w:jc w:val="both"/>
      <w:rPr>
        <w:sz w:val="18"/>
      </w:rPr>
    </w:pPr>
    <w:r w:rsidRPr="00E71A60">
      <w:rPr>
        <w:sz w:val="16"/>
      </w:rPr>
      <w:t xml:space="preserve">Si después de analizar lo anteriormente expuesto decide interponer un recurso debe apegarse a lo </w:t>
    </w:r>
    <w:r w:rsidR="005A4337">
      <w:rPr>
        <w:sz w:val="16"/>
      </w:rPr>
      <w:t xml:space="preserve">normado </w:t>
    </w:r>
    <w:r w:rsidRPr="00E71A60">
      <w:rPr>
        <w:sz w:val="16"/>
      </w:rPr>
      <w:t>en el Art 82 y 83 de la LAIP.</w:t>
    </w:r>
  </w:p>
  <w:p w:rsidR="00764073" w:rsidRDefault="00764073">
    <w:pPr>
      <w:pStyle w:val="Piedepgina"/>
    </w:pPr>
    <w:r>
      <w:rPr>
        <w:noProof/>
      </w:rPr>
      <mc:AlternateContent>
        <mc:Choice Requires="wps">
          <w:drawing>
            <wp:anchor distT="0" distB="0" distL="114300" distR="114300" simplePos="0" relativeHeight="251658240" behindDoc="0" locked="0" layoutInCell="1" allowOverlap="1" wp14:anchorId="0C62BB58" wp14:editId="42B9E999">
              <wp:simplePos x="0" y="0"/>
              <wp:positionH relativeFrom="column">
                <wp:posOffset>-102125</wp:posOffset>
              </wp:positionH>
              <wp:positionV relativeFrom="paragraph">
                <wp:posOffset>81225</wp:posOffset>
              </wp:positionV>
              <wp:extent cx="5857875" cy="707666"/>
              <wp:effectExtent l="0" t="0" r="28575" b="1651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07666"/>
                      </a:xfrm>
                      <a:prstGeom prst="rect">
                        <a:avLst/>
                      </a:prstGeom>
                      <a:solidFill>
                        <a:srgbClr val="FFFFFF"/>
                      </a:solidFill>
                      <a:ln w="9525">
                        <a:solidFill>
                          <a:srgbClr val="000000"/>
                        </a:solidFill>
                        <a:miter lim="800000"/>
                        <a:headEnd/>
                        <a:tailEnd/>
                      </a:ln>
                    </wps:spPr>
                    <wps:txbx>
                      <w:txbxContent>
                        <w:p w:rsidR="00847588" w:rsidRPr="00805035" w:rsidRDefault="00847588" w:rsidP="00847588">
                          <w:pPr>
                            <w:tabs>
                              <w:tab w:val="center" w:pos="4252"/>
                              <w:tab w:val="right" w:pos="8504"/>
                            </w:tabs>
                            <w:spacing w:after="0" w:line="240" w:lineRule="auto"/>
                            <w:jc w:val="center"/>
                            <w:rPr>
                              <w:rFonts w:ascii="Century Gothic" w:hAnsi="Century Gothic"/>
                              <w:b/>
                              <w:color w:val="000099"/>
                              <w:sz w:val="14"/>
                              <w:szCs w:val="18"/>
                              <w:lang w:val="es-ES"/>
                            </w:rPr>
                          </w:pPr>
                          <w:r w:rsidRPr="00805035">
                            <w:rPr>
                              <w:rFonts w:ascii="Century Gothic" w:hAnsi="Century Gothic"/>
                              <w:b/>
                              <w:color w:val="000099"/>
                              <w:sz w:val="14"/>
                              <w:szCs w:val="18"/>
                              <w:lang w:val="es-ES"/>
                            </w:rPr>
                            <w:t xml:space="preserve">Firma: </w:t>
                          </w:r>
                          <w:r w:rsidRPr="00805035">
                            <w:rPr>
                              <w:rFonts w:ascii="Century Gothic" w:hAnsi="Century Gothic"/>
                              <w:b/>
                              <w:i/>
                              <w:color w:val="000099"/>
                              <w:sz w:val="14"/>
                              <w:szCs w:val="18"/>
                              <w:lang w:val="es-ES"/>
                            </w:rPr>
                            <w:t>Lic. Ana Patricia Sánchez de Cruz</w:t>
                          </w:r>
                          <w:r w:rsidRPr="00805035">
                            <w:rPr>
                              <w:rFonts w:ascii="Century Gothic" w:hAnsi="Century Gothic"/>
                              <w:b/>
                              <w:color w:val="000099"/>
                              <w:sz w:val="14"/>
                              <w:szCs w:val="18"/>
                              <w:lang w:val="es-ES"/>
                            </w:rPr>
                            <w:t>, Oficial de Información, Oficina de Información y Respuesta</w:t>
                          </w:r>
                          <w:r w:rsidR="00BC0398" w:rsidRPr="00805035">
                            <w:rPr>
                              <w:rFonts w:ascii="Century Gothic" w:hAnsi="Century Gothic"/>
                              <w:b/>
                              <w:color w:val="000099"/>
                              <w:sz w:val="14"/>
                              <w:szCs w:val="18"/>
                              <w:lang w:val="es-ES"/>
                            </w:rPr>
                            <w:t xml:space="preserve"> MAG</w:t>
                          </w:r>
                        </w:p>
                        <w:p w:rsidR="00764073" w:rsidRPr="00805035" w:rsidRDefault="00764073" w:rsidP="007B46B6">
                          <w:pPr>
                            <w:pStyle w:val="Piedepgina"/>
                            <w:spacing w:after="0" w:line="240" w:lineRule="auto"/>
                            <w:jc w:val="center"/>
                            <w:rPr>
                              <w:b/>
                              <w:color w:val="17365D" w:themeColor="text2" w:themeShade="BF"/>
                              <w:sz w:val="16"/>
                              <w:szCs w:val="18"/>
                              <w:lang w:val="es-ES"/>
                            </w:rPr>
                          </w:pPr>
                          <w:r w:rsidRPr="00805035">
                            <w:rPr>
                              <w:b/>
                              <w:color w:val="17365D" w:themeColor="text2" w:themeShade="BF"/>
                              <w:sz w:val="16"/>
                              <w:szCs w:val="18"/>
                              <w:lang w:val="es-ES"/>
                            </w:rPr>
                            <w:t>Ministerio de Agricultura y Ganadería</w:t>
                          </w:r>
                        </w:p>
                        <w:p w:rsidR="00764073" w:rsidRPr="00805035" w:rsidRDefault="00764073" w:rsidP="007B46B6">
                          <w:pPr>
                            <w:pStyle w:val="Default"/>
                            <w:shd w:val="clear" w:color="auto" w:fill="FFFFFF"/>
                            <w:jc w:val="center"/>
                            <w:rPr>
                              <w:color w:val="auto"/>
                              <w:sz w:val="16"/>
                              <w:szCs w:val="18"/>
                            </w:rPr>
                          </w:pPr>
                          <w:r w:rsidRPr="00805035">
                            <w:rPr>
                              <w:color w:val="auto"/>
                              <w:sz w:val="16"/>
                              <w:szCs w:val="18"/>
                            </w:rPr>
                            <w:t xml:space="preserve">Final 1ª Av. Norte, 13 calle Ote. </w:t>
                          </w:r>
                          <w:proofErr w:type="gramStart"/>
                          <w:r w:rsidRPr="00805035">
                            <w:rPr>
                              <w:color w:val="auto"/>
                              <w:sz w:val="16"/>
                              <w:szCs w:val="18"/>
                            </w:rPr>
                            <w:t>y</w:t>
                          </w:r>
                          <w:proofErr w:type="gramEnd"/>
                          <w:r w:rsidRPr="00805035">
                            <w:rPr>
                              <w:color w:val="auto"/>
                              <w:sz w:val="16"/>
                              <w:szCs w:val="18"/>
                            </w:rPr>
                            <w:t xml:space="preserve"> Av. Manuel Gallardo, Santa Tecla, La Libertad, El Salvador, C.A.</w:t>
                          </w:r>
                        </w:p>
                        <w:p w:rsidR="00764073" w:rsidRPr="00805035" w:rsidRDefault="00764073" w:rsidP="007B46B6">
                          <w:pPr>
                            <w:spacing w:after="0" w:line="240" w:lineRule="auto"/>
                            <w:jc w:val="center"/>
                            <w:rPr>
                              <w:b/>
                              <w:color w:val="C00000"/>
                              <w:sz w:val="16"/>
                              <w:lang w:val="es-ES"/>
                            </w:rPr>
                          </w:pPr>
                          <w:r w:rsidRPr="00805035">
                            <w:rPr>
                              <w:sz w:val="16"/>
                              <w:szCs w:val="18"/>
                              <w:lang w:val="es-ES"/>
                            </w:rPr>
                            <w:t xml:space="preserve">(503) 2210-1969 - </w:t>
                          </w:r>
                          <w:hyperlink r:id="rId1" w:history="1">
                            <w:r w:rsidRPr="00805035">
                              <w:rPr>
                                <w:rStyle w:val="Hipervnculo"/>
                                <w:sz w:val="16"/>
                                <w:szCs w:val="18"/>
                              </w:rPr>
                              <w:t>oir@mag.gob.sv</w:t>
                            </w:r>
                          </w:hyperlink>
                          <w:r w:rsidRPr="00805035">
                            <w:rPr>
                              <w:sz w:val="16"/>
                              <w:szCs w:val="18"/>
                            </w:rPr>
                            <w:t xml:space="preserve"> – </w:t>
                          </w:r>
                          <w:hyperlink r:id="rId2" w:history="1">
                            <w:r w:rsidRPr="00805035">
                              <w:rPr>
                                <w:rStyle w:val="Hipervnculo"/>
                                <w:b/>
                                <w:sz w:val="16"/>
                                <w:szCs w:val="18"/>
                              </w:rPr>
                              <w:t>WWW.MAG.GOB.SV</w:t>
                            </w:r>
                          </w:hyperlink>
                          <w:r w:rsidRPr="00805035">
                            <w:rPr>
                              <w:b/>
                              <w:color w:val="C00000"/>
                              <w:sz w:val="16"/>
                              <w:lang w:val="es-ES"/>
                            </w:rPr>
                            <w:t xml:space="preserve"> </w:t>
                          </w:r>
                        </w:p>
                        <w:sdt>
                          <w:sdtPr>
                            <w:rPr>
                              <w:b/>
                              <w:color w:val="C00000"/>
                              <w:sz w:val="6"/>
                              <w:lang w:val="es-ES"/>
                            </w:rPr>
                            <w:id w:val="250395305"/>
                            <w:docPartObj>
                              <w:docPartGallery w:val="Page Numbers (Top of Page)"/>
                              <w:docPartUnique/>
                            </w:docPartObj>
                          </w:sdtPr>
                          <w:sdtEndPr>
                            <w:rPr>
                              <w:sz w:val="16"/>
                            </w:rPr>
                          </w:sdtEndPr>
                          <w:sdtContent>
                            <w:p w:rsidR="00764073" w:rsidRPr="00805035" w:rsidRDefault="00764073" w:rsidP="007B46B6">
                              <w:pPr>
                                <w:spacing w:after="0" w:line="240" w:lineRule="auto"/>
                                <w:jc w:val="center"/>
                                <w:rPr>
                                  <w:b/>
                                  <w:color w:val="C00000"/>
                                  <w:sz w:val="6"/>
                                  <w:lang w:val="es-ES"/>
                                </w:rPr>
                              </w:pPr>
                            </w:p>
                            <w:p w:rsidR="00764073" w:rsidRPr="0067757F" w:rsidRDefault="00764073" w:rsidP="007B46B6">
                              <w:pPr>
                                <w:spacing w:after="0" w:line="240" w:lineRule="auto"/>
                                <w:jc w:val="center"/>
                                <w:rPr>
                                  <w:b/>
                                  <w:color w:val="C00000"/>
                                  <w:sz w:val="18"/>
                                  <w:lang w:val="es-ES"/>
                                </w:rPr>
                              </w:pPr>
                              <w:r w:rsidRPr="00805035">
                                <w:rPr>
                                  <w:b/>
                                  <w:color w:val="C00000"/>
                                  <w:sz w:val="12"/>
                                  <w:lang w:val="es-ES"/>
                                </w:rPr>
                                <w:t xml:space="preserve">Página </w:t>
                              </w:r>
                              <w:r w:rsidRPr="00805035">
                                <w:rPr>
                                  <w:b/>
                                  <w:color w:val="C00000"/>
                                  <w:sz w:val="12"/>
                                  <w:lang w:val="es-ES"/>
                                </w:rPr>
                                <w:fldChar w:fldCharType="begin"/>
                              </w:r>
                              <w:r w:rsidRPr="00805035">
                                <w:rPr>
                                  <w:b/>
                                  <w:color w:val="C00000"/>
                                  <w:sz w:val="12"/>
                                  <w:lang w:val="es-ES"/>
                                </w:rPr>
                                <w:instrText xml:space="preserve"> PAGE </w:instrText>
                              </w:r>
                              <w:r w:rsidRPr="00805035">
                                <w:rPr>
                                  <w:b/>
                                  <w:color w:val="C00000"/>
                                  <w:sz w:val="12"/>
                                  <w:lang w:val="es-ES"/>
                                </w:rPr>
                                <w:fldChar w:fldCharType="separate"/>
                              </w:r>
                              <w:r w:rsidR="00217400">
                                <w:rPr>
                                  <w:b/>
                                  <w:noProof/>
                                  <w:color w:val="C00000"/>
                                  <w:sz w:val="12"/>
                                  <w:lang w:val="es-ES"/>
                                </w:rPr>
                                <w:t>1</w:t>
                              </w:r>
                              <w:r w:rsidRPr="00805035">
                                <w:rPr>
                                  <w:b/>
                                  <w:color w:val="C00000"/>
                                  <w:sz w:val="12"/>
                                  <w:lang w:val="es-ES"/>
                                </w:rPr>
                                <w:fldChar w:fldCharType="end"/>
                              </w:r>
                              <w:r w:rsidRPr="00805035">
                                <w:rPr>
                                  <w:b/>
                                  <w:color w:val="C00000"/>
                                  <w:sz w:val="12"/>
                                  <w:lang w:val="es-ES"/>
                                </w:rPr>
                                <w:t xml:space="preserve"> de </w:t>
                              </w:r>
                              <w:r w:rsidRPr="00805035">
                                <w:rPr>
                                  <w:b/>
                                  <w:color w:val="C00000"/>
                                  <w:sz w:val="12"/>
                                  <w:lang w:val="es-ES"/>
                                </w:rPr>
                                <w:fldChar w:fldCharType="begin"/>
                              </w:r>
                              <w:r w:rsidRPr="00805035">
                                <w:rPr>
                                  <w:b/>
                                  <w:color w:val="C00000"/>
                                  <w:sz w:val="12"/>
                                  <w:lang w:val="es-ES"/>
                                </w:rPr>
                                <w:instrText xml:space="preserve"> NUMPAGES  </w:instrText>
                              </w:r>
                              <w:r w:rsidRPr="00805035">
                                <w:rPr>
                                  <w:b/>
                                  <w:color w:val="C00000"/>
                                  <w:sz w:val="12"/>
                                  <w:lang w:val="es-ES"/>
                                </w:rPr>
                                <w:fldChar w:fldCharType="separate"/>
                              </w:r>
                              <w:r w:rsidR="00217400">
                                <w:rPr>
                                  <w:b/>
                                  <w:noProof/>
                                  <w:color w:val="C00000"/>
                                  <w:sz w:val="12"/>
                                  <w:lang w:val="es-ES"/>
                                </w:rPr>
                                <w:t>3</w:t>
                              </w:r>
                              <w:r w:rsidRPr="00805035">
                                <w:rPr>
                                  <w:b/>
                                  <w:color w:val="C00000"/>
                                  <w:sz w:val="12"/>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8.05pt;margin-top:6.4pt;width:461.25pt;height:5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">
              <v:textbox>
                <w:txbxContent>
                  <w:p w:rsidR="00847588" w:rsidRPr="00805035" w:rsidRDefault="00847588" w:rsidP="00847588">
                    <w:pPr>
                      <w:tabs>
                        <w:tab w:val="center" w:pos="4252"/>
                        <w:tab w:val="right" w:pos="8504"/>
                      </w:tabs>
                      <w:spacing w:after="0" w:line="240" w:lineRule="auto"/>
                      <w:jc w:val="center"/>
                      <w:rPr>
                        <w:rFonts w:ascii="Century Gothic" w:hAnsi="Century Gothic"/>
                        <w:b/>
                        <w:color w:val="000099"/>
                        <w:sz w:val="14"/>
                        <w:szCs w:val="18"/>
                        <w:lang w:val="es-ES"/>
                      </w:rPr>
                    </w:pPr>
                    <w:r w:rsidRPr="00805035">
                      <w:rPr>
                        <w:rFonts w:ascii="Century Gothic" w:hAnsi="Century Gothic"/>
                        <w:b/>
                        <w:color w:val="000099"/>
                        <w:sz w:val="14"/>
                        <w:szCs w:val="18"/>
                        <w:lang w:val="es-ES"/>
                      </w:rPr>
                      <w:t xml:space="preserve">Firma: </w:t>
                    </w:r>
                    <w:r w:rsidRPr="00805035">
                      <w:rPr>
                        <w:rFonts w:ascii="Century Gothic" w:hAnsi="Century Gothic"/>
                        <w:b/>
                        <w:i/>
                        <w:color w:val="000099"/>
                        <w:sz w:val="14"/>
                        <w:szCs w:val="18"/>
                        <w:lang w:val="es-ES"/>
                      </w:rPr>
                      <w:t>Lic. Ana Patricia Sánchez de Cruz</w:t>
                    </w:r>
                    <w:r w:rsidRPr="00805035">
                      <w:rPr>
                        <w:rFonts w:ascii="Century Gothic" w:hAnsi="Century Gothic"/>
                        <w:b/>
                        <w:color w:val="000099"/>
                        <w:sz w:val="14"/>
                        <w:szCs w:val="18"/>
                        <w:lang w:val="es-ES"/>
                      </w:rPr>
                      <w:t>, Oficial de Información, Oficina de Información y Respuesta</w:t>
                    </w:r>
                    <w:r w:rsidR="00BC0398" w:rsidRPr="00805035">
                      <w:rPr>
                        <w:rFonts w:ascii="Century Gothic" w:hAnsi="Century Gothic"/>
                        <w:b/>
                        <w:color w:val="000099"/>
                        <w:sz w:val="14"/>
                        <w:szCs w:val="18"/>
                        <w:lang w:val="es-ES"/>
                      </w:rPr>
                      <w:t xml:space="preserve"> MAG</w:t>
                    </w:r>
                  </w:p>
                  <w:p w:rsidR="00764073" w:rsidRPr="00805035" w:rsidRDefault="00764073" w:rsidP="007B46B6">
                    <w:pPr>
                      <w:pStyle w:val="Piedepgina"/>
                      <w:spacing w:after="0" w:line="240" w:lineRule="auto"/>
                      <w:jc w:val="center"/>
                      <w:rPr>
                        <w:b/>
                        <w:color w:val="17365D" w:themeColor="text2" w:themeShade="BF"/>
                        <w:sz w:val="16"/>
                        <w:szCs w:val="18"/>
                        <w:lang w:val="es-ES"/>
                      </w:rPr>
                    </w:pPr>
                    <w:r w:rsidRPr="00805035">
                      <w:rPr>
                        <w:b/>
                        <w:color w:val="17365D" w:themeColor="text2" w:themeShade="BF"/>
                        <w:sz w:val="16"/>
                        <w:szCs w:val="18"/>
                        <w:lang w:val="es-ES"/>
                      </w:rPr>
                      <w:t>Ministerio de Agricultura y Ganadería</w:t>
                    </w:r>
                  </w:p>
                  <w:p w:rsidR="00764073" w:rsidRPr="00805035" w:rsidRDefault="00764073" w:rsidP="007B46B6">
                    <w:pPr>
                      <w:pStyle w:val="Default"/>
                      <w:shd w:val="clear" w:color="auto" w:fill="FFFFFF"/>
                      <w:jc w:val="center"/>
                      <w:rPr>
                        <w:color w:val="auto"/>
                        <w:sz w:val="16"/>
                        <w:szCs w:val="18"/>
                      </w:rPr>
                    </w:pPr>
                    <w:r w:rsidRPr="00805035">
                      <w:rPr>
                        <w:color w:val="auto"/>
                        <w:sz w:val="16"/>
                        <w:szCs w:val="18"/>
                      </w:rPr>
                      <w:t xml:space="preserve">Final 1ª Av. Norte, 13 calle Ote. </w:t>
                    </w:r>
                    <w:proofErr w:type="gramStart"/>
                    <w:r w:rsidRPr="00805035">
                      <w:rPr>
                        <w:color w:val="auto"/>
                        <w:sz w:val="16"/>
                        <w:szCs w:val="18"/>
                      </w:rPr>
                      <w:t>y</w:t>
                    </w:r>
                    <w:proofErr w:type="gramEnd"/>
                    <w:r w:rsidRPr="00805035">
                      <w:rPr>
                        <w:color w:val="auto"/>
                        <w:sz w:val="16"/>
                        <w:szCs w:val="18"/>
                      </w:rPr>
                      <w:t xml:space="preserve"> Av. Manuel Gallardo, Santa Tecla, La Libertad, El Salvador, C.A.</w:t>
                    </w:r>
                  </w:p>
                  <w:p w:rsidR="00764073" w:rsidRPr="00805035" w:rsidRDefault="00764073" w:rsidP="007B46B6">
                    <w:pPr>
                      <w:spacing w:after="0" w:line="240" w:lineRule="auto"/>
                      <w:jc w:val="center"/>
                      <w:rPr>
                        <w:b/>
                        <w:color w:val="C00000"/>
                        <w:sz w:val="16"/>
                        <w:lang w:val="es-ES"/>
                      </w:rPr>
                    </w:pPr>
                    <w:r w:rsidRPr="00805035">
                      <w:rPr>
                        <w:sz w:val="16"/>
                        <w:szCs w:val="18"/>
                        <w:lang w:val="es-ES"/>
                      </w:rPr>
                      <w:t xml:space="preserve">(503) 2210-1969 - </w:t>
                    </w:r>
                    <w:hyperlink r:id="rId3" w:history="1">
                      <w:r w:rsidRPr="00805035">
                        <w:rPr>
                          <w:rStyle w:val="Hipervnculo"/>
                          <w:sz w:val="16"/>
                          <w:szCs w:val="18"/>
                        </w:rPr>
                        <w:t>oir@mag.gob.sv</w:t>
                      </w:r>
                    </w:hyperlink>
                    <w:r w:rsidRPr="00805035">
                      <w:rPr>
                        <w:sz w:val="16"/>
                        <w:szCs w:val="18"/>
                      </w:rPr>
                      <w:t xml:space="preserve"> – </w:t>
                    </w:r>
                    <w:hyperlink r:id="rId4" w:history="1">
                      <w:r w:rsidRPr="00805035">
                        <w:rPr>
                          <w:rStyle w:val="Hipervnculo"/>
                          <w:b/>
                          <w:sz w:val="16"/>
                          <w:szCs w:val="18"/>
                        </w:rPr>
                        <w:t>WWW.MAG.GOB.SV</w:t>
                      </w:r>
                    </w:hyperlink>
                    <w:r w:rsidRPr="00805035">
                      <w:rPr>
                        <w:b/>
                        <w:color w:val="C00000"/>
                        <w:sz w:val="16"/>
                        <w:lang w:val="es-ES"/>
                      </w:rPr>
                      <w:t xml:space="preserve"> </w:t>
                    </w:r>
                  </w:p>
                  <w:sdt>
                    <w:sdtPr>
                      <w:rPr>
                        <w:b/>
                        <w:color w:val="C00000"/>
                        <w:sz w:val="6"/>
                        <w:lang w:val="es-ES"/>
                      </w:rPr>
                      <w:id w:val="250395305"/>
                      <w:docPartObj>
                        <w:docPartGallery w:val="Page Numbers (Top of Page)"/>
                        <w:docPartUnique/>
                      </w:docPartObj>
                    </w:sdtPr>
                    <w:sdtEndPr>
                      <w:rPr>
                        <w:sz w:val="16"/>
                      </w:rPr>
                    </w:sdtEndPr>
                    <w:sdtContent>
                      <w:p w:rsidR="00764073" w:rsidRPr="00805035" w:rsidRDefault="00764073" w:rsidP="007B46B6">
                        <w:pPr>
                          <w:spacing w:after="0" w:line="240" w:lineRule="auto"/>
                          <w:jc w:val="center"/>
                          <w:rPr>
                            <w:b/>
                            <w:color w:val="C00000"/>
                            <w:sz w:val="6"/>
                            <w:lang w:val="es-ES"/>
                          </w:rPr>
                        </w:pPr>
                      </w:p>
                      <w:p w:rsidR="00764073" w:rsidRPr="0067757F" w:rsidRDefault="00764073" w:rsidP="007B46B6">
                        <w:pPr>
                          <w:spacing w:after="0" w:line="240" w:lineRule="auto"/>
                          <w:jc w:val="center"/>
                          <w:rPr>
                            <w:b/>
                            <w:color w:val="C00000"/>
                            <w:sz w:val="18"/>
                            <w:lang w:val="es-ES"/>
                          </w:rPr>
                        </w:pPr>
                        <w:r w:rsidRPr="00805035">
                          <w:rPr>
                            <w:b/>
                            <w:color w:val="C00000"/>
                            <w:sz w:val="12"/>
                            <w:lang w:val="es-ES"/>
                          </w:rPr>
                          <w:t xml:space="preserve">Página </w:t>
                        </w:r>
                        <w:r w:rsidRPr="00805035">
                          <w:rPr>
                            <w:b/>
                            <w:color w:val="C00000"/>
                            <w:sz w:val="12"/>
                            <w:lang w:val="es-ES"/>
                          </w:rPr>
                          <w:fldChar w:fldCharType="begin"/>
                        </w:r>
                        <w:r w:rsidRPr="00805035">
                          <w:rPr>
                            <w:b/>
                            <w:color w:val="C00000"/>
                            <w:sz w:val="12"/>
                            <w:lang w:val="es-ES"/>
                          </w:rPr>
                          <w:instrText xml:space="preserve"> PAGE </w:instrText>
                        </w:r>
                        <w:r w:rsidRPr="00805035">
                          <w:rPr>
                            <w:b/>
                            <w:color w:val="C00000"/>
                            <w:sz w:val="12"/>
                            <w:lang w:val="es-ES"/>
                          </w:rPr>
                          <w:fldChar w:fldCharType="separate"/>
                        </w:r>
                        <w:r w:rsidR="00217400">
                          <w:rPr>
                            <w:b/>
                            <w:noProof/>
                            <w:color w:val="C00000"/>
                            <w:sz w:val="12"/>
                            <w:lang w:val="es-ES"/>
                          </w:rPr>
                          <w:t>1</w:t>
                        </w:r>
                        <w:r w:rsidRPr="00805035">
                          <w:rPr>
                            <w:b/>
                            <w:color w:val="C00000"/>
                            <w:sz w:val="12"/>
                            <w:lang w:val="es-ES"/>
                          </w:rPr>
                          <w:fldChar w:fldCharType="end"/>
                        </w:r>
                        <w:r w:rsidRPr="00805035">
                          <w:rPr>
                            <w:b/>
                            <w:color w:val="C00000"/>
                            <w:sz w:val="12"/>
                            <w:lang w:val="es-ES"/>
                          </w:rPr>
                          <w:t xml:space="preserve"> de </w:t>
                        </w:r>
                        <w:r w:rsidRPr="00805035">
                          <w:rPr>
                            <w:b/>
                            <w:color w:val="C00000"/>
                            <w:sz w:val="12"/>
                            <w:lang w:val="es-ES"/>
                          </w:rPr>
                          <w:fldChar w:fldCharType="begin"/>
                        </w:r>
                        <w:r w:rsidRPr="00805035">
                          <w:rPr>
                            <w:b/>
                            <w:color w:val="C00000"/>
                            <w:sz w:val="12"/>
                            <w:lang w:val="es-ES"/>
                          </w:rPr>
                          <w:instrText xml:space="preserve"> NUMPAGES  </w:instrText>
                        </w:r>
                        <w:r w:rsidRPr="00805035">
                          <w:rPr>
                            <w:b/>
                            <w:color w:val="C00000"/>
                            <w:sz w:val="12"/>
                            <w:lang w:val="es-ES"/>
                          </w:rPr>
                          <w:fldChar w:fldCharType="separate"/>
                        </w:r>
                        <w:r w:rsidR="00217400">
                          <w:rPr>
                            <w:b/>
                            <w:noProof/>
                            <w:color w:val="C00000"/>
                            <w:sz w:val="12"/>
                            <w:lang w:val="es-ES"/>
                          </w:rPr>
                          <w:t>3</w:t>
                        </w:r>
                        <w:r w:rsidRPr="00805035">
                          <w:rPr>
                            <w:b/>
                            <w:color w:val="C00000"/>
                            <w:sz w:val="12"/>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v:textbox>
            </v:shape>
          </w:pict>
        </mc:Fallback>
      </mc:AlternateContent>
    </w:r>
    <w:r>
      <w:rPr>
        <w:noProof/>
      </w:rPr>
      <w:drawing>
        <wp:anchor distT="0" distB="0" distL="114300" distR="114300" simplePos="0" relativeHeight="251660288" behindDoc="0" locked="0" layoutInCell="1" allowOverlap="1" wp14:anchorId="7143691F" wp14:editId="4224C299">
          <wp:simplePos x="0" y="0"/>
          <wp:positionH relativeFrom="column">
            <wp:posOffset>-1071245</wp:posOffset>
          </wp:positionH>
          <wp:positionV relativeFrom="paragraph">
            <wp:posOffset>1004570</wp:posOffset>
          </wp:positionV>
          <wp:extent cx="6829425" cy="559435"/>
          <wp:effectExtent l="0" t="0" r="952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9425" cy="5594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035" w:rsidRDefault="008050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B42" w:rsidRDefault="00DC2B42" w:rsidP="00F425A5">
      <w:pPr>
        <w:spacing w:after="0" w:line="240" w:lineRule="auto"/>
      </w:pPr>
      <w:r>
        <w:separator/>
      </w:r>
    </w:p>
  </w:footnote>
  <w:footnote w:type="continuationSeparator" w:id="0">
    <w:p w:rsidR="00DC2B42" w:rsidRDefault="00DC2B42"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035" w:rsidRDefault="0080503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Pr="006A4190" w:rsidRDefault="00764073"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14:anchorId="0908E2BB" wp14:editId="34EED5E2">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990108C" wp14:editId="36D7B5B5">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035" w:rsidRDefault="008050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E85"/>
    <w:multiLevelType w:val="hybridMultilevel"/>
    <w:tmpl w:val="8FE48D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6843444"/>
    <w:multiLevelType w:val="hybridMultilevel"/>
    <w:tmpl w:val="AB1E3B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1440CB9"/>
    <w:multiLevelType w:val="hybridMultilevel"/>
    <w:tmpl w:val="6A62A91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14890792"/>
    <w:multiLevelType w:val="hybridMultilevel"/>
    <w:tmpl w:val="2BDE6C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5E22DC1"/>
    <w:multiLevelType w:val="hybridMultilevel"/>
    <w:tmpl w:val="E138C6F0"/>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6F32854"/>
    <w:multiLevelType w:val="hybridMultilevel"/>
    <w:tmpl w:val="A90006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B1A6158"/>
    <w:multiLevelType w:val="hybridMultilevel"/>
    <w:tmpl w:val="92EC0E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E223175"/>
    <w:multiLevelType w:val="hybridMultilevel"/>
    <w:tmpl w:val="5C0CD4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EF6006C"/>
    <w:multiLevelType w:val="hybridMultilevel"/>
    <w:tmpl w:val="C63A3B52"/>
    <w:lvl w:ilvl="0" w:tplc="440A000F">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FFD5F74"/>
    <w:multiLevelType w:val="hybridMultilevel"/>
    <w:tmpl w:val="8342005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077239E"/>
    <w:multiLevelType w:val="hybridMultilevel"/>
    <w:tmpl w:val="5C28CD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0B0403E"/>
    <w:multiLevelType w:val="hybridMultilevel"/>
    <w:tmpl w:val="BDF63FD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nsid w:val="22AE340E"/>
    <w:multiLevelType w:val="hybridMultilevel"/>
    <w:tmpl w:val="677EC5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6926C24"/>
    <w:multiLevelType w:val="hybridMultilevel"/>
    <w:tmpl w:val="D1647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89A64E8"/>
    <w:multiLevelType w:val="hybridMultilevel"/>
    <w:tmpl w:val="C2023AF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29A60984"/>
    <w:multiLevelType w:val="hybridMultilevel"/>
    <w:tmpl w:val="652CD17A"/>
    <w:lvl w:ilvl="0" w:tplc="44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nsid w:val="2EE41D62"/>
    <w:multiLevelType w:val="hybridMultilevel"/>
    <w:tmpl w:val="F69A056C"/>
    <w:lvl w:ilvl="0" w:tplc="440A0001">
      <w:start w:val="1"/>
      <w:numFmt w:val="bullet"/>
      <w:lvlText w:val=""/>
      <w:lvlJc w:val="left"/>
      <w:pPr>
        <w:ind w:left="1068" w:hanging="360"/>
      </w:pPr>
      <w:rPr>
        <w:rFonts w:ascii="Symbol" w:hAnsi="Symbol" w:hint="default"/>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17">
    <w:nsid w:val="309F12BE"/>
    <w:multiLevelType w:val="hybridMultilevel"/>
    <w:tmpl w:val="1F9C19B4"/>
    <w:lvl w:ilvl="0" w:tplc="2E46C3C6">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3911061"/>
    <w:multiLevelType w:val="hybridMultilevel"/>
    <w:tmpl w:val="31E0EB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34B84704"/>
    <w:multiLevelType w:val="hybridMultilevel"/>
    <w:tmpl w:val="47980EE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3601117B"/>
    <w:multiLevelType w:val="hybridMultilevel"/>
    <w:tmpl w:val="B456C532"/>
    <w:lvl w:ilvl="0" w:tplc="440A0001">
      <w:start w:val="1"/>
      <w:numFmt w:val="bullet"/>
      <w:lvlText w:val=""/>
      <w:lvlJc w:val="left"/>
      <w:pPr>
        <w:ind w:left="1068" w:hanging="360"/>
      </w:pPr>
      <w:rPr>
        <w:rFonts w:ascii="Symbol" w:hAnsi="Symbol" w:hint="default"/>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21">
    <w:nsid w:val="36EA5BF4"/>
    <w:multiLevelType w:val="hybridMultilevel"/>
    <w:tmpl w:val="B3E8481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DBF1BF0"/>
    <w:multiLevelType w:val="hybridMultilevel"/>
    <w:tmpl w:val="A9A23B42"/>
    <w:lvl w:ilvl="0" w:tplc="D0A02B5A">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45010BD5"/>
    <w:multiLevelType w:val="hybridMultilevel"/>
    <w:tmpl w:val="2F0ADD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6E469CD"/>
    <w:multiLevelType w:val="hybridMultilevel"/>
    <w:tmpl w:val="387C78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C343373"/>
    <w:multiLevelType w:val="hybridMultilevel"/>
    <w:tmpl w:val="0B1A459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D3D5CB6"/>
    <w:multiLevelType w:val="hybridMultilevel"/>
    <w:tmpl w:val="F7FE78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ED75801"/>
    <w:multiLevelType w:val="hybridMultilevel"/>
    <w:tmpl w:val="6952E726"/>
    <w:lvl w:ilvl="0" w:tplc="6BAC0B06">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4F924802"/>
    <w:multiLevelType w:val="hybridMultilevel"/>
    <w:tmpl w:val="861C5D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FC929B6"/>
    <w:multiLevelType w:val="hybridMultilevel"/>
    <w:tmpl w:val="6EB491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1840D73"/>
    <w:multiLevelType w:val="hybridMultilevel"/>
    <w:tmpl w:val="54E67F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22C3BAA"/>
    <w:multiLevelType w:val="hybridMultilevel"/>
    <w:tmpl w:val="52B0C3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536D429F"/>
    <w:multiLevelType w:val="hybridMultilevel"/>
    <w:tmpl w:val="FBFC8F64"/>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21E6E9D"/>
    <w:multiLevelType w:val="hybridMultilevel"/>
    <w:tmpl w:val="BD96D1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409786C"/>
    <w:multiLevelType w:val="hybridMultilevel"/>
    <w:tmpl w:val="224048BA"/>
    <w:lvl w:ilvl="0" w:tplc="AD9E2440">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4641E09"/>
    <w:multiLevelType w:val="hybridMultilevel"/>
    <w:tmpl w:val="07C2FCAC"/>
    <w:lvl w:ilvl="0" w:tplc="440A0001">
      <w:start w:val="1"/>
      <w:numFmt w:val="bullet"/>
      <w:lvlText w:val=""/>
      <w:lvlJc w:val="left"/>
      <w:pPr>
        <w:ind w:left="1068" w:hanging="360"/>
      </w:pPr>
      <w:rPr>
        <w:rFonts w:ascii="Symbol" w:hAnsi="Symbol" w:hint="default"/>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36">
    <w:nsid w:val="648057BB"/>
    <w:multiLevelType w:val="hybridMultilevel"/>
    <w:tmpl w:val="C564382E"/>
    <w:lvl w:ilvl="0" w:tplc="440A0001">
      <w:start w:val="1"/>
      <w:numFmt w:val="bullet"/>
      <w:lvlText w:val=""/>
      <w:lvlJc w:val="left"/>
      <w:pPr>
        <w:ind w:left="1728" w:hanging="360"/>
      </w:pPr>
      <w:rPr>
        <w:rFonts w:ascii="Symbol" w:hAnsi="Symbol" w:hint="default"/>
      </w:rPr>
    </w:lvl>
    <w:lvl w:ilvl="1" w:tplc="440A0003">
      <w:start w:val="1"/>
      <w:numFmt w:val="bullet"/>
      <w:lvlText w:val="o"/>
      <w:lvlJc w:val="left"/>
      <w:pPr>
        <w:ind w:left="2448" w:hanging="360"/>
      </w:pPr>
      <w:rPr>
        <w:rFonts w:ascii="Courier New" w:hAnsi="Courier New" w:cs="Courier New" w:hint="default"/>
      </w:rPr>
    </w:lvl>
    <w:lvl w:ilvl="2" w:tplc="440A0005">
      <w:start w:val="1"/>
      <w:numFmt w:val="bullet"/>
      <w:lvlText w:val=""/>
      <w:lvlJc w:val="left"/>
      <w:pPr>
        <w:ind w:left="3168" w:hanging="360"/>
      </w:pPr>
      <w:rPr>
        <w:rFonts w:ascii="Wingdings" w:hAnsi="Wingdings" w:hint="default"/>
      </w:rPr>
    </w:lvl>
    <w:lvl w:ilvl="3" w:tplc="440A0001">
      <w:start w:val="1"/>
      <w:numFmt w:val="bullet"/>
      <w:lvlText w:val=""/>
      <w:lvlJc w:val="left"/>
      <w:pPr>
        <w:ind w:left="3888" w:hanging="360"/>
      </w:pPr>
      <w:rPr>
        <w:rFonts w:ascii="Symbol" w:hAnsi="Symbol" w:hint="default"/>
      </w:rPr>
    </w:lvl>
    <w:lvl w:ilvl="4" w:tplc="440A0003">
      <w:start w:val="1"/>
      <w:numFmt w:val="bullet"/>
      <w:lvlText w:val="o"/>
      <w:lvlJc w:val="left"/>
      <w:pPr>
        <w:ind w:left="4608" w:hanging="360"/>
      </w:pPr>
      <w:rPr>
        <w:rFonts w:ascii="Courier New" w:hAnsi="Courier New" w:cs="Courier New" w:hint="default"/>
      </w:rPr>
    </w:lvl>
    <w:lvl w:ilvl="5" w:tplc="440A0005">
      <w:start w:val="1"/>
      <w:numFmt w:val="bullet"/>
      <w:lvlText w:val=""/>
      <w:lvlJc w:val="left"/>
      <w:pPr>
        <w:ind w:left="5328" w:hanging="360"/>
      </w:pPr>
      <w:rPr>
        <w:rFonts w:ascii="Wingdings" w:hAnsi="Wingdings" w:hint="default"/>
      </w:rPr>
    </w:lvl>
    <w:lvl w:ilvl="6" w:tplc="440A0001">
      <w:start w:val="1"/>
      <w:numFmt w:val="bullet"/>
      <w:lvlText w:val=""/>
      <w:lvlJc w:val="left"/>
      <w:pPr>
        <w:ind w:left="6048" w:hanging="360"/>
      </w:pPr>
      <w:rPr>
        <w:rFonts w:ascii="Symbol" w:hAnsi="Symbol" w:hint="default"/>
      </w:rPr>
    </w:lvl>
    <w:lvl w:ilvl="7" w:tplc="440A0003">
      <w:start w:val="1"/>
      <w:numFmt w:val="bullet"/>
      <w:lvlText w:val="o"/>
      <w:lvlJc w:val="left"/>
      <w:pPr>
        <w:ind w:left="6768" w:hanging="360"/>
      </w:pPr>
      <w:rPr>
        <w:rFonts w:ascii="Courier New" w:hAnsi="Courier New" w:cs="Courier New" w:hint="default"/>
      </w:rPr>
    </w:lvl>
    <w:lvl w:ilvl="8" w:tplc="440A0005">
      <w:start w:val="1"/>
      <w:numFmt w:val="bullet"/>
      <w:lvlText w:val=""/>
      <w:lvlJc w:val="left"/>
      <w:pPr>
        <w:ind w:left="7488" w:hanging="360"/>
      </w:pPr>
      <w:rPr>
        <w:rFonts w:ascii="Wingdings" w:hAnsi="Wingdings" w:hint="default"/>
      </w:rPr>
    </w:lvl>
  </w:abstractNum>
  <w:abstractNum w:abstractNumId="37">
    <w:nsid w:val="654E1C38"/>
    <w:multiLevelType w:val="hybridMultilevel"/>
    <w:tmpl w:val="432694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69193533"/>
    <w:multiLevelType w:val="hybridMultilevel"/>
    <w:tmpl w:val="2A4C19F0"/>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748A2E9E"/>
    <w:multiLevelType w:val="hybridMultilevel"/>
    <w:tmpl w:val="01D8151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7A1B3010"/>
    <w:multiLevelType w:val="hybridMultilevel"/>
    <w:tmpl w:val="1CC062E2"/>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1">
    <w:nsid w:val="7AB84667"/>
    <w:multiLevelType w:val="hybridMultilevel"/>
    <w:tmpl w:val="2CA8800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22"/>
  </w:num>
  <w:num w:numId="2">
    <w:abstractNumId w:val="0"/>
  </w:num>
  <w:num w:numId="3">
    <w:abstractNumId w:val="13"/>
  </w:num>
  <w:num w:numId="4">
    <w:abstractNumId w:val="7"/>
  </w:num>
  <w:num w:numId="5">
    <w:abstractNumId w:val="34"/>
  </w:num>
  <w:num w:numId="6">
    <w:abstractNumId w:val="21"/>
  </w:num>
  <w:num w:numId="7">
    <w:abstractNumId w:val="29"/>
  </w:num>
  <w:num w:numId="8">
    <w:abstractNumId w:val="1"/>
  </w:num>
  <w:num w:numId="9">
    <w:abstractNumId w:val="40"/>
  </w:num>
  <w:num w:numId="10">
    <w:abstractNumId w:val="33"/>
  </w:num>
  <w:num w:numId="11">
    <w:abstractNumId w:val="14"/>
  </w:num>
  <w:num w:numId="12">
    <w:abstractNumId w:val="24"/>
  </w:num>
  <w:num w:numId="13">
    <w:abstractNumId w:val="37"/>
  </w:num>
  <w:num w:numId="14">
    <w:abstractNumId w:val="3"/>
  </w:num>
  <w:num w:numId="15">
    <w:abstractNumId w:val="30"/>
  </w:num>
  <w:num w:numId="16">
    <w:abstractNumId w:val="32"/>
  </w:num>
  <w:num w:numId="17">
    <w:abstractNumId w:val="4"/>
  </w:num>
  <w:num w:numId="18">
    <w:abstractNumId w:val="12"/>
  </w:num>
  <w:num w:numId="19">
    <w:abstractNumId w:val="25"/>
  </w:num>
  <w:num w:numId="20">
    <w:abstractNumId w:val="9"/>
  </w:num>
  <w:num w:numId="21">
    <w:abstractNumId w:val="23"/>
  </w:num>
  <w:num w:numId="22">
    <w:abstractNumId w:val="27"/>
  </w:num>
  <w:num w:numId="23">
    <w:abstractNumId w:val="8"/>
  </w:num>
  <w:num w:numId="24">
    <w:abstractNumId w:val="26"/>
  </w:num>
  <w:num w:numId="25">
    <w:abstractNumId w:val="31"/>
  </w:num>
  <w:num w:numId="26">
    <w:abstractNumId w:val="15"/>
  </w:num>
  <w:num w:numId="27">
    <w:abstractNumId w:val="2"/>
  </w:num>
  <w:num w:numId="28">
    <w:abstractNumId w:val="10"/>
  </w:num>
  <w:num w:numId="29">
    <w:abstractNumId w:val="39"/>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41"/>
  </w:num>
  <w:num w:numId="37">
    <w:abstractNumId w:val="36"/>
  </w:num>
  <w:num w:numId="38">
    <w:abstractNumId w:val="19"/>
  </w:num>
  <w:num w:numId="39">
    <w:abstractNumId w:val="28"/>
  </w:num>
  <w:num w:numId="40">
    <w:abstractNumId w:val="5"/>
  </w:num>
  <w:num w:numId="41">
    <w:abstractNumId w:val="38"/>
  </w:num>
  <w:num w:numId="42">
    <w:abstractNumId w:val="18"/>
  </w:num>
  <w:num w:numId="43">
    <w:abstractNumId w:val="17"/>
  </w:num>
  <w:num w:numId="4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132C1"/>
    <w:rsid w:val="000138B9"/>
    <w:rsid w:val="00021DEC"/>
    <w:rsid w:val="00022615"/>
    <w:rsid w:val="00023B61"/>
    <w:rsid w:val="00023CF8"/>
    <w:rsid w:val="000250C5"/>
    <w:rsid w:val="00032114"/>
    <w:rsid w:val="0003544B"/>
    <w:rsid w:val="000363C5"/>
    <w:rsid w:val="000421C6"/>
    <w:rsid w:val="00047C80"/>
    <w:rsid w:val="000511EF"/>
    <w:rsid w:val="00051FEC"/>
    <w:rsid w:val="0005694E"/>
    <w:rsid w:val="00057E2A"/>
    <w:rsid w:val="00061F96"/>
    <w:rsid w:val="00064990"/>
    <w:rsid w:val="00067CE0"/>
    <w:rsid w:val="00072693"/>
    <w:rsid w:val="000751F7"/>
    <w:rsid w:val="000756A8"/>
    <w:rsid w:val="00076375"/>
    <w:rsid w:val="00076DC9"/>
    <w:rsid w:val="00082DBE"/>
    <w:rsid w:val="000841AF"/>
    <w:rsid w:val="0008686D"/>
    <w:rsid w:val="00087127"/>
    <w:rsid w:val="00094536"/>
    <w:rsid w:val="000A4CBF"/>
    <w:rsid w:val="000C25D9"/>
    <w:rsid w:val="000C2AB4"/>
    <w:rsid w:val="000C2DC9"/>
    <w:rsid w:val="000D1D25"/>
    <w:rsid w:val="000D463E"/>
    <w:rsid w:val="000D6A18"/>
    <w:rsid w:val="000D7FB0"/>
    <w:rsid w:val="000E36B8"/>
    <w:rsid w:val="000E498C"/>
    <w:rsid w:val="000E7C68"/>
    <w:rsid w:val="000F04BA"/>
    <w:rsid w:val="000F0578"/>
    <w:rsid w:val="000F4307"/>
    <w:rsid w:val="000F63CE"/>
    <w:rsid w:val="00113F89"/>
    <w:rsid w:val="00115811"/>
    <w:rsid w:val="00115AC5"/>
    <w:rsid w:val="00117396"/>
    <w:rsid w:val="001173B9"/>
    <w:rsid w:val="00123F84"/>
    <w:rsid w:val="001256ED"/>
    <w:rsid w:val="00126218"/>
    <w:rsid w:val="001441D6"/>
    <w:rsid w:val="00150564"/>
    <w:rsid w:val="001507F7"/>
    <w:rsid w:val="00151491"/>
    <w:rsid w:val="00152069"/>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86842"/>
    <w:rsid w:val="00190ECA"/>
    <w:rsid w:val="00193FF4"/>
    <w:rsid w:val="001961D2"/>
    <w:rsid w:val="00197879"/>
    <w:rsid w:val="001A1818"/>
    <w:rsid w:val="001A48CE"/>
    <w:rsid w:val="001A7924"/>
    <w:rsid w:val="001B0A0D"/>
    <w:rsid w:val="001B2604"/>
    <w:rsid w:val="001B2756"/>
    <w:rsid w:val="001B2C53"/>
    <w:rsid w:val="001B3E47"/>
    <w:rsid w:val="001B49C1"/>
    <w:rsid w:val="001B7D8B"/>
    <w:rsid w:val="001D4A3E"/>
    <w:rsid w:val="001E3434"/>
    <w:rsid w:val="001E565B"/>
    <w:rsid w:val="001F3808"/>
    <w:rsid w:val="001F75CE"/>
    <w:rsid w:val="002027A5"/>
    <w:rsid w:val="00214ACD"/>
    <w:rsid w:val="00215F09"/>
    <w:rsid w:val="002172C1"/>
    <w:rsid w:val="002172CD"/>
    <w:rsid w:val="00217400"/>
    <w:rsid w:val="00217C3E"/>
    <w:rsid w:val="00217D90"/>
    <w:rsid w:val="00221C39"/>
    <w:rsid w:val="00224F81"/>
    <w:rsid w:val="00225DA2"/>
    <w:rsid w:val="0022627F"/>
    <w:rsid w:val="00226EB2"/>
    <w:rsid w:val="0023063D"/>
    <w:rsid w:val="00235397"/>
    <w:rsid w:val="00236A41"/>
    <w:rsid w:val="0024030E"/>
    <w:rsid w:val="002437E5"/>
    <w:rsid w:val="00244FA0"/>
    <w:rsid w:val="0024724E"/>
    <w:rsid w:val="002479FD"/>
    <w:rsid w:val="0025546E"/>
    <w:rsid w:val="002567A3"/>
    <w:rsid w:val="0026077C"/>
    <w:rsid w:val="00260D1E"/>
    <w:rsid w:val="00262F1C"/>
    <w:rsid w:val="00272670"/>
    <w:rsid w:val="00272B14"/>
    <w:rsid w:val="00274403"/>
    <w:rsid w:val="002809EB"/>
    <w:rsid w:val="002811CB"/>
    <w:rsid w:val="00281387"/>
    <w:rsid w:val="00284857"/>
    <w:rsid w:val="00284D32"/>
    <w:rsid w:val="00292DD2"/>
    <w:rsid w:val="00295856"/>
    <w:rsid w:val="002A328B"/>
    <w:rsid w:val="002A3B1E"/>
    <w:rsid w:val="002A549B"/>
    <w:rsid w:val="002A7CA6"/>
    <w:rsid w:val="002B446B"/>
    <w:rsid w:val="002B67EC"/>
    <w:rsid w:val="002C1509"/>
    <w:rsid w:val="002C1B49"/>
    <w:rsid w:val="002C3AA6"/>
    <w:rsid w:val="002C5FBA"/>
    <w:rsid w:val="002C5FD4"/>
    <w:rsid w:val="002C71C9"/>
    <w:rsid w:val="002D2127"/>
    <w:rsid w:val="002D28BC"/>
    <w:rsid w:val="002D2BCE"/>
    <w:rsid w:val="002D3333"/>
    <w:rsid w:val="002D6900"/>
    <w:rsid w:val="002E0F3E"/>
    <w:rsid w:val="002E322D"/>
    <w:rsid w:val="002E6975"/>
    <w:rsid w:val="002F23B6"/>
    <w:rsid w:val="002F26F6"/>
    <w:rsid w:val="002F2B2D"/>
    <w:rsid w:val="002F4746"/>
    <w:rsid w:val="002F4EEA"/>
    <w:rsid w:val="00302CC3"/>
    <w:rsid w:val="00304F42"/>
    <w:rsid w:val="00306858"/>
    <w:rsid w:val="0031141E"/>
    <w:rsid w:val="00311DDF"/>
    <w:rsid w:val="00312B09"/>
    <w:rsid w:val="00314B84"/>
    <w:rsid w:val="00314C57"/>
    <w:rsid w:val="00320426"/>
    <w:rsid w:val="00322ED2"/>
    <w:rsid w:val="003230CF"/>
    <w:rsid w:val="00326E1B"/>
    <w:rsid w:val="003304C2"/>
    <w:rsid w:val="003319B1"/>
    <w:rsid w:val="00333F28"/>
    <w:rsid w:val="0033497B"/>
    <w:rsid w:val="00336995"/>
    <w:rsid w:val="00337C08"/>
    <w:rsid w:val="00337D49"/>
    <w:rsid w:val="00340062"/>
    <w:rsid w:val="00342A31"/>
    <w:rsid w:val="00350AEA"/>
    <w:rsid w:val="00352961"/>
    <w:rsid w:val="003726DB"/>
    <w:rsid w:val="003817E2"/>
    <w:rsid w:val="00386009"/>
    <w:rsid w:val="003861AA"/>
    <w:rsid w:val="003906A6"/>
    <w:rsid w:val="003948D8"/>
    <w:rsid w:val="003A3C96"/>
    <w:rsid w:val="003A5095"/>
    <w:rsid w:val="003A5A75"/>
    <w:rsid w:val="003B3420"/>
    <w:rsid w:val="003B4398"/>
    <w:rsid w:val="003B7E1E"/>
    <w:rsid w:val="003C0BF5"/>
    <w:rsid w:val="003C391C"/>
    <w:rsid w:val="003E3A83"/>
    <w:rsid w:val="003E5914"/>
    <w:rsid w:val="003E7751"/>
    <w:rsid w:val="003E7EAC"/>
    <w:rsid w:val="003E7F5E"/>
    <w:rsid w:val="003F2FF0"/>
    <w:rsid w:val="003F428A"/>
    <w:rsid w:val="003F4296"/>
    <w:rsid w:val="003F743C"/>
    <w:rsid w:val="004013F0"/>
    <w:rsid w:val="004041EA"/>
    <w:rsid w:val="00411479"/>
    <w:rsid w:val="004114F6"/>
    <w:rsid w:val="00412EAF"/>
    <w:rsid w:val="004130F2"/>
    <w:rsid w:val="004175C5"/>
    <w:rsid w:val="0041769E"/>
    <w:rsid w:val="0042317A"/>
    <w:rsid w:val="004236DC"/>
    <w:rsid w:val="00423FAD"/>
    <w:rsid w:val="00425A50"/>
    <w:rsid w:val="0042618B"/>
    <w:rsid w:val="0042695B"/>
    <w:rsid w:val="004325EE"/>
    <w:rsid w:val="00434489"/>
    <w:rsid w:val="00434685"/>
    <w:rsid w:val="004371B7"/>
    <w:rsid w:val="00443157"/>
    <w:rsid w:val="00445AA1"/>
    <w:rsid w:val="0044717B"/>
    <w:rsid w:val="00452565"/>
    <w:rsid w:val="00453E40"/>
    <w:rsid w:val="0045511B"/>
    <w:rsid w:val="004601DD"/>
    <w:rsid w:val="00474611"/>
    <w:rsid w:val="00475616"/>
    <w:rsid w:val="00480537"/>
    <w:rsid w:val="004831BB"/>
    <w:rsid w:val="0049045F"/>
    <w:rsid w:val="0049126D"/>
    <w:rsid w:val="00492D49"/>
    <w:rsid w:val="00494B6F"/>
    <w:rsid w:val="004958DF"/>
    <w:rsid w:val="004A0DC4"/>
    <w:rsid w:val="004A27E4"/>
    <w:rsid w:val="004A65D2"/>
    <w:rsid w:val="004B3325"/>
    <w:rsid w:val="004B3E10"/>
    <w:rsid w:val="004B6715"/>
    <w:rsid w:val="004C1F28"/>
    <w:rsid w:val="004C495D"/>
    <w:rsid w:val="004E71B2"/>
    <w:rsid w:val="004E7D1E"/>
    <w:rsid w:val="004F009D"/>
    <w:rsid w:val="004F333D"/>
    <w:rsid w:val="004F5DFF"/>
    <w:rsid w:val="004F66CD"/>
    <w:rsid w:val="004F7AFC"/>
    <w:rsid w:val="00503E14"/>
    <w:rsid w:val="00504938"/>
    <w:rsid w:val="00505879"/>
    <w:rsid w:val="005063E3"/>
    <w:rsid w:val="00520280"/>
    <w:rsid w:val="00522680"/>
    <w:rsid w:val="00525052"/>
    <w:rsid w:val="00527FC1"/>
    <w:rsid w:val="00537D6F"/>
    <w:rsid w:val="005419D5"/>
    <w:rsid w:val="00547BFB"/>
    <w:rsid w:val="005534AF"/>
    <w:rsid w:val="005560B6"/>
    <w:rsid w:val="00556C07"/>
    <w:rsid w:val="0056122B"/>
    <w:rsid w:val="00563C88"/>
    <w:rsid w:val="00564092"/>
    <w:rsid w:val="00574C00"/>
    <w:rsid w:val="0057628F"/>
    <w:rsid w:val="005824AB"/>
    <w:rsid w:val="00587E7C"/>
    <w:rsid w:val="0059772A"/>
    <w:rsid w:val="005A145C"/>
    <w:rsid w:val="005A2DEF"/>
    <w:rsid w:val="005A324F"/>
    <w:rsid w:val="005A4337"/>
    <w:rsid w:val="005A5A38"/>
    <w:rsid w:val="005A796E"/>
    <w:rsid w:val="005B0347"/>
    <w:rsid w:val="005B14C4"/>
    <w:rsid w:val="005B1A85"/>
    <w:rsid w:val="005B54B3"/>
    <w:rsid w:val="005C2109"/>
    <w:rsid w:val="005C33DA"/>
    <w:rsid w:val="005D3E8F"/>
    <w:rsid w:val="005D78F6"/>
    <w:rsid w:val="005E10DD"/>
    <w:rsid w:val="005E54CB"/>
    <w:rsid w:val="005E67D1"/>
    <w:rsid w:val="005E722F"/>
    <w:rsid w:val="005E7D88"/>
    <w:rsid w:val="005E7EA5"/>
    <w:rsid w:val="005F4376"/>
    <w:rsid w:val="005F65FF"/>
    <w:rsid w:val="005F74DD"/>
    <w:rsid w:val="005F77E1"/>
    <w:rsid w:val="00600068"/>
    <w:rsid w:val="006032BE"/>
    <w:rsid w:val="006052DD"/>
    <w:rsid w:val="00605534"/>
    <w:rsid w:val="0060614B"/>
    <w:rsid w:val="0060716A"/>
    <w:rsid w:val="006122B3"/>
    <w:rsid w:val="00613340"/>
    <w:rsid w:val="00616A75"/>
    <w:rsid w:val="00616D08"/>
    <w:rsid w:val="0061766F"/>
    <w:rsid w:val="0061790E"/>
    <w:rsid w:val="00620F18"/>
    <w:rsid w:val="006239AF"/>
    <w:rsid w:val="00626871"/>
    <w:rsid w:val="0063093D"/>
    <w:rsid w:val="00633096"/>
    <w:rsid w:val="00635004"/>
    <w:rsid w:val="00635868"/>
    <w:rsid w:val="0064039C"/>
    <w:rsid w:val="00640AA6"/>
    <w:rsid w:val="00647F46"/>
    <w:rsid w:val="006504E0"/>
    <w:rsid w:val="00651DAC"/>
    <w:rsid w:val="006537B4"/>
    <w:rsid w:val="006551BF"/>
    <w:rsid w:val="00655DEF"/>
    <w:rsid w:val="0066118E"/>
    <w:rsid w:val="006627AC"/>
    <w:rsid w:val="00663837"/>
    <w:rsid w:val="00665066"/>
    <w:rsid w:val="00673515"/>
    <w:rsid w:val="006746CD"/>
    <w:rsid w:val="006773A7"/>
    <w:rsid w:val="00683642"/>
    <w:rsid w:val="00685526"/>
    <w:rsid w:val="00685D0A"/>
    <w:rsid w:val="00687DE5"/>
    <w:rsid w:val="00693D89"/>
    <w:rsid w:val="00694271"/>
    <w:rsid w:val="006A4190"/>
    <w:rsid w:val="006A5B13"/>
    <w:rsid w:val="006B309A"/>
    <w:rsid w:val="006C0284"/>
    <w:rsid w:val="006C5B88"/>
    <w:rsid w:val="006D1878"/>
    <w:rsid w:val="006D2167"/>
    <w:rsid w:val="006D58A0"/>
    <w:rsid w:val="006E3D05"/>
    <w:rsid w:val="006E759D"/>
    <w:rsid w:val="006F71EC"/>
    <w:rsid w:val="00714AA6"/>
    <w:rsid w:val="00714D1B"/>
    <w:rsid w:val="00717C3E"/>
    <w:rsid w:val="00720A8D"/>
    <w:rsid w:val="00722705"/>
    <w:rsid w:val="00726318"/>
    <w:rsid w:val="00730FBC"/>
    <w:rsid w:val="0073156E"/>
    <w:rsid w:val="0073314F"/>
    <w:rsid w:val="00733C02"/>
    <w:rsid w:val="00736BF1"/>
    <w:rsid w:val="007415A4"/>
    <w:rsid w:val="00742BD3"/>
    <w:rsid w:val="007450ED"/>
    <w:rsid w:val="00755C25"/>
    <w:rsid w:val="00760376"/>
    <w:rsid w:val="007607EB"/>
    <w:rsid w:val="00762E80"/>
    <w:rsid w:val="00764073"/>
    <w:rsid w:val="00764B83"/>
    <w:rsid w:val="00765591"/>
    <w:rsid w:val="00766F26"/>
    <w:rsid w:val="00770789"/>
    <w:rsid w:val="00773F0D"/>
    <w:rsid w:val="0078685F"/>
    <w:rsid w:val="007943F4"/>
    <w:rsid w:val="007947F1"/>
    <w:rsid w:val="007A1EB9"/>
    <w:rsid w:val="007A2359"/>
    <w:rsid w:val="007A64C6"/>
    <w:rsid w:val="007B0068"/>
    <w:rsid w:val="007B1A6E"/>
    <w:rsid w:val="007B2705"/>
    <w:rsid w:val="007B361B"/>
    <w:rsid w:val="007B46B6"/>
    <w:rsid w:val="007B5ECB"/>
    <w:rsid w:val="007C1E92"/>
    <w:rsid w:val="007C666D"/>
    <w:rsid w:val="007C7301"/>
    <w:rsid w:val="007D6D97"/>
    <w:rsid w:val="007E2423"/>
    <w:rsid w:val="007E4665"/>
    <w:rsid w:val="007F0048"/>
    <w:rsid w:val="007F09E6"/>
    <w:rsid w:val="007F334C"/>
    <w:rsid w:val="007F36ED"/>
    <w:rsid w:val="007F3DD3"/>
    <w:rsid w:val="007F4B65"/>
    <w:rsid w:val="007F53DD"/>
    <w:rsid w:val="007F7DF5"/>
    <w:rsid w:val="00804892"/>
    <w:rsid w:val="00805035"/>
    <w:rsid w:val="00807107"/>
    <w:rsid w:val="00812151"/>
    <w:rsid w:val="00821F9C"/>
    <w:rsid w:val="008221B6"/>
    <w:rsid w:val="0082470A"/>
    <w:rsid w:val="00831CEF"/>
    <w:rsid w:val="00840553"/>
    <w:rsid w:val="00841221"/>
    <w:rsid w:val="008462CB"/>
    <w:rsid w:val="00846BB8"/>
    <w:rsid w:val="00847588"/>
    <w:rsid w:val="0085715A"/>
    <w:rsid w:val="0086314F"/>
    <w:rsid w:val="00863ED6"/>
    <w:rsid w:val="008759D5"/>
    <w:rsid w:val="008769CC"/>
    <w:rsid w:val="008769E6"/>
    <w:rsid w:val="00877D40"/>
    <w:rsid w:val="00881C5C"/>
    <w:rsid w:val="00885210"/>
    <w:rsid w:val="008864A7"/>
    <w:rsid w:val="00897033"/>
    <w:rsid w:val="008A0BA2"/>
    <w:rsid w:val="008A26BF"/>
    <w:rsid w:val="008A3303"/>
    <w:rsid w:val="008A40D8"/>
    <w:rsid w:val="008B6113"/>
    <w:rsid w:val="008C06B0"/>
    <w:rsid w:val="008C24CA"/>
    <w:rsid w:val="008C2A6D"/>
    <w:rsid w:val="008C2B47"/>
    <w:rsid w:val="008D2B73"/>
    <w:rsid w:val="008D5945"/>
    <w:rsid w:val="008D67FB"/>
    <w:rsid w:val="008E3EF5"/>
    <w:rsid w:val="008E4A8A"/>
    <w:rsid w:val="008F2B94"/>
    <w:rsid w:val="008F68EE"/>
    <w:rsid w:val="00900AB1"/>
    <w:rsid w:val="009023CB"/>
    <w:rsid w:val="00904674"/>
    <w:rsid w:val="0090498A"/>
    <w:rsid w:val="009152B2"/>
    <w:rsid w:val="009160EC"/>
    <w:rsid w:val="009175A9"/>
    <w:rsid w:val="00921D55"/>
    <w:rsid w:val="00922083"/>
    <w:rsid w:val="009243BB"/>
    <w:rsid w:val="00924B52"/>
    <w:rsid w:val="00930B46"/>
    <w:rsid w:val="00931693"/>
    <w:rsid w:val="00933636"/>
    <w:rsid w:val="00933E84"/>
    <w:rsid w:val="009372A0"/>
    <w:rsid w:val="00942A66"/>
    <w:rsid w:val="00942D26"/>
    <w:rsid w:val="00944BBC"/>
    <w:rsid w:val="00953BB6"/>
    <w:rsid w:val="00953D9A"/>
    <w:rsid w:val="00960348"/>
    <w:rsid w:val="00963746"/>
    <w:rsid w:val="00970D9E"/>
    <w:rsid w:val="00970DBA"/>
    <w:rsid w:val="0097572D"/>
    <w:rsid w:val="00977DFD"/>
    <w:rsid w:val="00984AD1"/>
    <w:rsid w:val="00992A9B"/>
    <w:rsid w:val="00994BA6"/>
    <w:rsid w:val="00996A74"/>
    <w:rsid w:val="009A0ABD"/>
    <w:rsid w:val="009B0D85"/>
    <w:rsid w:val="009B3B6A"/>
    <w:rsid w:val="009B460F"/>
    <w:rsid w:val="009B5B79"/>
    <w:rsid w:val="009B60FA"/>
    <w:rsid w:val="009B7D3F"/>
    <w:rsid w:val="009C0FEB"/>
    <w:rsid w:val="009C5359"/>
    <w:rsid w:val="009C6B93"/>
    <w:rsid w:val="009E0390"/>
    <w:rsid w:val="009E0BFD"/>
    <w:rsid w:val="009E17F8"/>
    <w:rsid w:val="009E1828"/>
    <w:rsid w:val="009E270B"/>
    <w:rsid w:val="009E55BE"/>
    <w:rsid w:val="009F1CB0"/>
    <w:rsid w:val="009F2FBE"/>
    <w:rsid w:val="009F5D6D"/>
    <w:rsid w:val="009F6A82"/>
    <w:rsid w:val="009F7216"/>
    <w:rsid w:val="009F7AF7"/>
    <w:rsid w:val="00A0024D"/>
    <w:rsid w:val="00A05D71"/>
    <w:rsid w:val="00A07A72"/>
    <w:rsid w:val="00A07FF2"/>
    <w:rsid w:val="00A103BF"/>
    <w:rsid w:val="00A20838"/>
    <w:rsid w:val="00A220C4"/>
    <w:rsid w:val="00A3099F"/>
    <w:rsid w:val="00A316DF"/>
    <w:rsid w:val="00A34321"/>
    <w:rsid w:val="00A37BC8"/>
    <w:rsid w:val="00A37BF5"/>
    <w:rsid w:val="00A407BE"/>
    <w:rsid w:val="00A41A7B"/>
    <w:rsid w:val="00A43601"/>
    <w:rsid w:val="00A46D8E"/>
    <w:rsid w:val="00A541A4"/>
    <w:rsid w:val="00A548E1"/>
    <w:rsid w:val="00A6281C"/>
    <w:rsid w:val="00A64EA4"/>
    <w:rsid w:val="00A669A5"/>
    <w:rsid w:val="00A732A6"/>
    <w:rsid w:val="00A73C2B"/>
    <w:rsid w:val="00A755D7"/>
    <w:rsid w:val="00A76A25"/>
    <w:rsid w:val="00A779D4"/>
    <w:rsid w:val="00A808C3"/>
    <w:rsid w:val="00A8217B"/>
    <w:rsid w:val="00A82406"/>
    <w:rsid w:val="00A86F1B"/>
    <w:rsid w:val="00AA29D1"/>
    <w:rsid w:val="00AA3B51"/>
    <w:rsid w:val="00AA589A"/>
    <w:rsid w:val="00AA5F13"/>
    <w:rsid w:val="00AB1228"/>
    <w:rsid w:val="00AB377C"/>
    <w:rsid w:val="00AB6791"/>
    <w:rsid w:val="00AC2484"/>
    <w:rsid w:val="00AC3075"/>
    <w:rsid w:val="00AC6F8C"/>
    <w:rsid w:val="00AC795E"/>
    <w:rsid w:val="00AD17B8"/>
    <w:rsid w:val="00AD29AA"/>
    <w:rsid w:val="00AD3E68"/>
    <w:rsid w:val="00AD5D31"/>
    <w:rsid w:val="00AE1616"/>
    <w:rsid w:val="00AE234C"/>
    <w:rsid w:val="00AF1559"/>
    <w:rsid w:val="00AF1819"/>
    <w:rsid w:val="00AF31FA"/>
    <w:rsid w:val="00AF4BC5"/>
    <w:rsid w:val="00AF7620"/>
    <w:rsid w:val="00B129CE"/>
    <w:rsid w:val="00B14E89"/>
    <w:rsid w:val="00B15204"/>
    <w:rsid w:val="00B274EE"/>
    <w:rsid w:val="00B42113"/>
    <w:rsid w:val="00B4347D"/>
    <w:rsid w:val="00B43E78"/>
    <w:rsid w:val="00B45FB0"/>
    <w:rsid w:val="00B5036B"/>
    <w:rsid w:val="00B51E6B"/>
    <w:rsid w:val="00B54E93"/>
    <w:rsid w:val="00B554F1"/>
    <w:rsid w:val="00B555C4"/>
    <w:rsid w:val="00B55A39"/>
    <w:rsid w:val="00B56998"/>
    <w:rsid w:val="00B57747"/>
    <w:rsid w:val="00B612F3"/>
    <w:rsid w:val="00B641A2"/>
    <w:rsid w:val="00B64319"/>
    <w:rsid w:val="00B64AF1"/>
    <w:rsid w:val="00B664EA"/>
    <w:rsid w:val="00B70104"/>
    <w:rsid w:val="00B71B7B"/>
    <w:rsid w:val="00B77D4A"/>
    <w:rsid w:val="00B86E15"/>
    <w:rsid w:val="00BA0648"/>
    <w:rsid w:val="00BA4BEA"/>
    <w:rsid w:val="00BB14C2"/>
    <w:rsid w:val="00BB69B9"/>
    <w:rsid w:val="00BC0398"/>
    <w:rsid w:val="00BC0D11"/>
    <w:rsid w:val="00BC128E"/>
    <w:rsid w:val="00BC1F61"/>
    <w:rsid w:val="00BC2775"/>
    <w:rsid w:val="00BC2D01"/>
    <w:rsid w:val="00BC31D4"/>
    <w:rsid w:val="00BC4EEC"/>
    <w:rsid w:val="00BC51D4"/>
    <w:rsid w:val="00BD04DA"/>
    <w:rsid w:val="00BD054B"/>
    <w:rsid w:val="00BD0653"/>
    <w:rsid w:val="00BD5989"/>
    <w:rsid w:val="00BD6665"/>
    <w:rsid w:val="00BD790A"/>
    <w:rsid w:val="00BE0B9D"/>
    <w:rsid w:val="00BE4246"/>
    <w:rsid w:val="00BF233C"/>
    <w:rsid w:val="00BF5A29"/>
    <w:rsid w:val="00C11D10"/>
    <w:rsid w:val="00C12112"/>
    <w:rsid w:val="00C1337B"/>
    <w:rsid w:val="00C13F49"/>
    <w:rsid w:val="00C1587F"/>
    <w:rsid w:val="00C22C53"/>
    <w:rsid w:val="00C23D4D"/>
    <w:rsid w:val="00C244D4"/>
    <w:rsid w:val="00C32F17"/>
    <w:rsid w:val="00C335F0"/>
    <w:rsid w:val="00C35116"/>
    <w:rsid w:val="00C3637E"/>
    <w:rsid w:val="00C37DFC"/>
    <w:rsid w:val="00C42A05"/>
    <w:rsid w:val="00C43EA3"/>
    <w:rsid w:val="00C51830"/>
    <w:rsid w:val="00C53002"/>
    <w:rsid w:val="00C54522"/>
    <w:rsid w:val="00C56C7A"/>
    <w:rsid w:val="00C64430"/>
    <w:rsid w:val="00C6683B"/>
    <w:rsid w:val="00C67029"/>
    <w:rsid w:val="00C713C1"/>
    <w:rsid w:val="00C74EEC"/>
    <w:rsid w:val="00C755F3"/>
    <w:rsid w:val="00C7663B"/>
    <w:rsid w:val="00C8178A"/>
    <w:rsid w:val="00C83F6B"/>
    <w:rsid w:val="00C8504C"/>
    <w:rsid w:val="00C93987"/>
    <w:rsid w:val="00C95523"/>
    <w:rsid w:val="00C96045"/>
    <w:rsid w:val="00C960BF"/>
    <w:rsid w:val="00C97E6F"/>
    <w:rsid w:val="00CA34A6"/>
    <w:rsid w:val="00CA5720"/>
    <w:rsid w:val="00CA622D"/>
    <w:rsid w:val="00CA73AC"/>
    <w:rsid w:val="00CB052D"/>
    <w:rsid w:val="00CB1FD8"/>
    <w:rsid w:val="00CB53EA"/>
    <w:rsid w:val="00CB7CBE"/>
    <w:rsid w:val="00CC1F84"/>
    <w:rsid w:val="00CC50E9"/>
    <w:rsid w:val="00CC6F1D"/>
    <w:rsid w:val="00CC75D8"/>
    <w:rsid w:val="00CD0A81"/>
    <w:rsid w:val="00CD3497"/>
    <w:rsid w:val="00CD454A"/>
    <w:rsid w:val="00CE32BA"/>
    <w:rsid w:val="00CE3A01"/>
    <w:rsid w:val="00CE43C4"/>
    <w:rsid w:val="00CE51F8"/>
    <w:rsid w:val="00CE64AB"/>
    <w:rsid w:val="00CE66DE"/>
    <w:rsid w:val="00CF17F2"/>
    <w:rsid w:val="00CF668F"/>
    <w:rsid w:val="00CF69F2"/>
    <w:rsid w:val="00CF7F5B"/>
    <w:rsid w:val="00D0161A"/>
    <w:rsid w:val="00D024FD"/>
    <w:rsid w:val="00D029A4"/>
    <w:rsid w:val="00D02E37"/>
    <w:rsid w:val="00D03B93"/>
    <w:rsid w:val="00D13F34"/>
    <w:rsid w:val="00D2049F"/>
    <w:rsid w:val="00D20FD5"/>
    <w:rsid w:val="00D36494"/>
    <w:rsid w:val="00D40602"/>
    <w:rsid w:val="00D515EB"/>
    <w:rsid w:val="00D5173D"/>
    <w:rsid w:val="00D53570"/>
    <w:rsid w:val="00D5384D"/>
    <w:rsid w:val="00D563F1"/>
    <w:rsid w:val="00D57B37"/>
    <w:rsid w:val="00D61B71"/>
    <w:rsid w:val="00D71D54"/>
    <w:rsid w:val="00D71FFD"/>
    <w:rsid w:val="00D72D7A"/>
    <w:rsid w:val="00D73729"/>
    <w:rsid w:val="00D80533"/>
    <w:rsid w:val="00D8267D"/>
    <w:rsid w:val="00D85A12"/>
    <w:rsid w:val="00D91AE0"/>
    <w:rsid w:val="00D91DB8"/>
    <w:rsid w:val="00D95AF5"/>
    <w:rsid w:val="00DA14D4"/>
    <w:rsid w:val="00DA19FE"/>
    <w:rsid w:val="00DC039E"/>
    <w:rsid w:val="00DC09E1"/>
    <w:rsid w:val="00DC2B42"/>
    <w:rsid w:val="00DC3256"/>
    <w:rsid w:val="00DC416F"/>
    <w:rsid w:val="00DC4C0A"/>
    <w:rsid w:val="00DC784C"/>
    <w:rsid w:val="00DD1DB3"/>
    <w:rsid w:val="00DD45C2"/>
    <w:rsid w:val="00DD51AE"/>
    <w:rsid w:val="00DD7313"/>
    <w:rsid w:val="00DD7EE6"/>
    <w:rsid w:val="00DE221A"/>
    <w:rsid w:val="00DE3698"/>
    <w:rsid w:val="00DE450E"/>
    <w:rsid w:val="00DF045C"/>
    <w:rsid w:val="00DF0F89"/>
    <w:rsid w:val="00DF1A86"/>
    <w:rsid w:val="00DF4A79"/>
    <w:rsid w:val="00E0186B"/>
    <w:rsid w:val="00E01B68"/>
    <w:rsid w:val="00E058DD"/>
    <w:rsid w:val="00E05D2E"/>
    <w:rsid w:val="00E0601C"/>
    <w:rsid w:val="00E143FE"/>
    <w:rsid w:val="00E144F6"/>
    <w:rsid w:val="00E25718"/>
    <w:rsid w:val="00E2659E"/>
    <w:rsid w:val="00E27960"/>
    <w:rsid w:val="00E339B8"/>
    <w:rsid w:val="00E36D6A"/>
    <w:rsid w:val="00E45207"/>
    <w:rsid w:val="00E46F1D"/>
    <w:rsid w:val="00E50548"/>
    <w:rsid w:val="00E5411A"/>
    <w:rsid w:val="00E56FB6"/>
    <w:rsid w:val="00E65032"/>
    <w:rsid w:val="00E71A60"/>
    <w:rsid w:val="00E7315F"/>
    <w:rsid w:val="00E74110"/>
    <w:rsid w:val="00E7465D"/>
    <w:rsid w:val="00E757D8"/>
    <w:rsid w:val="00E76215"/>
    <w:rsid w:val="00E76F72"/>
    <w:rsid w:val="00E80014"/>
    <w:rsid w:val="00E812B3"/>
    <w:rsid w:val="00E816EE"/>
    <w:rsid w:val="00E83FA4"/>
    <w:rsid w:val="00E84426"/>
    <w:rsid w:val="00E877D6"/>
    <w:rsid w:val="00E92203"/>
    <w:rsid w:val="00E9508C"/>
    <w:rsid w:val="00EA5637"/>
    <w:rsid w:val="00EA6165"/>
    <w:rsid w:val="00EB1DDF"/>
    <w:rsid w:val="00EB2B37"/>
    <w:rsid w:val="00EB5D70"/>
    <w:rsid w:val="00EB62BF"/>
    <w:rsid w:val="00ED00B0"/>
    <w:rsid w:val="00ED21B7"/>
    <w:rsid w:val="00ED3BFB"/>
    <w:rsid w:val="00EE1644"/>
    <w:rsid w:val="00EE1C26"/>
    <w:rsid w:val="00EE4B7D"/>
    <w:rsid w:val="00EE6204"/>
    <w:rsid w:val="00EE6C03"/>
    <w:rsid w:val="00EF29C3"/>
    <w:rsid w:val="00EF6AFD"/>
    <w:rsid w:val="00EF6BEA"/>
    <w:rsid w:val="00EF6D03"/>
    <w:rsid w:val="00EF7AD3"/>
    <w:rsid w:val="00F0421B"/>
    <w:rsid w:val="00F0524A"/>
    <w:rsid w:val="00F05857"/>
    <w:rsid w:val="00F077B9"/>
    <w:rsid w:val="00F1042D"/>
    <w:rsid w:val="00F10552"/>
    <w:rsid w:val="00F11398"/>
    <w:rsid w:val="00F14D08"/>
    <w:rsid w:val="00F340B3"/>
    <w:rsid w:val="00F34727"/>
    <w:rsid w:val="00F34BBE"/>
    <w:rsid w:val="00F35897"/>
    <w:rsid w:val="00F37EDE"/>
    <w:rsid w:val="00F4168F"/>
    <w:rsid w:val="00F42572"/>
    <w:rsid w:val="00F425A5"/>
    <w:rsid w:val="00F56B70"/>
    <w:rsid w:val="00F614C1"/>
    <w:rsid w:val="00F64A8A"/>
    <w:rsid w:val="00F661DE"/>
    <w:rsid w:val="00F676B8"/>
    <w:rsid w:val="00F74DA6"/>
    <w:rsid w:val="00F74FD2"/>
    <w:rsid w:val="00F86C4B"/>
    <w:rsid w:val="00F8709D"/>
    <w:rsid w:val="00F922C2"/>
    <w:rsid w:val="00F95BDF"/>
    <w:rsid w:val="00FA0B50"/>
    <w:rsid w:val="00FA31C0"/>
    <w:rsid w:val="00FA653D"/>
    <w:rsid w:val="00FB2B58"/>
    <w:rsid w:val="00FB32C3"/>
    <w:rsid w:val="00FB449B"/>
    <w:rsid w:val="00FB53AC"/>
    <w:rsid w:val="00FB553D"/>
    <w:rsid w:val="00FB623A"/>
    <w:rsid w:val="00FB6C9A"/>
    <w:rsid w:val="00FC1F22"/>
    <w:rsid w:val="00FC4309"/>
    <w:rsid w:val="00FC5F24"/>
    <w:rsid w:val="00FD3461"/>
    <w:rsid w:val="00FE179D"/>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 w:type="paragraph" w:styleId="Textonotapie">
    <w:name w:val="footnote text"/>
    <w:basedOn w:val="Normal"/>
    <w:link w:val="TextonotapieCar"/>
    <w:uiPriority w:val="99"/>
    <w:semiHidden/>
    <w:unhideWhenUsed/>
    <w:rsid w:val="007F09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F09E6"/>
    <w:rPr>
      <w:rFonts w:eastAsia="Times New Roman"/>
      <w:sz w:val="20"/>
      <w:szCs w:val="20"/>
      <w:lang w:val="es-SV" w:eastAsia="es-SV"/>
    </w:rPr>
  </w:style>
  <w:style w:type="character" w:styleId="Refdenotaalpie">
    <w:name w:val="footnote reference"/>
    <w:basedOn w:val="Fuentedeprrafopredeter"/>
    <w:uiPriority w:val="99"/>
    <w:semiHidden/>
    <w:unhideWhenUsed/>
    <w:rsid w:val="007F09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 w:type="paragraph" w:styleId="Textonotapie">
    <w:name w:val="footnote text"/>
    <w:basedOn w:val="Normal"/>
    <w:link w:val="TextonotapieCar"/>
    <w:uiPriority w:val="99"/>
    <w:semiHidden/>
    <w:unhideWhenUsed/>
    <w:rsid w:val="007F09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F09E6"/>
    <w:rPr>
      <w:rFonts w:eastAsia="Times New Roman"/>
      <w:sz w:val="20"/>
      <w:szCs w:val="20"/>
      <w:lang w:val="es-SV" w:eastAsia="es-SV"/>
    </w:rPr>
  </w:style>
  <w:style w:type="character" w:styleId="Refdenotaalpie">
    <w:name w:val="footnote reference"/>
    <w:basedOn w:val="Fuentedeprrafopredeter"/>
    <w:uiPriority w:val="99"/>
    <w:semiHidden/>
    <w:unhideWhenUsed/>
    <w:rsid w:val="007F09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31731476">
      <w:bodyDiv w:val="1"/>
      <w:marLeft w:val="0"/>
      <w:marRight w:val="0"/>
      <w:marTop w:val="0"/>
      <w:marBottom w:val="0"/>
      <w:divBdr>
        <w:top w:val="none" w:sz="0" w:space="0" w:color="auto"/>
        <w:left w:val="none" w:sz="0" w:space="0" w:color="auto"/>
        <w:bottom w:val="none" w:sz="0" w:space="0" w:color="auto"/>
        <w:right w:val="none" w:sz="0" w:space="0" w:color="auto"/>
      </w:divBdr>
    </w:div>
    <w:div w:id="148912132">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299115327">
      <w:bodyDiv w:val="1"/>
      <w:marLeft w:val="0"/>
      <w:marRight w:val="0"/>
      <w:marTop w:val="0"/>
      <w:marBottom w:val="0"/>
      <w:divBdr>
        <w:top w:val="none" w:sz="0" w:space="0" w:color="auto"/>
        <w:left w:val="none" w:sz="0" w:space="0" w:color="auto"/>
        <w:bottom w:val="none" w:sz="0" w:space="0" w:color="auto"/>
        <w:right w:val="none" w:sz="0" w:space="0" w:color="auto"/>
      </w:divBdr>
    </w:div>
    <w:div w:id="473106314">
      <w:bodyDiv w:val="1"/>
      <w:marLeft w:val="0"/>
      <w:marRight w:val="0"/>
      <w:marTop w:val="0"/>
      <w:marBottom w:val="0"/>
      <w:divBdr>
        <w:top w:val="none" w:sz="0" w:space="0" w:color="auto"/>
        <w:left w:val="none" w:sz="0" w:space="0" w:color="auto"/>
        <w:bottom w:val="none" w:sz="0" w:space="0" w:color="auto"/>
        <w:right w:val="none" w:sz="0" w:space="0" w:color="auto"/>
      </w:divBdr>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1191257791">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04398">
      <w:bodyDiv w:val="1"/>
      <w:marLeft w:val="0"/>
      <w:marRight w:val="0"/>
      <w:marTop w:val="0"/>
      <w:marBottom w:val="0"/>
      <w:divBdr>
        <w:top w:val="none" w:sz="0" w:space="0" w:color="auto"/>
        <w:left w:val="none" w:sz="0" w:space="0" w:color="auto"/>
        <w:bottom w:val="none" w:sz="0" w:space="0" w:color="auto"/>
        <w:right w:val="none" w:sz="0" w:space="0" w:color="auto"/>
      </w:divBdr>
    </w:div>
    <w:div w:id="18845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oficialdeinformacion@ena.edu.sv" TargetMode="External"/><Relationship Id="rId4" Type="http://schemas.microsoft.com/office/2007/relationships/stylesWithEffects" Target="stylesWithEffects.xml"/><Relationship Id="rId9" Type="http://schemas.openxmlformats.org/officeDocument/2006/relationships/hyperlink" Target="mailto:oir@centa.gob.sv"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http://WWW.MAG.GOB.SV" TargetMode="External"/><Relationship Id="rId1" Type="http://schemas.openxmlformats.org/officeDocument/2006/relationships/hyperlink" Target="mailto:oir@mag.gob.sv" TargetMode="External"/><Relationship Id="rId5" Type="http://schemas.openxmlformats.org/officeDocument/2006/relationships/image" Target="media/image3.png"/><Relationship Id="rId4" Type="http://schemas.openxmlformats.org/officeDocument/2006/relationships/hyperlink" Target="http://WWW.MAG.GOB.S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DB546E-D029-4B3E-B04D-E141FE1B8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691</Words>
  <Characters>3803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3</cp:revision>
  <cp:lastPrinted>2017-10-06T21:11:00Z</cp:lastPrinted>
  <dcterms:created xsi:type="dcterms:W3CDTF">2017-10-06T21:11:00Z</dcterms:created>
  <dcterms:modified xsi:type="dcterms:W3CDTF">2017-10-06T21:13:00Z</dcterms:modified>
</cp:coreProperties>
</file>