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07" w:rsidRDefault="00DD3407" w:rsidP="00DD340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DD3407" w:rsidRDefault="00DD3407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</w:p>
    <w:p w:rsidR="00714AA6" w:rsidRPr="00D746D7" w:rsidRDefault="00714AA6" w:rsidP="00CE715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RESOLUCIÓN 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EN RESPUESTA A </w:t>
      </w:r>
      <w:r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SOLICITUD</w:t>
      </w:r>
      <w:r w:rsidR="00A6281C" w:rsidRPr="00D746D7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 DE INFORMACIÓN </w:t>
      </w:r>
      <w:r w:rsidR="00A05D71" w:rsidRPr="004F6B2E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N</w:t>
      </w:r>
      <w:r w:rsidR="00640AA6" w:rsidRPr="004F6B2E"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>°</w:t>
      </w:r>
      <w:r w:rsidR="00640AA6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 xml:space="preserve"> </w:t>
      </w:r>
      <w:r w:rsidR="00321FCB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254</w:t>
      </w:r>
      <w:r w:rsidR="00217593" w:rsidRPr="00711D89"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-2017</w:t>
      </w:r>
    </w:p>
    <w:p w:rsidR="00D4056E" w:rsidRPr="007059DA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506674" w:rsidRDefault="00506674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982A15" w:rsidRPr="00506674" w:rsidRDefault="00714AA6" w:rsidP="00D746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506674">
        <w:rPr>
          <w:rFonts w:asciiTheme="minorHAnsi" w:eastAsia="Arial Unicode MS" w:hAnsiTheme="minorHAnsi" w:cs="Arial Unicode MS"/>
        </w:rPr>
        <w:t xml:space="preserve">Santa Tecla, </w:t>
      </w:r>
      <w:r w:rsidR="00B70104" w:rsidRPr="00506674">
        <w:rPr>
          <w:rFonts w:asciiTheme="minorHAnsi" w:eastAsia="Arial Unicode MS" w:hAnsiTheme="minorHAnsi" w:cs="Arial Unicode MS"/>
        </w:rPr>
        <w:t xml:space="preserve">departamento de La Libertad </w:t>
      </w:r>
      <w:r w:rsidRPr="00506674">
        <w:rPr>
          <w:rFonts w:asciiTheme="minorHAnsi" w:eastAsia="Arial Unicode MS" w:hAnsiTheme="minorHAnsi" w:cs="Arial Unicode MS"/>
        </w:rPr>
        <w:t xml:space="preserve">a las </w:t>
      </w:r>
      <w:r w:rsidR="006169B7">
        <w:rPr>
          <w:rFonts w:asciiTheme="minorHAnsi" w:eastAsia="Arial Unicode MS" w:hAnsiTheme="minorHAnsi" w:cs="Arial Unicode MS"/>
          <w:color w:val="000099"/>
        </w:rPr>
        <w:t>catorce horas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0667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6169B7">
        <w:rPr>
          <w:rFonts w:asciiTheme="minorHAnsi" w:eastAsia="Arial Unicode MS" w:hAnsiTheme="minorHAnsi" w:cs="Arial Unicode MS"/>
          <w:color w:val="000099"/>
        </w:rPr>
        <w:t>dieciocho de septiembre</w:t>
      </w:r>
      <w:r w:rsidR="00560DBF" w:rsidRPr="00506674">
        <w:rPr>
          <w:rFonts w:asciiTheme="minorHAnsi" w:eastAsia="Arial Unicode MS" w:hAnsiTheme="minorHAnsi" w:cs="Arial Unicode MS"/>
          <w:color w:val="000099"/>
        </w:rPr>
        <w:t xml:space="preserve"> de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06674">
        <w:rPr>
          <w:rFonts w:asciiTheme="minorHAnsi" w:eastAsia="Arial Unicode MS" w:hAnsiTheme="minorHAnsi" w:cs="Arial Unicode MS"/>
          <w:color w:val="000099"/>
        </w:rPr>
        <w:t>201</w:t>
      </w:r>
      <w:r w:rsidR="00217593" w:rsidRPr="00506674">
        <w:rPr>
          <w:rFonts w:asciiTheme="minorHAnsi" w:eastAsia="Arial Unicode MS" w:hAnsiTheme="minorHAnsi" w:cs="Arial Unicode MS"/>
          <w:color w:val="000099"/>
        </w:rPr>
        <w:t>7</w:t>
      </w:r>
      <w:r w:rsidRPr="0050667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44711E" w:rsidRPr="00506674">
        <w:rPr>
          <w:rFonts w:asciiTheme="minorHAnsi" w:eastAsia="Arial Unicode MS" w:hAnsiTheme="minorHAnsi" w:cs="Arial Unicode MS"/>
        </w:rPr>
        <w:t xml:space="preserve">  </w:t>
      </w:r>
      <w:r w:rsidR="00217593" w:rsidRPr="00506674">
        <w:rPr>
          <w:rFonts w:asciiTheme="minorHAnsi" w:eastAsia="Arial Unicode MS" w:hAnsiTheme="minorHAnsi" w:cs="Arial Unicode MS"/>
        </w:rPr>
        <w:t xml:space="preserve"> </w:t>
      </w:r>
      <w:r w:rsidR="00321FCB">
        <w:rPr>
          <w:rFonts w:asciiTheme="minorHAnsi" w:eastAsia="Arial Unicode MS" w:hAnsiTheme="minorHAnsi" w:cs="Arial Unicode MS"/>
          <w:b/>
          <w:color w:val="000099"/>
        </w:rPr>
        <w:t>Nº 254</w:t>
      </w:r>
      <w:r w:rsidR="00217593" w:rsidRPr="00506674">
        <w:rPr>
          <w:rFonts w:asciiTheme="minorHAnsi" w:eastAsia="Arial Unicode MS" w:hAnsiTheme="minorHAnsi" w:cs="Arial Unicode MS"/>
          <w:b/>
          <w:color w:val="000099"/>
        </w:rPr>
        <w:t xml:space="preserve">-2017 </w:t>
      </w:r>
      <w:r w:rsidR="00217593" w:rsidRPr="00506674">
        <w:rPr>
          <w:rFonts w:asciiTheme="minorHAnsi" w:eastAsia="Arial Unicode MS" w:hAnsiTheme="minorHAnsi" w:cs="Arial Unicode MS"/>
        </w:rPr>
        <w:t>s</w:t>
      </w:r>
      <w:r w:rsidRPr="00506674">
        <w:rPr>
          <w:rFonts w:asciiTheme="minorHAnsi" w:eastAsia="Arial Unicode MS" w:hAnsiTheme="minorHAnsi" w:cs="Arial Unicode MS"/>
        </w:rPr>
        <w:t>obre:</w:t>
      </w:r>
    </w:p>
    <w:p w:rsidR="00321FCB" w:rsidRPr="00321FCB" w:rsidRDefault="00321FCB" w:rsidP="00321FCB">
      <w:pPr>
        <w:pStyle w:val="NormalWeb"/>
        <w:jc w:val="both"/>
        <w:rPr>
          <w:rFonts w:asciiTheme="minorHAnsi" w:hAnsiTheme="minorHAnsi"/>
          <w:b/>
          <w:sz w:val="22"/>
          <w:szCs w:val="22"/>
        </w:rPr>
      </w:pPr>
      <w:r w:rsidRPr="00321FCB">
        <w:rPr>
          <w:rFonts w:asciiTheme="minorHAnsi" w:hAnsiTheme="minorHAnsi"/>
          <w:b/>
          <w:sz w:val="22"/>
          <w:szCs w:val="22"/>
        </w:rPr>
        <w:t>-LOS PROYECTOS, PROGRAMAS Y PLANES QUE DESARROLLA EL MINISTERIO DE AGRICULTURA SOBRE LA SEGURIDAD ALIMENTARIA Y NUTRICIONAL</w:t>
      </w:r>
    </w:p>
    <w:p w:rsidR="00321FCB" w:rsidRPr="00321FCB" w:rsidRDefault="00321FCB" w:rsidP="00321FCB">
      <w:pPr>
        <w:pStyle w:val="NormalWeb"/>
        <w:jc w:val="both"/>
        <w:rPr>
          <w:rFonts w:asciiTheme="minorHAnsi" w:hAnsiTheme="minorHAnsi"/>
          <w:b/>
          <w:sz w:val="22"/>
          <w:szCs w:val="22"/>
        </w:rPr>
      </w:pPr>
      <w:r w:rsidRPr="00321FCB">
        <w:rPr>
          <w:rFonts w:asciiTheme="minorHAnsi" w:hAnsiTheme="minorHAnsi"/>
          <w:b/>
          <w:sz w:val="22"/>
          <w:szCs w:val="22"/>
        </w:rPr>
        <w:t>-PROYECTOS, PROGRAMAS Y PLANES QUE DESARROLLE EL MINISTERIO DE AGRICULTURA Y GANADERIA SOBRE SEGURIDAD ALIMENTARIA Y NUTRICIONAL EN CONJUNTO CON E</w:t>
      </w:r>
      <w:r w:rsidR="00DC4589">
        <w:rPr>
          <w:rFonts w:asciiTheme="minorHAnsi" w:hAnsiTheme="minorHAnsi"/>
          <w:b/>
          <w:sz w:val="22"/>
          <w:szCs w:val="22"/>
        </w:rPr>
        <w:t>L PROGRAMA MUNDIAL DE ALIMENTOS</w:t>
      </w:r>
      <w:r w:rsidRPr="00321FCB">
        <w:rPr>
          <w:rFonts w:asciiTheme="minorHAnsi" w:hAnsiTheme="minorHAnsi"/>
          <w:b/>
          <w:sz w:val="22"/>
          <w:szCs w:val="22"/>
        </w:rPr>
        <w:t xml:space="preserve"> LA FAO Y EL FIDA</w:t>
      </w:r>
      <w:r w:rsidR="00DD3407">
        <w:rPr>
          <w:rFonts w:asciiTheme="minorHAnsi" w:hAnsiTheme="minorHAnsi"/>
          <w:b/>
          <w:sz w:val="22"/>
          <w:szCs w:val="22"/>
        </w:rPr>
        <w:t>.</w:t>
      </w:r>
    </w:p>
    <w:p w:rsidR="00321FCB" w:rsidRPr="00321FCB" w:rsidRDefault="00BF3503" w:rsidP="00321FCB">
      <w:pPr>
        <w:spacing w:after="0"/>
        <w:jc w:val="both"/>
        <w:rPr>
          <w:rFonts w:eastAsia="Arial Unicode MS" w:cs="Arial Unicode MS"/>
        </w:rPr>
      </w:pPr>
      <w:r w:rsidRPr="00506674"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r w:rsidR="00427B11" w:rsidRPr="00427B11">
        <w:rPr>
          <w:rFonts w:asciiTheme="minorHAnsi" w:eastAsia="Arial Unicode MS" w:hAnsiTheme="minorHAnsi" w:cs="Arial Unicode MS"/>
          <w:b/>
          <w:highlight w:val="black"/>
        </w:rPr>
        <w:t>***************************************</w:t>
      </w:r>
      <w:r w:rsidR="00427B11">
        <w:rPr>
          <w:rFonts w:asciiTheme="minorHAnsi" w:eastAsia="Arial Unicode MS" w:hAnsiTheme="minorHAnsi" w:cs="Arial Unicode MS"/>
          <w:b/>
        </w:rPr>
        <w:t xml:space="preserve">, </w:t>
      </w:r>
      <w:r w:rsidR="00321FCB" w:rsidRPr="00321FCB">
        <w:rPr>
          <w:rFonts w:eastAsia="Arial Unicode MS" w:cs="Arial Unicode MS"/>
          <w:sz w:val="24"/>
          <w:szCs w:val="24"/>
        </w:rPr>
        <w:t xml:space="preserve"> </w:t>
      </w:r>
      <w:r w:rsidR="00321FCB" w:rsidRPr="00321FCB">
        <w:rPr>
          <w:rFonts w:eastAsia="Arial Unicode MS" w:cs="Arial Unicode MS"/>
        </w:rPr>
        <w:t>se estudió lo solicitado determinándose con base al art. 62 inciso 2º que la misma ya está disponible al público la cual puede descargarse. Por lo tanto resuelve:</w:t>
      </w:r>
    </w:p>
    <w:p w:rsidR="00321FCB" w:rsidRPr="00E81568" w:rsidRDefault="00321FCB" w:rsidP="00321FCB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321FCB" w:rsidRPr="00E81568" w:rsidRDefault="00321FCB" w:rsidP="00321FCB">
      <w:pPr>
        <w:spacing w:after="0"/>
        <w:jc w:val="center"/>
        <w:rPr>
          <w:rFonts w:eastAsia="Arial Unicode MS" w:cs="Arial Unicode MS"/>
          <w:b/>
          <w:color w:val="000099"/>
          <w:sz w:val="28"/>
          <w:szCs w:val="28"/>
          <w:u w:val="single"/>
        </w:rPr>
      </w:pPr>
      <w:r w:rsidRPr="00E81568">
        <w:rPr>
          <w:rFonts w:eastAsia="Arial Unicode MS" w:cs="Arial Unicode MS"/>
          <w:b/>
          <w:color w:val="000099"/>
          <w:sz w:val="28"/>
          <w:szCs w:val="28"/>
          <w:u w:val="single"/>
        </w:rPr>
        <w:t>ORIENTAR LA UBICACIÓN DE LA INFORMACIÓN SOLICITADA</w:t>
      </w:r>
    </w:p>
    <w:p w:rsidR="00321FCB" w:rsidRPr="00E81568" w:rsidRDefault="00321FCB" w:rsidP="00321FCB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321FCB" w:rsidRPr="00FE26DF" w:rsidRDefault="00321FCB" w:rsidP="00321FCB">
      <w:pPr>
        <w:spacing w:after="0"/>
        <w:jc w:val="both"/>
        <w:rPr>
          <w:rFonts w:eastAsia="Arial Unicode MS" w:cs="Arial Unicode MS"/>
          <w:b/>
          <w:color w:val="000099"/>
        </w:rPr>
      </w:pPr>
      <w:r w:rsidRPr="00FE26DF">
        <w:rPr>
          <w:rFonts w:eastAsia="Arial Unicode MS" w:cs="Arial Unicode MS"/>
        </w:rPr>
        <w:t xml:space="preserve"> La información solicitada está disponible en la página web del MAG </w:t>
      </w:r>
      <w:hyperlink r:id="rId8" w:history="1">
        <w:r w:rsidRPr="00FE26DF">
          <w:rPr>
            <w:rStyle w:val="Hipervnculo"/>
            <w:rFonts w:eastAsia="Arial Unicode MS" w:cs="Arial Unicode MS"/>
            <w:b/>
          </w:rPr>
          <w:t>www.mag.gob.sv</w:t>
        </w:r>
      </w:hyperlink>
      <w:r w:rsidRPr="00FE26DF">
        <w:rPr>
          <w:rFonts w:eastAsia="Arial Unicode MS" w:cs="Arial Unicode MS"/>
        </w:rPr>
        <w:t xml:space="preserve"> en:</w:t>
      </w:r>
    </w:p>
    <w:p w:rsidR="006169B7" w:rsidRDefault="00BE0CEE" w:rsidP="00321F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>
        <w:t xml:space="preserve">En </w:t>
      </w:r>
      <w:r w:rsidR="00321FCB" w:rsidRPr="00FE26DF">
        <w:t xml:space="preserve">el siguiente link es: </w:t>
      </w:r>
    </w:p>
    <w:p w:rsidR="00711D89" w:rsidRPr="00FE26DF" w:rsidRDefault="00FD58B1" w:rsidP="00321F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hyperlink r:id="rId9" w:history="1">
        <w:r w:rsidR="00D073DE" w:rsidRPr="006169B7">
          <w:rPr>
            <w:rStyle w:val="Hipervnculo"/>
          </w:rPr>
          <w:t>http://www.mag.gob.sv/category/proyectos-activos/</w:t>
        </w:r>
      </w:hyperlink>
    </w:p>
    <w:p w:rsidR="00506674" w:rsidRDefault="00FD58B1" w:rsidP="00711D89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hyperlink r:id="rId10" w:history="1">
        <w:r w:rsidR="006169B7" w:rsidRPr="00EF5A7F">
          <w:rPr>
            <w:rStyle w:val="Hipervnculo"/>
          </w:rPr>
          <w:t>http://www.mag.gob.sv/category/proyectos-ejecutados/</w:t>
        </w:r>
      </w:hyperlink>
    </w:p>
    <w:p w:rsidR="006169B7" w:rsidRDefault="00FD58B1" w:rsidP="00711D89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hyperlink r:id="rId11" w:history="1">
        <w:r w:rsidR="006169B7" w:rsidRPr="006169B7">
          <w:rPr>
            <w:rStyle w:val="Hipervnculo"/>
          </w:rPr>
          <w:t>http://www.transparencia.gob.sv/institutions/mag/documents/subsidios-e-incentivos-fiscales?utf8=%E2%9C%93&amp;q%5Bname_or_description_cont%5D=paf&amp;q%5Byear_cont%5D=&amp;q%5Bdocument_category_id_eq%5D=</w:t>
        </w:r>
      </w:hyperlink>
    </w:p>
    <w:p w:rsidR="006169B7" w:rsidRPr="00FE26DF" w:rsidRDefault="006169B7" w:rsidP="00711D89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321FCB" w:rsidRDefault="00321FCB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12"/>
      <w:footerReference w:type="default" r:id="rId13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1D4" w:rsidRDefault="00C361D4" w:rsidP="00F425A5">
      <w:pPr>
        <w:spacing w:after="0" w:line="240" w:lineRule="auto"/>
      </w:pPr>
      <w:r>
        <w:separator/>
      </w:r>
    </w:p>
  </w:endnote>
  <w:endnote w:type="continuationSeparator" w:id="1">
    <w:p w:rsidR="00C361D4" w:rsidRDefault="00C361D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DB7A91" w:rsidRDefault="0027493D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58B1" w:rsidRPr="00FD58B1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19.4pt;width:492.65pt;height:50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2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FD58B1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FD58B1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DD3407" w:rsidRPr="00DD3407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FD58B1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DD3407" w:rsidRPr="00DD3407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2</w:t>
                  </w:r>
                </w:fldSimple>
              </w:p>
            </w:txbxContent>
          </v:textbox>
        </v:shape>
      </w:pict>
    </w:r>
    <w:r w:rsidR="00A62145">
      <w:rPr>
        <w:sz w:val="16"/>
        <w:szCs w:val="16"/>
      </w:rPr>
      <w:t>D</w:t>
    </w:r>
    <w:r w:rsidR="00DB7A91" w:rsidRPr="00471FF3">
      <w:rPr>
        <w:sz w:val="16"/>
        <w:szCs w:val="16"/>
      </w:rPr>
      <w:t xml:space="preserve">espués de analizar lo anteriormente expuesto </w:t>
    </w:r>
    <w:r w:rsidR="00A62145">
      <w:rPr>
        <w:sz w:val="16"/>
        <w:szCs w:val="16"/>
      </w:rPr>
      <w:t>puede</w:t>
    </w:r>
    <w:r w:rsidR="00DB7A91" w:rsidRPr="00471FF3">
      <w:rPr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471FF3">
      <w:rPr>
        <w:sz w:val="16"/>
        <w:szCs w:val="16"/>
      </w:rPr>
      <w:t>según lo dispuesto en el Art 82 y 83 de la LAIP</w:t>
    </w:r>
    <w:r w:rsidR="00DB7A91" w:rsidRPr="00DB7A91">
      <w:rPr>
        <w:sz w:val="18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1D4" w:rsidRDefault="00C361D4" w:rsidP="00F425A5">
      <w:pPr>
        <w:spacing w:after="0" w:line="240" w:lineRule="auto"/>
      </w:pPr>
      <w:r>
        <w:separator/>
      </w:r>
    </w:p>
  </w:footnote>
  <w:footnote w:type="continuationSeparator" w:id="1">
    <w:p w:rsidR="00C361D4" w:rsidRDefault="00C361D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27B11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26E46"/>
    <w:rsid w:val="00C32DDE"/>
    <w:rsid w:val="00C32F17"/>
    <w:rsid w:val="00C335F0"/>
    <w:rsid w:val="00C35116"/>
    <w:rsid w:val="00C361D4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3407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D58B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nsparencia.gob.sv/institutions/mag/documents/subsidios-e-incentivos-fiscales?utf8=%E2%9C%93&amp;q%5Bname_or_description_cont%5D=paf&amp;q%5Byear_cont%5D=&amp;q%5Bdocument_category_id_eq%5D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category/proyectos-ejecutad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.gob.sv/category/proyectos-activo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5578-2528-4ACD-9C30-6E4B3D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3</cp:revision>
  <cp:lastPrinted>2017-09-21T20:21:00Z</cp:lastPrinted>
  <dcterms:created xsi:type="dcterms:W3CDTF">2017-09-25T20:03:00Z</dcterms:created>
  <dcterms:modified xsi:type="dcterms:W3CDTF">2017-09-25T20:24:00Z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