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4D" w:rsidRDefault="002C484D" w:rsidP="002C484D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86392" w:rsidRDefault="00B86392" w:rsidP="007854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7854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81CFC">
        <w:rPr>
          <w:rFonts w:asciiTheme="minorHAnsi" w:eastAsia="Arial Unicode MS" w:hAnsiTheme="minorHAnsi" w:cs="Arial Unicode MS"/>
          <w:b/>
          <w:color w:val="000099"/>
          <w:sz w:val="28"/>
        </w:rPr>
        <w:t>238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785429" w:rsidRDefault="00785429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643DBC">
        <w:rPr>
          <w:rFonts w:asciiTheme="minorHAnsi" w:eastAsia="Arial Unicode MS" w:hAnsiTheme="minorHAnsi" w:cs="Arial Unicode MS"/>
          <w:color w:val="000099"/>
          <w:sz w:val="24"/>
        </w:rPr>
        <w:t>ocho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43DBC">
        <w:rPr>
          <w:rFonts w:asciiTheme="minorHAnsi" w:eastAsia="Arial Unicode MS" w:hAnsiTheme="minorHAnsi" w:cs="Arial Unicode MS"/>
          <w:color w:val="000099"/>
          <w:sz w:val="24"/>
        </w:rPr>
        <w:t>veintisiete</w:t>
      </w:r>
      <w:r w:rsidR="0011275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>veinti</w:t>
      </w:r>
      <w:r w:rsidR="00643DBC">
        <w:rPr>
          <w:rFonts w:asciiTheme="minorHAnsi" w:eastAsia="Arial Unicode MS" w:hAnsiTheme="minorHAnsi" w:cs="Arial Unicode MS"/>
          <w:color w:val="000099"/>
          <w:sz w:val="24"/>
        </w:rPr>
        <w:t>siete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3140BE">
        <w:rPr>
          <w:rFonts w:asciiTheme="minorHAnsi" w:eastAsia="Arial Unicode MS" w:hAnsiTheme="minorHAnsi" w:cs="Arial Unicode MS"/>
          <w:color w:val="000099"/>
          <w:sz w:val="24"/>
        </w:rPr>
        <w:t>septiembre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381CFC">
        <w:rPr>
          <w:rFonts w:asciiTheme="minorHAnsi" w:eastAsia="Arial Unicode MS" w:hAnsiTheme="minorHAnsi" w:cs="Arial Unicode MS"/>
          <w:b/>
          <w:color w:val="000099"/>
          <w:sz w:val="24"/>
        </w:rPr>
        <w:t>238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Pr="00381B37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381CFC" w:rsidRPr="00D84132" w:rsidRDefault="00381CFC" w:rsidP="00381CFC">
      <w:pPr>
        <w:pStyle w:val="NormalWeb"/>
        <w:jc w:val="both"/>
        <w:rPr>
          <w:rFonts w:ascii="Calibri" w:hAnsi="Calibri"/>
          <w:b/>
          <w:sz w:val="23"/>
          <w:szCs w:val="23"/>
        </w:rPr>
      </w:pPr>
      <w:r w:rsidRPr="00D84132">
        <w:rPr>
          <w:rFonts w:ascii="Calibri" w:hAnsi="Calibri"/>
          <w:b/>
          <w:sz w:val="23"/>
          <w:szCs w:val="23"/>
        </w:rPr>
        <w:t>Documento estadístico año 2016 que contenga lo que se siembra en nuestro país, las cantidades y lugares donde se siembra.</w:t>
      </w:r>
    </w:p>
    <w:p w:rsidR="003140BE" w:rsidRPr="004D5807" w:rsidRDefault="003140BE" w:rsidP="003140B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B16FB" w:rsidRPr="00CE7165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E7165">
        <w:rPr>
          <w:rFonts w:asciiTheme="minorHAnsi" w:eastAsia="Arial Unicode MS" w:hAnsiTheme="minorHAnsi" w:cs="Arial Unicode MS"/>
        </w:rPr>
        <w:t>P</w:t>
      </w:r>
      <w:r w:rsidR="00EE4B7D" w:rsidRPr="00CE7165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CE7165">
        <w:rPr>
          <w:rFonts w:asciiTheme="minorHAnsi" w:eastAsia="Arial Unicode MS" w:hAnsiTheme="minorHAnsi" w:cs="Arial Unicode MS"/>
          <w:b/>
          <w:color w:val="000099"/>
        </w:rPr>
        <w:t>:</w:t>
      </w:r>
      <w:r w:rsidR="00F63465" w:rsidRPr="00CE7165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2C484D">
        <w:rPr>
          <w:rFonts w:asciiTheme="minorHAnsi" w:hAnsiTheme="minorHAnsi" w:cs="Calibri"/>
          <w:b/>
          <w:color w:val="000099"/>
        </w:rPr>
        <w:t>XXXXXX</w:t>
      </w:r>
      <w:r w:rsidR="003140BE" w:rsidRPr="00CE7165">
        <w:rPr>
          <w:rFonts w:asciiTheme="minorHAnsi" w:hAnsiTheme="minorHAnsi" w:cs="Calibri"/>
          <w:b/>
          <w:color w:val="000099"/>
        </w:rPr>
        <w:t xml:space="preserve">,   </w:t>
      </w:r>
      <w:r w:rsidR="003140BE" w:rsidRPr="00CE7165">
        <w:rPr>
          <w:rFonts w:asciiTheme="minorHAnsi" w:eastAsia="Arial Unicode MS" w:hAnsiTheme="minorHAnsi" w:cs="Arial Unicode MS"/>
        </w:rPr>
        <w:t xml:space="preserve">al respecto se ha analizado el fondo de lo solicitado y realizado una búsqueda de la información en el </w:t>
      </w:r>
      <w:r w:rsidR="00D82609" w:rsidRPr="00CE7165">
        <w:rPr>
          <w:rFonts w:asciiTheme="minorHAnsi" w:eastAsia="Arial Unicode MS" w:hAnsiTheme="minorHAnsi" w:cs="Arial Unicode MS"/>
        </w:rPr>
        <w:t>área</w:t>
      </w:r>
      <w:r w:rsidR="003140BE" w:rsidRPr="00CE7165">
        <w:rPr>
          <w:rFonts w:asciiTheme="minorHAnsi" w:eastAsia="Arial Unicode MS" w:hAnsiTheme="minorHAnsi" w:cs="Arial Unicode MS"/>
        </w:rPr>
        <w:t xml:space="preserve"> respectiva, siendo imposible localizarla en nuestros registros, por no contar con la misma, ya que </w:t>
      </w:r>
      <w:r w:rsidR="00381CFC">
        <w:rPr>
          <w:rFonts w:asciiTheme="minorHAnsi" w:eastAsia="Arial Unicode MS" w:hAnsiTheme="minorHAnsi" w:cs="Arial Unicode MS"/>
          <w:b/>
          <w:i/>
        </w:rPr>
        <w:t>la información correspondiente al año 2016, está en proceso de revisión</w:t>
      </w:r>
      <w:r w:rsidR="00D82609" w:rsidRPr="00CE7165">
        <w:rPr>
          <w:rFonts w:asciiTheme="minorHAnsi" w:eastAsia="Arial Unicode MS" w:hAnsiTheme="minorHAnsi" w:cs="Arial Unicode MS"/>
        </w:rPr>
        <w:t xml:space="preserve">, por tanto y considerando que la Ley de Acceso a la </w:t>
      </w:r>
      <w:r w:rsidR="0082278B" w:rsidRPr="00CE7165">
        <w:rPr>
          <w:rFonts w:asciiTheme="minorHAnsi" w:eastAsia="Arial Unicode MS" w:hAnsiTheme="minorHAnsi" w:cs="Arial Unicode MS"/>
        </w:rPr>
        <w:t>Información</w:t>
      </w:r>
      <w:r w:rsidR="00D82609" w:rsidRPr="00CE7165">
        <w:rPr>
          <w:rFonts w:asciiTheme="minorHAnsi" w:eastAsia="Arial Unicode MS" w:hAnsiTheme="minorHAnsi" w:cs="Arial Unicode MS"/>
        </w:rPr>
        <w:t xml:space="preserve"> Publica dispone en el </w:t>
      </w:r>
      <w:proofErr w:type="spellStart"/>
      <w:r w:rsidR="00D82609" w:rsidRPr="00CE7165">
        <w:rPr>
          <w:rFonts w:asciiTheme="minorHAnsi" w:eastAsia="Arial Unicode MS" w:hAnsiTheme="minorHAnsi" w:cs="Arial Unicode MS"/>
        </w:rPr>
        <w:t>Articulo</w:t>
      </w:r>
      <w:proofErr w:type="spellEnd"/>
      <w:r w:rsidR="00D82609" w:rsidRPr="00CE7165">
        <w:rPr>
          <w:rFonts w:asciiTheme="minorHAnsi" w:eastAsia="Arial Unicode MS" w:hAnsiTheme="minorHAnsi" w:cs="Arial Unicode MS"/>
        </w:rPr>
        <w:t xml:space="preserve"> 73 que nos encontramos ante un caso de información INEXISTENTE, lo que impide brindar lo requerido por el peticionario, esta dependencia resuelve:</w:t>
      </w:r>
    </w:p>
    <w:p w:rsidR="00DB1BCD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083B68" w:rsidRPr="004D5807" w:rsidRDefault="00083B6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339B8" w:rsidRPr="004D5807" w:rsidRDefault="00D82609" w:rsidP="0082278B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 ENTREGAR LA INFORMACION SOLICITADA POR INEXISTENCIA EN NUESTROS </w:t>
      </w:r>
      <w:r w:rsidR="0082278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REGISTROS</w:t>
      </w:r>
    </w:p>
    <w:p w:rsidR="00381CFC" w:rsidRDefault="00381CFC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1CFC" w:rsidRDefault="00785429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E7165">
        <w:rPr>
          <w:rFonts w:asciiTheme="minorHAnsi" w:eastAsia="Arial Unicode MS" w:hAnsiTheme="minorHAnsi" w:cs="Arial Unicode MS"/>
        </w:rPr>
        <w:t xml:space="preserve">Sin embargo </w:t>
      </w:r>
      <w:r w:rsidR="00381CFC">
        <w:t xml:space="preserve">se orienta a que descargue el anuario agropecuario del año 2015 en la siguiente dirección: </w:t>
      </w:r>
      <w:hyperlink r:id="rId9" w:history="1">
        <w:r w:rsidR="00381CFC" w:rsidRPr="001C5358">
          <w:rPr>
            <w:rStyle w:val="Hipervnculo"/>
          </w:rPr>
          <w:t>www.mag.gob.sv</w:t>
        </w:r>
      </w:hyperlink>
      <w:r w:rsidR="00381CFC">
        <w:t xml:space="preserve"> servicios/economía agropecuaria/ estadísticas agropecuarias </w:t>
      </w:r>
    </w:p>
    <w:p w:rsidR="00381CFC" w:rsidRDefault="00381CFC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E7165" w:rsidRDefault="00381CFC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81CFC">
        <w:rPr>
          <w:rFonts w:asciiTheme="minorHAnsi" w:eastAsia="Arial Unicode MS" w:hAnsiTheme="minorHAnsi" w:cs="Arial Unicode MS"/>
        </w:rPr>
        <w:t>http://www.mag.gob.sv/anuarios-de-estadisticas-agropecuarias/</w:t>
      </w:r>
    </w:p>
    <w:p w:rsidR="00CE7165" w:rsidRDefault="00CE7165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1CFC" w:rsidRPr="00CE7165" w:rsidRDefault="00381CFC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4D5807" w:rsidRDefault="00CE7165" w:rsidP="00CE7165">
      <w:pPr>
        <w:spacing w:after="0" w:line="240" w:lineRule="auto"/>
        <w:jc w:val="center"/>
        <w:rPr>
          <w:rFonts w:cs="Calibri"/>
          <w:b/>
          <w:lang w:val="pt-BR"/>
        </w:rPr>
      </w:pPr>
      <w:r>
        <w:rPr>
          <w:rFonts w:cs="Calibri"/>
          <w:b/>
          <w:lang w:val="pt-BR"/>
        </w:rPr>
        <w:t>Licenciada Ana Patricia Sanchez de Cruz</w:t>
      </w:r>
    </w:p>
    <w:p w:rsidR="00CE7165" w:rsidRPr="00CE7165" w:rsidRDefault="00CE7165" w:rsidP="00CE7165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FF"/>
          <w:sz w:val="24"/>
          <w:u w:val="single"/>
          <w:lang w:val="pt-BR"/>
        </w:rPr>
      </w:pPr>
      <w:r>
        <w:rPr>
          <w:rFonts w:cs="Calibri"/>
          <w:b/>
          <w:lang w:val="pt-BR"/>
        </w:rPr>
        <w:t>Oficial de Información MAG</w:t>
      </w:r>
    </w:p>
    <w:sectPr w:rsidR="00CE7165" w:rsidRPr="00CE7165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08" w:rsidRDefault="00C85008" w:rsidP="00F425A5">
      <w:pPr>
        <w:spacing w:after="0" w:line="240" w:lineRule="auto"/>
      </w:pPr>
      <w:r>
        <w:separator/>
      </w:r>
    </w:p>
  </w:endnote>
  <w:endnote w:type="continuationSeparator" w:id="0">
    <w:p w:rsidR="00C85008" w:rsidRDefault="00C8500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429" w:rsidRDefault="00785429" w:rsidP="00EF7AD3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</w:p>
  <w:p w:rsidR="00785429" w:rsidRDefault="00785429" w:rsidP="00EF7AD3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</w:p>
  <w:p w:rsidR="00D82609" w:rsidRPr="00785429" w:rsidRDefault="00D82609" w:rsidP="00785429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785429">
      <w:rPr>
        <w:sz w:val="18"/>
        <w:szCs w:val="18"/>
      </w:rPr>
      <w:t>Si después de analizar lo anteriormente expuesto decide interponer un recurso de apelación puede hacerlo según lo dispuesto en el Art 82 y 83 de la LAIP.</w:t>
    </w:r>
  </w:p>
  <w:p w:rsidR="00D82609" w:rsidRDefault="00080E4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135255</wp:posOffset>
              </wp:positionV>
              <wp:extent cx="5857875" cy="802640"/>
              <wp:effectExtent l="0" t="0" r="28575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2609" w:rsidRPr="00C1337B" w:rsidRDefault="00D8260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D82609" w:rsidRPr="006A4190" w:rsidRDefault="00D8260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D82609" w:rsidRPr="006A4190" w:rsidRDefault="00D8260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D82609" w:rsidRDefault="00D8260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D82609" w:rsidRPr="007B46B6" w:rsidRDefault="00D8260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D82609" w:rsidRPr="0067757F" w:rsidRDefault="00D8260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8A630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8A630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C484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8A630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8A630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8A630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C484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8A630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D82609" w:rsidRPr="001A48CE" w:rsidRDefault="00D8260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10.6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">
              <v:textbox>
                <w:txbxContent>
                  <w:p w:rsidR="00D82609" w:rsidRPr="00C1337B" w:rsidRDefault="00D8260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D82609" w:rsidRPr="006A4190" w:rsidRDefault="00D8260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D82609" w:rsidRPr="006A4190" w:rsidRDefault="00D8260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D82609" w:rsidRDefault="00D8260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D82609" w:rsidRPr="007B46B6" w:rsidRDefault="00D8260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D82609" w:rsidRPr="0067757F" w:rsidRDefault="00D8260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8A630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8A630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C484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8A630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8A630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8A630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C484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8A630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D82609" w:rsidRPr="001A48CE" w:rsidRDefault="00D8260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D8260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08" w:rsidRDefault="00C85008" w:rsidP="00F425A5">
      <w:pPr>
        <w:spacing w:after="0" w:line="240" w:lineRule="auto"/>
      </w:pPr>
      <w:r>
        <w:separator/>
      </w:r>
    </w:p>
  </w:footnote>
  <w:footnote w:type="continuationSeparator" w:id="0">
    <w:p w:rsidR="00C85008" w:rsidRDefault="00C8500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09" w:rsidRPr="006A4190" w:rsidRDefault="00D8260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3942080</wp:posOffset>
          </wp:positionH>
          <wp:positionV relativeFrom="paragraph">
            <wp:posOffset>-113665</wp:posOffset>
          </wp:positionV>
          <wp:extent cx="1619885" cy="1043305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043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99381" cy="931803"/>
          <wp:effectExtent l="19050" t="0" r="819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896" cy="933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0088C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20"/>
  </w:num>
  <w:num w:numId="10">
    <w:abstractNumId w:val="15"/>
  </w:num>
  <w:num w:numId="11">
    <w:abstractNumId w:val="7"/>
  </w:num>
  <w:num w:numId="12">
    <w:abstractNumId w:val="10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9"/>
  </w:num>
  <w:num w:numId="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1139"/>
    <w:rsid w:val="00047C80"/>
    <w:rsid w:val="000511EF"/>
    <w:rsid w:val="00061F96"/>
    <w:rsid w:val="00064990"/>
    <w:rsid w:val="00067CE0"/>
    <w:rsid w:val="00072693"/>
    <w:rsid w:val="00076375"/>
    <w:rsid w:val="00076DC9"/>
    <w:rsid w:val="00080E4E"/>
    <w:rsid w:val="00082DBE"/>
    <w:rsid w:val="00083B68"/>
    <w:rsid w:val="0008686D"/>
    <w:rsid w:val="00087127"/>
    <w:rsid w:val="00094536"/>
    <w:rsid w:val="000A4CBF"/>
    <w:rsid w:val="000C2AB4"/>
    <w:rsid w:val="000C2DC9"/>
    <w:rsid w:val="000C6ECA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0EC2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484D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0BE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1CFC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0A6D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DB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4835"/>
    <w:rsid w:val="006773A7"/>
    <w:rsid w:val="006821E4"/>
    <w:rsid w:val="00683642"/>
    <w:rsid w:val="00685D0A"/>
    <w:rsid w:val="00685E2F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542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278B"/>
    <w:rsid w:val="0082470A"/>
    <w:rsid w:val="00835B0E"/>
    <w:rsid w:val="00840553"/>
    <w:rsid w:val="00841221"/>
    <w:rsid w:val="008462CB"/>
    <w:rsid w:val="00846BB8"/>
    <w:rsid w:val="00863119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A630A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A4954"/>
    <w:rsid w:val="009B0D85"/>
    <w:rsid w:val="009B16FB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B52"/>
    <w:rsid w:val="00A07FF2"/>
    <w:rsid w:val="00A103BF"/>
    <w:rsid w:val="00A177C3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302F5"/>
    <w:rsid w:val="00B42113"/>
    <w:rsid w:val="00B4347D"/>
    <w:rsid w:val="00B43E78"/>
    <w:rsid w:val="00B45FB0"/>
    <w:rsid w:val="00B4649F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392"/>
    <w:rsid w:val="00B86E15"/>
    <w:rsid w:val="00B912FA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3A35"/>
    <w:rsid w:val="00C64430"/>
    <w:rsid w:val="00C6683B"/>
    <w:rsid w:val="00C67029"/>
    <w:rsid w:val="00C74EEC"/>
    <w:rsid w:val="00C755F3"/>
    <w:rsid w:val="00C7663B"/>
    <w:rsid w:val="00C8178A"/>
    <w:rsid w:val="00C83F6B"/>
    <w:rsid w:val="00C85008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4713"/>
    <w:rsid w:val="00CE2F99"/>
    <w:rsid w:val="00CE3A01"/>
    <w:rsid w:val="00CE43C4"/>
    <w:rsid w:val="00CE51F8"/>
    <w:rsid w:val="00CE64AB"/>
    <w:rsid w:val="00CE66DE"/>
    <w:rsid w:val="00CE6D00"/>
    <w:rsid w:val="00CE7165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2609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4FCC3-1236-4365-852A-A88E2EDF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2016-09-27T15:37:00Z</cp:lastPrinted>
  <dcterms:created xsi:type="dcterms:W3CDTF">2016-10-03T17:05:00Z</dcterms:created>
  <dcterms:modified xsi:type="dcterms:W3CDTF">2017-09-16T23:05:00Z</dcterms:modified>
</cp:coreProperties>
</file>