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1E9" w:rsidRDefault="000D21E9" w:rsidP="00FB01E0">
      <w:pPr>
        <w:spacing w:after="0" w:line="240" w:lineRule="auto"/>
        <w:jc w:val="center"/>
        <w:rPr>
          <w:b/>
          <w:color w:val="C00000"/>
        </w:rPr>
      </w:pPr>
    </w:p>
    <w:p w:rsidR="000D21E9" w:rsidRDefault="000D21E9" w:rsidP="00FB01E0">
      <w:pPr>
        <w:spacing w:after="0" w:line="240" w:lineRule="auto"/>
        <w:jc w:val="center"/>
        <w:rPr>
          <w:b/>
          <w:color w:val="C00000"/>
        </w:rPr>
      </w:pPr>
    </w:p>
    <w:p w:rsidR="000D21E9" w:rsidRDefault="000D21E9" w:rsidP="00FB01E0">
      <w:pPr>
        <w:spacing w:after="0" w:line="240" w:lineRule="auto"/>
        <w:jc w:val="center"/>
        <w:rPr>
          <w:b/>
          <w:color w:val="C00000"/>
        </w:rPr>
      </w:pPr>
    </w:p>
    <w:p w:rsidR="000D21E9" w:rsidRDefault="000D21E9" w:rsidP="00FB01E0">
      <w:pPr>
        <w:spacing w:after="0" w:line="240" w:lineRule="auto"/>
        <w:jc w:val="center"/>
        <w:rPr>
          <w:b/>
          <w:color w:val="C00000"/>
        </w:rPr>
      </w:pPr>
    </w:p>
    <w:p w:rsidR="000D21E9" w:rsidRDefault="000D21E9" w:rsidP="00FB01E0">
      <w:pPr>
        <w:spacing w:after="0" w:line="240" w:lineRule="auto"/>
        <w:jc w:val="center"/>
        <w:rPr>
          <w:b/>
          <w:color w:val="C00000"/>
        </w:rPr>
      </w:pPr>
    </w:p>
    <w:p w:rsidR="000D21E9" w:rsidRDefault="00FD2F87" w:rsidP="000D21E9">
      <w:pPr>
        <w:spacing w:after="0" w:line="240" w:lineRule="auto"/>
        <w:jc w:val="center"/>
        <w:rPr>
          <w:b/>
          <w:color w:val="000099"/>
          <w:sz w:val="24"/>
          <w:u w:val="single"/>
        </w:rPr>
      </w:pPr>
      <w:r w:rsidRPr="000D21E9">
        <w:rPr>
          <w:b/>
          <w:color w:val="000099"/>
          <w:sz w:val="24"/>
          <w:u w:val="single"/>
        </w:rPr>
        <w:t xml:space="preserve">INFORME </w:t>
      </w:r>
      <w:r w:rsidR="000D21E9">
        <w:rPr>
          <w:b/>
          <w:color w:val="000099"/>
          <w:sz w:val="24"/>
          <w:u w:val="single"/>
        </w:rPr>
        <w:t xml:space="preserve">DE LA </w:t>
      </w:r>
      <w:r w:rsidR="000D21E9" w:rsidRPr="000D21E9">
        <w:rPr>
          <w:b/>
          <w:color w:val="000099"/>
          <w:sz w:val="24"/>
          <w:u w:val="single"/>
        </w:rPr>
        <w:t xml:space="preserve">EVALUACIÓN </w:t>
      </w:r>
      <w:r w:rsidR="007D2BFC" w:rsidRPr="000D21E9">
        <w:rPr>
          <w:b/>
          <w:color w:val="000099"/>
          <w:sz w:val="24"/>
          <w:u w:val="single"/>
        </w:rPr>
        <w:t xml:space="preserve">CIUDADANA </w:t>
      </w:r>
      <w:r w:rsidR="000D21E9">
        <w:rPr>
          <w:b/>
          <w:color w:val="000099"/>
          <w:sz w:val="24"/>
          <w:u w:val="single"/>
        </w:rPr>
        <w:t>DEL</w:t>
      </w:r>
    </w:p>
    <w:p w:rsidR="000D21E9" w:rsidRDefault="000D21E9" w:rsidP="000D21E9">
      <w:pPr>
        <w:spacing w:after="0" w:line="240" w:lineRule="auto"/>
        <w:jc w:val="center"/>
        <w:rPr>
          <w:b/>
          <w:color w:val="000099"/>
          <w:sz w:val="24"/>
          <w:u w:val="single"/>
        </w:rPr>
      </w:pPr>
      <w:r w:rsidRPr="000D21E9">
        <w:rPr>
          <w:b/>
          <w:color w:val="000099"/>
          <w:sz w:val="24"/>
          <w:u w:val="single"/>
        </w:rPr>
        <w:t xml:space="preserve">EVENTO </w:t>
      </w:r>
      <w:r>
        <w:rPr>
          <w:b/>
          <w:color w:val="000099"/>
          <w:sz w:val="24"/>
          <w:u w:val="single"/>
        </w:rPr>
        <w:t xml:space="preserve">PÚBLICO </w:t>
      </w:r>
      <w:r w:rsidRPr="000D21E9">
        <w:rPr>
          <w:b/>
          <w:color w:val="000099"/>
          <w:sz w:val="24"/>
          <w:u w:val="single"/>
        </w:rPr>
        <w:t xml:space="preserve">DE RENDICIÓN DE CUENTAS </w:t>
      </w:r>
      <w:r>
        <w:rPr>
          <w:b/>
          <w:color w:val="000099"/>
          <w:sz w:val="24"/>
          <w:u w:val="single"/>
        </w:rPr>
        <w:t>DEL MINISTERIO DE AGRICULTURA Y GANADERÍA</w:t>
      </w:r>
    </w:p>
    <w:p w:rsidR="000D21E9" w:rsidRPr="00C3455D" w:rsidRDefault="000D21E9" w:rsidP="000D21E9">
      <w:pPr>
        <w:spacing w:after="0" w:line="240" w:lineRule="auto"/>
        <w:jc w:val="center"/>
        <w:rPr>
          <w:b/>
          <w:color w:val="000099"/>
        </w:rPr>
      </w:pPr>
      <w:r w:rsidRPr="00C3455D">
        <w:rPr>
          <w:b/>
          <w:color w:val="000099"/>
        </w:rPr>
        <w:t>PERÍODO JUNIO 2014 MAYO 2017</w:t>
      </w:r>
    </w:p>
    <w:p w:rsidR="000D21E9" w:rsidRDefault="000D21E9" w:rsidP="000D21E9">
      <w:pPr>
        <w:spacing w:after="0" w:line="240" w:lineRule="auto"/>
        <w:rPr>
          <w:b/>
          <w:color w:val="000099"/>
        </w:rPr>
      </w:pPr>
    </w:p>
    <w:p w:rsidR="000D21E9" w:rsidRDefault="000D21E9" w:rsidP="00C3455D">
      <w:pPr>
        <w:pStyle w:val="Prrafodelista"/>
        <w:numPr>
          <w:ilvl w:val="0"/>
          <w:numId w:val="10"/>
        </w:numPr>
        <w:spacing w:after="0" w:line="240" w:lineRule="auto"/>
      </w:pPr>
      <w:r w:rsidRPr="00C3455D">
        <w:rPr>
          <w:b/>
        </w:rPr>
        <w:t>FECHA DE REALIZACION:</w:t>
      </w:r>
      <w:r>
        <w:tab/>
      </w:r>
      <w:r>
        <w:tab/>
        <w:t>31 de agosto de 2017</w:t>
      </w:r>
    </w:p>
    <w:p w:rsidR="000D21E9" w:rsidRDefault="000D21E9" w:rsidP="000D21E9">
      <w:pPr>
        <w:spacing w:after="0" w:line="240" w:lineRule="auto"/>
      </w:pPr>
    </w:p>
    <w:p w:rsidR="000D21E9" w:rsidRDefault="000D21E9" w:rsidP="00C3455D">
      <w:pPr>
        <w:pStyle w:val="Prrafodelista"/>
        <w:numPr>
          <w:ilvl w:val="0"/>
          <w:numId w:val="10"/>
        </w:numPr>
        <w:spacing w:after="0" w:line="240" w:lineRule="auto"/>
      </w:pPr>
      <w:r w:rsidRPr="00C3455D">
        <w:rPr>
          <w:b/>
        </w:rPr>
        <w:t>LUGAR DE REALIZACIÓN:</w:t>
      </w:r>
      <w:r>
        <w:tab/>
      </w:r>
      <w:r>
        <w:tab/>
        <w:t>CIFCO</w:t>
      </w:r>
    </w:p>
    <w:p w:rsidR="000D21E9" w:rsidRDefault="000D21E9" w:rsidP="000D21E9">
      <w:pPr>
        <w:spacing w:after="0" w:line="240" w:lineRule="auto"/>
      </w:pPr>
    </w:p>
    <w:p w:rsidR="000D21E9" w:rsidRDefault="000D21E9" w:rsidP="00C3455D">
      <w:pPr>
        <w:pStyle w:val="Prrafodelista"/>
        <w:numPr>
          <w:ilvl w:val="0"/>
          <w:numId w:val="10"/>
        </w:numPr>
        <w:spacing w:after="0" w:line="240" w:lineRule="auto"/>
      </w:pPr>
      <w:r w:rsidRPr="00C3455D">
        <w:rPr>
          <w:b/>
        </w:rPr>
        <w:t>N° DE ASISTENTES:</w:t>
      </w:r>
      <w:r>
        <w:tab/>
      </w:r>
      <w:r>
        <w:tab/>
      </w:r>
      <w:r>
        <w:tab/>
        <w:t>915, personas (614 hombres y 301 mujeres)</w:t>
      </w:r>
    </w:p>
    <w:p w:rsidR="000D21E9" w:rsidRDefault="000D21E9" w:rsidP="000D21E9">
      <w:pPr>
        <w:spacing w:after="0" w:line="240" w:lineRule="auto"/>
      </w:pPr>
    </w:p>
    <w:p w:rsidR="000D21E9" w:rsidRDefault="000D21E9" w:rsidP="00C3455D">
      <w:pPr>
        <w:pStyle w:val="Prrafodelista"/>
        <w:numPr>
          <w:ilvl w:val="0"/>
          <w:numId w:val="10"/>
        </w:numPr>
        <w:spacing w:after="0" w:line="240" w:lineRule="auto"/>
      </w:pPr>
      <w:r w:rsidRPr="00C3455D">
        <w:rPr>
          <w:b/>
        </w:rPr>
        <w:t>N° DE PERSONAS ENCUESTADAS:</w:t>
      </w:r>
      <w:r>
        <w:tab/>
        <w:t>200 personas (121 hombres y 79 mujeres)</w:t>
      </w:r>
    </w:p>
    <w:p w:rsidR="000D21E9" w:rsidRPr="00A8130C" w:rsidRDefault="000D21E9" w:rsidP="000D21E9">
      <w:pPr>
        <w:spacing w:after="0" w:line="240" w:lineRule="auto"/>
        <w:rPr>
          <w:b/>
        </w:rPr>
      </w:pPr>
    </w:p>
    <w:p w:rsidR="000D21E9" w:rsidRDefault="000D21E9" w:rsidP="00C3455D">
      <w:pPr>
        <w:pStyle w:val="Prrafodelista"/>
        <w:numPr>
          <w:ilvl w:val="0"/>
          <w:numId w:val="10"/>
        </w:numPr>
        <w:spacing w:after="0" w:line="240" w:lineRule="auto"/>
        <w:rPr>
          <w:b/>
        </w:rPr>
      </w:pPr>
      <w:r w:rsidRPr="00C3455D">
        <w:rPr>
          <w:b/>
        </w:rPr>
        <w:t>OBJETIVO DE LA ENCUESTA:</w:t>
      </w:r>
    </w:p>
    <w:p w:rsidR="00C3455D" w:rsidRDefault="00C3455D" w:rsidP="00A8130C">
      <w:pPr>
        <w:spacing w:after="0" w:line="240" w:lineRule="auto"/>
        <w:jc w:val="both"/>
        <w:rPr>
          <w:b/>
        </w:rPr>
      </w:pPr>
    </w:p>
    <w:p w:rsidR="000D21E9" w:rsidRDefault="000D21E9" w:rsidP="00A8130C">
      <w:pPr>
        <w:spacing w:after="0" w:line="240" w:lineRule="auto"/>
        <w:jc w:val="both"/>
      </w:pPr>
      <w:r>
        <w:t xml:space="preserve">Conocer la percepción de los </w:t>
      </w:r>
      <w:r w:rsidR="00A852FF">
        <w:t>asistentes al evento sobre la actividad, si se abordaron temas de interés y cómo estos se relacionan con el quehacer del MAG, así como su participación</w:t>
      </w:r>
      <w:r w:rsidR="00C07A28">
        <w:t>.</w:t>
      </w:r>
    </w:p>
    <w:p w:rsidR="000D21E9" w:rsidRDefault="000D21E9" w:rsidP="000D21E9">
      <w:pPr>
        <w:spacing w:after="0" w:line="240" w:lineRule="auto"/>
      </w:pPr>
    </w:p>
    <w:p w:rsidR="000D21E9" w:rsidRPr="00C3455D" w:rsidRDefault="000D21E9" w:rsidP="00C3455D">
      <w:pPr>
        <w:pStyle w:val="Prrafodelista"/>
        <w:numPr>
          <w:ilvl w:val="0"/>
          <w:numId w:val="10"/>
        </w:numPr>
        <w:spacing w:after="0" w:line="240" w:lineRule="auto"/>
        <w:rPr>
          <w:b/>
        </w:rPr>
      </w:pPr>
      <w:r w:rsidRPr="00C3455D">
        <w:rPr>
          <w:b/>
        </w:rPr>
        <w:t>METODOLOGIA</w:t>
      </w:r>
      <w:r w:rsidR="00A8130C" w:rsidRPr="00C3455D">
        <w:rPr>
          <w:b/>
        </w:rPr>
        <w:t xml:space="preserve"> Y POBLACION ENCUESTADA</w:t>
      </w:r>
      <w:r w:rsidR="00C07A28" w:rsidRPr="00C3455D">
        <w:rPr>
          <w:b/>
        </w:rPr>
        <w:t>:</w:t>
      </w:r>
    </w:p>
    <w:p w:rsidR="00A8130C" w:rsidRDefault="00A8130C" w:rsidP="00A8130C">
      <w:pPr>
        <w:spacing w:after="0" w:line="240" w:lineRule="auto"/>
        <w:jc w:val="both"/>
      </w:pPr>
    </w:p>
    <w:p w:rsidR="00C07A28" w:rsidRDefault="00A8130C" w:rsidP="00A8130C">
      <w:pPr>
        <w:spacing w:after="0" w:line="240" w:lineRule="auto"/>
        <w:jc w:val="both"/>
      </w:pPr>
      <w:r>
        <w:t xml:space="preserve">Se aplicó </w:t>
      </w:r>
      <w:r w:rsidR="00C07A28">
        <w:t>un formulario de 5 preguntas proporcionado por la Secretaría de Participación Transparencia y Anticorrupción de la Presidencia de la República; las preguntas fueron la</w:t>
      </w:r>
      <w:r>
        <w:t>s</w:t>
      </w:r>
      <w:r w:rsidR="00C07A28">
        <w:t xml:space="preserve"> siguientes:</w:t>
      </w:r>
    </w:p>
    <w:p w:rsidR="00A57556" w:rsidRDefault="00A57556" w:rsidP="00C07A28">
      <w:pPr>
        <w:spacing w:after="0" w:line="240" w:lineRule="auto"/>
        <w:jc w:val="both"/>
      </w:pPr>
    </w:p>
    <w:tbl>
      <w:tblPr>
        <w:tblW w:w="95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0"/>
        <w:gridCol w:w="2520"/>
        <w:gridCol w:w="2400"/>
        <w:gridCol w:w="2200"/>
        <w:gridCol w:w="1640"/>
      </w:tblGrid>
      <w:tr w:rsidR="00A57556" w:rsidRPr="00A57556" w:rsidTr="00A57556">
        <w:trPr>
          <w:trHeight w:val="330"/>
        </w:trPr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66"/>
                <w:sz w:val="18"/>
                <w:szCs w:val="16"/>
              </w:rPr>
            </w:pPr>
            <w:r w:rsidRPr="00A57556">
              <w:rPr>
                <w:rFonts w:ascii="Calibri" w:eastAsia="Times New Roman" w:hAnsi="Calibri" w:cs="Calibri"/>
                <w:b/>
                <w:bCs/>
                <w:color w:val="000066"/>
                <w:sz w:val="18"/>
                <w:szCs w:val="16"/>
              </w:rPr>
              <w:t>No.</w:t>
            </w:r>
          </w:p>
        </w:tc>
        <w:tc>
          <w:tcPr>
            <w:tcW w:w="2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66"/>
                <w:sz w:val="18"/>
                <w:szCs w:val="16"/>
              </w:rPr>
            </w:pPr>
            <w:r w:rsidRPr="00A57556">
              <w:rPr>
                <w:rFonts w:ascii="Calibri" w:eastAsia="Times New Roman" w:hAnsi="Calibri" w:cs="Calibri"/>
                <w:b/>
                <w:bCs/>
                <w:color w:val="000066"/>
                <w:sz w:val="18"/>
                <w:szCs w:val="16"/>
              </w:rPr>
              <w:t>Aspectos a calificar</w:t>
            </w:r>
          </w:p>
        </w:tc>
        <w:tc>
          <w:tcPr>
            <w:tcW w:w="62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66"/>
                <w:sz w:val="24"/>
                <w:szCs w:val="24"/>
              </w:rPr>
            </w:pPr>
            <w:r w:rsidRPr="00A57556">
              <w:rPr>
                <w:rFonts w:ascii="Calibri" w:eastAsia="Times New Roman" w:hAnsi="Calibri" w:cs="Calibri"/>
                <w:b/>
                <w:bCs/>
                <w:color w:val="000066"/>
                <w:sz w:val="24"/>
                <w:szCs w:val="24"/>
              </w:rPr>
              <w:t>Criterios a evaluar</w:t>
            </w:r>
          </w:p>
        </w:tc>
      </w:tr>
      <w:tr w:rsidR="00A57556" w:rsidRPr="00A57556" w:rsidTr="00A57556">
        <w:trPr>
          <w:trHeight w:val="330"/>
        </w:trPr>
        <w:tc>
          <w:tcPr>
            <w:tcW w:w="7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66"/>
                <w:sz w:val="18"/>
                <w:szCs w:val="16"/>
              </w:rPr>
            </w:pPr>
          </w:p>
        </w:tc>
        <w:tc>
          <w:tcPr>
            <w:tcW w:w="2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66"/>
                <w:sz w:val="18"/>
                <w:szCs w:val="16"/>
              </w:rPr>
            </w:pPr>
          </w:p>
        </w:tc>
        <w:tc>
          <w:tcPr>
            <w:tcW w:w="624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66"/>
                <w:sz w:val="24"/>
                <w:szCs w:val="24"/>
              </w:rPr>
            </w:pPr>
            <w:r w:rsidRPr="00A57556">
              <w:rPr>
                <w:rFonts w:ascii="Calibri" w:eastAsia="Times New Roman" w:hAnsi="Calibri" w:cs="Calibri"/>
                <w:b/>
                <w:bCs/>
                <w:color w:val="000066"/>
                <w:sz w:val="24"/>
                <w:szCs w:val="24"/>
              </w:rPr>
              <w:t>Marque su respuesta</w:t>
            </w:r>
          </w:p>
        </w:tc>
      </w:tr>
      <w:tr w:rsidR="00A57556" w:rsidRPr="00A57556" w:rsidTr="00A57556">
        <w:trPr>
          <w:trHeight w:val="315"/>
        </w:trPr>
        <w:tc>
          <w:tcPr>
            <w:tcW w:w="7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66"/>
                <w:sz w:val="18"/>
                <w:szCs w:val="16"/>
              </w:rPr>
            </w:pPr>
            <w:r w:rsidRPr="00A57556">
              <w:rPr>
                <w:rFonts w:ascii="Calibri" w:eastAsia="Times New Roman" w:hAnsi="Calibri" w:cs="Calibri"/>
                <w:b/>
                <w:bCs/>
                <w:color w:val="000066"/>
                <w:sz w:val="18"/>
                <w:szCs w:val="16"/>
              </w:rPr>
              <w:t>1</w:t>
            </w:r>
          </w:p>
        </w:tc>
        <w:tc>
          <w:tcPr>
            <w:tcW w:w="25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6"/>
              </w:rPr>
            </w:pPr>
            <w:r w:rsidRPr="00A5755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6"/>
              </w:rPr>
              <w:t>¿Se abordaron temas de su interés en la exposición?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7556">
              <w:rPr>
                <w:rFonts w:ascii="Calibri" w:eastAsia="Times New Roman" w:hAnsi="Calibri" w:cs="Calibri"/>
                <w:color w:val="000000"/>
              </w:rPr>
              <w:t>En general, sí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7556">
              <w:rPr>
                <w:rFonts w:ascii="Calibri" w:eastAsia="Times New Roman" w:hAnsi="Calibri" w:cs="Calibri"/>
                <w:color w:val="000000"/>
              </w:rPr>
              <w:t>Se abordaron algunos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7556">
              <w:rPr>
                <w:rFonts w:ascii="Calibri" w:eastAsia="Times New Roman" w:hAnsi="Calibri" w:cs="Calibri"/>
                <w:color w:val="000000"/>
              </w:rPr>
              <w:t>No, ninguno</w:t>
            </w:r>
          </w:p>
        </w:tc>
      </w:tr>
      <w:tr w:rsidR="00A57556" w:rsidRPr="00A57556" w:rsidTr="00A8130C">
        <w:trPr>
          <w:trHeight w:val="250"/>
        </w:trPr>
        <w:tc>
          <w:tcPr>
            <w:tcW w:w="7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66"/>
                <w:sz w:val="18"/>
                <w:szCs w:val="16"/>
              </w:rPr>
            </w:pPr>
          </w:p>
        </w:tc>
        <w:tc>
          <w:tcPr>
            <w:tcW w:w="2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6"/>
              </w:rPr>
            </w:pP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75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75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57556" w:rsidRPr="00A57556" w:rsidTr="00A57556">
        <w:trPr>
          <w:trHeight w:val="315"/>
        </w:trPr>
        <w:tc>
          <w:tcPr>
            <w:tcW w:w="7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66"/>
                <w:sz w:val="18"/>
                <w:szCs w:val="16"/>
              </w:rPr>
            </w:pPr>
            <w:r w:rsidRPr="00A57556">
              <w:rPr>
                <w:rFonts w:ascii="Calibri" w:eastAsia="Times New Roman" w:hAnsi="Calibri" w:cs="Calibri"/>
                <w:b/>
                <w:bCs/>
                <w:color w:val="000066"/>
                <w:sz w:val="18"/>
                <w:szCs w:val="16"/>
              </w:rPr>
              <w:t>2</w:t>
            </w:r>
          </w:p>
        </w:tc>
        <w:tc>
          <w:tcPr>
            <w:tcW w:w="25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6"/>
              </w:rPr>
            </w:pPr>
            <w:r w:rsidRPr="00A5755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6"/>
              </w:rPr>
              <w:t>¿Cómo califica el contenido del informe de Rendición de Cuentas?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7556">
              <w:rPr>
                <w:rFonts w:ascii="Calibri" w:eastAsia="Times New Roman" w:hAnsi="Calibri" w:cs="Calibri"/>
                <w:color w:val="000000"/>
              </w:rPr>
              <w:t>Excelente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7556">
              <w:rPr>
                <w:rFonts w:ascii="Calibri" w:eastAsia="Times New Roman" w:hAnsi="Calibri" w:cs="Calibri"/>
                <w:color w:val="000000"/>
              </w:rPr>
              <w:t>Suficiente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7556">
              <w:rPr>
                <w:rFonts w:ascii="Calibri" w:eastAsia="Times New Roman" w:hAnsi="Calibri" w:cs="Calibri"/>
                <w:color w:val="000000"/>
              </w:rPr>
              <w:t>Deficiente</w:t>
            </w:r>
          </w:p>
        </w:tc>
      </w:tr>
      <w:tr w:rsidR="00A57556" w:rsidRPr="00A57556" w:rsidTr="00A8130C">
        <w:trPr>
          <w:trHeight w:val="472"/>
        </w:trPr>
        <w:tc>
          <w:tcPr>
            <w:tcW w:w="7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66"/>
                <w:sz w:val="18"/>
                <w:szCs w:val="16"/>
              </w:rPr>
            </w:pPr>
          </w:p>
        </w:tc>
        <w:tc>
          <w:tcPr>
            <w:tcW w:w="2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6"/>
              </w:rPr>
            </w:pP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75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75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75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57556" w:rsidRPr="00A57556" w:rsidTr="00A57556">
        <w:trPr>
          <w:trHeight w:val="315"/>
        </w:trPr>
        <w:tc>
          <w:tcPr>
            <w:tcW w:w="7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66"/>
                <w:sz w:val="18"/>
                <w:szCs w:val="16"/>
              </w:rPr>
            </w:pPr>
            <w:r w:rsidRPr="00A57556">
              <w:rPr>
                <w:rFonts w:ascii="Calibri" w:eastAsia="Times New Roman" w:hAnsi="Calibri" w:cs="Calibri"/>
                <w:b/>
                <w:bCs/>
                <w:color w:val="000066"/>
                <w:sz w:val="18"/>
                <w:szCs w:val="16"/>
              </w:rPr>
              <w:t>3</w:t>
            </w:r>
          </w:p>
        </w:tc>
        <w:tc>
          <w:tcPr>
            <w:tcW w:w="25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6"/>
              </w:rPr>
            </w:pPr>
            <w:r w:rsidRPr="00A5755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6"/>
              </w:rPr>
              <w:t>¿De acuerdo al informe, como valora el desempeño de la institución?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7556">
              <w:rPr>
                <w:rFonts w:ascii="Calibri" w:eastAsia="Times New Roman" w:hAnsi="Calibri" w:cs="Calibri"/>
                <w:color w:val="000000"/>
              </w:rPr>
              <w:t>Excelente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7556">
              <w:rPr>
                <w:rFonts w:ascii="Calibri" w:eastAsia="Times New Roman" w:hAnsi="Calibri" w:cs="Calibri"/>
                <w:color w:val="000000"/>
              </w:rPr>
              <w:t>Suficiente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7556">
              <w:rPr>
                <w:rFonts w:ascii="Calibri" w:eastAsia="Times New Roman" w:hAnsi="Calibri" w:cs="Calibri"/>
                <w:color w:val="000000"/>
              </w:rPr>
              <w:t>Deficiente</w:t>
            </w:r>
          </w:p>
        </w:tc>
      </w:tr>
      <w:tr w:rsidR="00A57556" w:rsidRPr="00A57556" w:rsidTr="00A8130C">
        <w:trPr>
          <w:trHeight w:val="488"/>
        </w:trPr>
        <w:tc>
          <w:tcPr>
            <w:tcW w:w="7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66"/>
                <w:sz w:val="18"/>
                <w:szCs w:val="16"/>
              </w:rPr>
            </w:pPr>
          </w:p>
        </w:tc>
        <w:tc>
          <w:tcPr>
            <w:tcW w:w="2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6"/>
              </w:rPr>
            </w:pP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75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75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75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57556" w:rsidRPr="00A57556" w:rsidTr="00A57556">
        <w:trPr>
          <w:trHeight w:val="315"/>
        </w:trPr>
        <w:tc>
          <w:tcPr>
            <w:tcW w:w="7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66"/>
                <w:sz w:val="18"/>
                <w:szCs w:val="16"/>
              </w:rPr>
            </w:pPr>
            <w:r w:rsidRPr="00A57556">
              <w:rPr>
                <w:rFonts w:ascii="Calibri" w:eastAsia="Times New Roman" w:hAnsi="Calibri" w:cs="Calibri"/>
                <w:b/>
                <w:bCs/>
                <w:color w:val="000066"/>
                <w:sz w:val="18"/>
                <w:szCs w:val="16"/>
              </w:rPr>
              <w:t>4</w:t>
            </w:r>
          </w:p>
        </w:tc>
        <w:tc>
          <w:tcPr>
            <w:tcW w:w="25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6"/>
              </w:rPr>
            </w:pPr>
            <w:r w:rsidRPr="00A5755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6"/>
              </w:rPr>
              <w:t>¿Cómo califica las respuestas de las autoridades a las preguntas del público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7556">
              <w:rPr>
                <w:rFonts w:ascii="Calibri" w:eastAsia="Times New Roman" w:hAnsi="Calibri" w:cs="Calibri"/>
                <w:color w:val="000000"/>
              </w:rPr>
              <w:t>Excelente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7556">
              <w:rPr>
                <w:rFonts w:ascii="Calibri" w:eastAsia="Times New Roman" w:hAnsi="Calibri" w:cs="Calibri"/>
                <w:color w:val="000000"/>
              </w:rPr>
              <w:t>Suficiente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7556">
              <w:rPr>
                <w:rFonts w:ascii="Calibri" w:eastAsia="Times New Roman" w:hAnsi="Calibri" w:cs="Calibri"/>
                <w:color w:val="000000"/>
              </w:rPr>
              <w:t>Deficiente</w:t>
            </w:r>
          </w:p>
        </w:tc>
      </w:tr>
      <w:tr w:rsidR="00A57556" w:rsidRPr="00A57556" w:rsidTr="00A8130C">
        <w:trPr>
          <w:trHeight w:val="510"/>
        </w:trPr>
        <w:tc>
          <w:tcPr>
            <w:tcW w:w="7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66"/>
                <w:sz w:val="18"/>
                <w:szCs w:val="16"/>
              </w:rPr>
            </w:pPr>
          </w:p>
        </w:tc>
        <w:tc>
          <w:tcPr>
            <w:tcW w:w="2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6"/>
              </w:rPr>
            </w:pP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75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75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75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57556" w:rsidRPr="00A57556" w:rsidTr="00A57556">
        <w:trPr>
          <w:trHeight w:val="315"/>
        </w:trPr>
        <w:tc>
          <w:tcPr>
            <w:tcW w:w="7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DCE6F1"/>
            <w:noWrap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66"/>
                <w:sz w:val="18"/>
                <w:szCs w:val="16"/>
              </w:rPr>
            </w:pPr>
            <w:r w:rsidRPr="00A57556">
              <w:rPr>
                <w:rFonts w:ascii="Calibri" w:eastAsia="Times New Roman" w:hAnsi="Calibri" w:cs="Calibri"/>
                <w:b/>
                <w:bCs/>
                <w:color w:val="000066"/>
                <w:sz w:val="18"/>
                <w:szCs w:val="16"/>
              </w:rPr>
              <w:t>5</w:t>
            </w:r>
          </w:p>
        </w:tc>
        <w:tc>
          <w:tcPr>
            <w:tcW w:w="25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6"/>
              </w:rPr>
            </w:pPr>
            <w:r w:rsidRPr="00A5755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6"/>
              </w:rPr>
              <w:t>La  participación de los asistentes  en la Rendición de Cuentas fue: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7556">
              <w:rPr>
                <w:rFonts w:ascii="Calibri" w:eastAsia="Times New Roman" w:hAnsi="Calibri" w:cs="Calibri"/>
                <w:color w:val="000000"/>
              </w:rPr>
              <w:t>Excelente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7556">
              <w:rPr>
                <w:rFonts w:ascii="Calibri" w:eastAsia="Times New Roman" w:hAnsi="Calibri" w:cs="Calibri"/>
                <w:color w:val="000000"/>
              </w:rPr>
              <w:t>Suficiente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7556">
              <w:rPr>
                <w:rFonts w:ascii="Calibri" w:eastAsia="Times New Roman" w:hAnsi="Calibri" w:cs="Calibri"/>
                <w:color w:val="000000"/>
              </w:rPr>
              <w:t>Deficiente</w:t>
            </w:r>
          </w:p>
        </w:tc>
      </w:tr>
      <w:tr w:rsidR="00A57556" w:rsidRPr="00A57556" w:rsidTr="00A8130C">
        <w:trPr>
          <w:trHeight w:val="479"/>
        </w:trPr>
        <w:tc>
          <w:tcPr>
            <w:tcW w:w="7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2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75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75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556" w:rsidRPr="00A57556" w:rsidRDefault="00A57556" w:rsidP="00A575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75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C07A28" w:rsidRDefault="00C07A28" w:rsidP="00C07A28">
      <w:pPr>
        <w:spacing w:after="0" w:line="240" w:lineRule="auto"/>
        <w:jc w:val="both"/>
      </w:pPr>
    </w:p>
    <w:p w:rsidR="00C07A28" w:rsidRDefault="00C07A28" w:rsidP="00C07A28">
      <w:pPr>
        <w:spacing w:after="0" w:line="240" w:lineRule="auto"/>
        <w:jc w:val="both"/>
      </w:pPr>
    </w:p>
    <w:p w:rsidR="00C07A28" w:rsidRDefault="00C07A28" w:rsidP="00C07A28">
      <w:pPr>
        <w:spacing w:after="0" w:line="240" w:lineRule="auto"/>
        <w:jc w:val="both"/>
      </w:pPr>
    </w:p>
    <w:p w:rsidR="00A8130C" w:rsidRDefault="00A8130C" w:rsidP="00C07A28">
      <w:pPr>
        <w:spacing w:after="0" w:line="240" w:lineRule="auto"/>
        <w:jc w:val="both"/>
      </w:pPr>
    </w:p>
    <w:p w:rsidR="00A8130C" w:rsidRDefault="00A8130C" w:rsidP="00C07A28">
      <w:pPr>
        <w:spacing w:after="0" w:line="240" w:lineRule="auto"/>
        <w:jc w:val="both"/>
      </w:pPr>
    </w:p>
    <w:p w:rsidR="00A8130C" w:rsidRDefault="00A8130C" w:rsidP="00C07A28">
      <w:pPr>
        <w:spacing w:after="0" w:line="240" w:lineRule="auto"/>
        <w:jc w:val="both"/>
      </w:pPr>
    </w:p>
    <w:p w:rsidR="00A8130C" w:rsidRDefault="00A8130C" w:rsidP="00A8130C">
      <w:pPr>
        <w:spacing w:after="0" w:line="240" w:lineRule="auto"/>
        <w:jc w:val="both"/>
      </w:pPr>
      <w:r>
        <w:t>Se entrevistaron a 200 personas</w:t>
      </w:r>
      <w:r w:rsidR="00BE5401">
        <w:t xml:space="preserve"> (121 hombres y 79 mujeres), el 21.86 % de un total de 915 asistentes al evento público</w:t>
      </w:r>
      <w:r w:rsidR="004C0B32">
        <w:t xml:space="preserve">. Las </w:t>
      </w:r>
      <w:r w:rsidR="00BE5401">
        <w:t xml:space="preserve">personas encuestadas son en </w:t>
      </w:r>
      <w:r>
        <w:t xml:space="preserve">su </w:t>
      </w:r>
      <w:r w:rsidR="004C0B32">
        <w:t>mayoría productor</w:t>
      </w:r>
      <w:r w:rsidR="00C3455D">
        <w:t>e</w:t>
      </w:r>
      <w:r w:rsidR="004C0B32">
        <w:t>s y productoras de los diferentes sectores que atiende esta Secretaría de Estado; también se administró el cuestionario a</w:t>
      </w:r>
      <w:r>
        <w:t xml:space="preserve"> invitados especiales</w:t>
      </w:r>
      <w:r w:rsidR="00C3455D">
        <w:t xml:space="preserve">, </w:t>
      </w:r>
      <w:r>
        <w:t xml:space="preserve">cooperantes y de otras instituciones; </w:t>
      </w:r>
      <w:r w:rsidR="00C3455D">
        <w:t xml:space="preserve">es importante mencionar que </w:t>
      </w:r>
      <w:r>
        <w:t>no se aplicó el formulario a empleados de este ministerio.</w:t>
      </w:r>
    </w:p>
    <w:p w:rsidR="00A8130C" w:rsidRDefault="00A8130C" w:rsidP="00C07A28">
      <w:pPr>
        <w:spacing w:after="0" w:line="240" w:lineRule="auto"/>
        <w:jc w:val="both"/>
      </w:pPr>
    </w:p>
    <w:p w:rsidR="00C07A28" w:rsidRDefault="00C07A28" w:rsidP="00C07A28">
      <w:pPr>
        <w:spacing w:after="0" w:line="240" w:lineRule="auto"/>
        <w:jc w:val="both"/>
      </w:pPr>
      <w:r>
        <w:t xml:space="preserve">Para lograr el objetivo </w:t>
      </w:r>
      <w:r w:rsidR="00C3455D">
        <w:t xml:space="preserve">de la evaluación </w:t>
      </w:r>
      <w:r>
        <w:t xml:space="preserve">se contó con la participación de 20 encuestadores, </w:t>
      </w:r>
      <w:r w:rsidR="00C3455D">
        <w:t xml:space="preserve">todos </w:t>
      </w:r>
      <w:r>
        <w:t>empleados de las diferen</w:t>
      </w:r>
      <w:r w:rsidR="00A8130C">
        <w:t>tes dependencias del MAG</w:t>
      </w:r>
      <w:r w:rsidR="00C3455D">
        <w:t>. La encuesta</w:t>
      </w:r>
      <w:r w:rsidR="00BE5401">
        <w:t xml:space="preserve"> se administró al finalizar la actividad.</w:t>
      </w:r>
    </w:p>
    <w:p w:rsidR="000D21E9" w:rsidRDefault="000D21E9" w:rsidP="000D21E9">
      <w:pPr>
        <w:spacing w:after="0" w:line="240" w:lineRule="auto"/>
      </w:pPr>
    </w:p>
    <w:p w:rsidR="000D21E9" w:rsidRPr="000D21E9" w:rsidRDefault="000D21E9" w:rsidP="000D21E9">
      <w:pPr>
        <w:spacing w:after="0" w:line="240" w:lineRule="auto"/>
      </w:pPr>
      <w:r w:rsidRPr="00852B46">
        <w:t>A continuación se describen los resultados de la evaluación ciudadana</w:t>
      </w:r>
      <w:r w:rsidR="00BE5401" w:rsidRPr="00852B46">
        <w:t>:</w:t>
      </w:r>
    </w:p>
    <w:p w:rsidR="000D21E9" w:rsidRDefault="000D21E9" w:rsidP="000D21E9">
      <w:pPr>
        <w:spacing w:after="0" w:line="240" w:lineRule="auto"/>
        <w:rPr>
          <w:b/>
          <w:color w:val="000099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006"/>
        <w:gridCol w:w="1624"/>
        <w:gridCol w:w="2296"/>
        <w:gridCol w:w="707"/>
        <w:gridCol w:w="146"/>
        <w:gridCol w:w="739"/>
      </w:tblGrid>
      <w:tr w:rsidR="00852B46" w:rsidRPr="00C3455D" w:rsidTr="00852B46">
        <w:trPr>
          <w:trHeight w:val="375"/>
          <w:jc w:val="center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C3455D" w:rsidRDefault="00852B46" w:rsidP="00C3455D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8"/>
              </w:rPr>
            </w:pPr>
            <w:r w:rsidRPr="00C3455D">
              <w:rPr>
                <w:rFonts w:ascii="Calibri" w:eastAsia="Times New Roman" w:hAnsi="Calibri" w:cs="Calibri"/>
                <w:b/>
                <w:bCs/>
                <w:sz w:val="24"/>
                <w:szCs w:val="28"/>
              </w:rPr>
              <w:t xml:space="preserve">RESULTADOS POR PREGUNTA </w:t>
            </w:r>
          </w:p>
        </w:tc>
      </w:tr>
      <w:tr w:rsidR="00852B46" w:rsidRPr="00852B46" w:rsidTr="00852B46">
        <w:trPr>
          <w:trHeight w:val="21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99"/>
                <w:sz w:val="28"/>
                <w:szCs w:val="28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99"/>
                <w:sz w:val="28"/>
                <w:szCs w:val="28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99"/>
                <w:sz w:val="28"/>
                <w:szCs w:val="28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99"/>
                <w:sz w:val="28"/>
                <w:szCs w:val="28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99"/>
                <w:sz w:val="28"/>
                <w:szCs w:val="28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99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99"/>
                <w:sz w:val="28"/>
                <w:szCs w:val="28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73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</w:pPr>
            <w:r w:rsidRPr="00852B4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  <w:t>GRAFICA N° 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9264" behindDoc="0" locked="0" layoutInCell="1" allowOverlap="1" wp14:anchorId="0426500E" wp14:editId="4CD9D54B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146685</wp:posOffset>
                  </wp:positionV>
                  <wp:extent cx="4991100" cy="2257425"/>
                  <wp:effectExtent l="0" t="0" r="19050" b="9525"/>
                  <wp:wrapNone/>
                  <wp:docPr id="17" name="Gráfico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0"/>
            </w:tblGrid>
            <w:tr w:rsidR="00852B46" w:rsidRPr="00852B46">
              <w:trPr>
                <w:trHeight w:val="300"/>
                <w:tblCellSpacing w:w="0" w:type="dxa"/>
              </w:trPr>
              <w:tc>
                <w:tcPr>
                  <w:tcW w:w="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52B46" w:rsidRPr="00852B46" w:rsidRDefault="00852B46" w:rsidP="00852B4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</w:tbl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21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51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99"/>
                <w:sz w:val="20"/>
                <w:szCs w:val="20"/>
              </w:rPr>
            </w:pPr>
            <w:r w:rsidRPr="00852B46">
              <w:rPr>
                <w:rFonts w:ascii="Calibri" w:eastAsia="Times New Roman" w:hAnsi="Calibri" w:cs="Calibri"/>
                <w:b/>
                <w:bCs/>
                <w:color w:val="000099"/>
                <w:sz w:val="20"/>
                <w:szCs w:val="20"/>
              </w:rPr>
              <w:t>CRITERIOS EVALUADOS PREGUNTA N° 1</w:t>
            </w:r>
          </w:p>
        </w:tc>
        <w:tc>
          <w:tcPr>
            <w:tcW w:w="9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99"/>
                <w:sz w:val="20"/>
                <w:szCs w:val="20"/>
              </w:rPr>
            </w:pPr>
            <w:r w:rsidRPr="00852B46">
              <w:rPr>
                <w:rFonts w:ascii="Calibri" w:eastAsia="Times New Roman" w:hAnsi="Calibri" w:cs="Calibri"/>
                <w:b/>
                <w:bCs/>
                <w:color w:val="000099"/>
                <w:sz w:val="20"/>
                <w:szCs w:val="20"/>
              </w:rPr>
              <w:t>PORCENTAJES (%)</w:t>
            </w:r>
          </w:p>
        </w:tc>
        <w:tc>
          <w:tcPr>
            <w:tcW w:w="1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99"/>
                <w:sz w:val="20"/>
                <w:szCs w:val="20"/>
              </w:rPr>
            </w:pPr>
            <w:r w:rsidRPr="00852B46">
              <w:rPr>
                <w:rFonts w:ascii="Calibri" w:eastAsia="Times New Roman" w:hAnsi="Calibri" w:cs="Calibri"/>
                <w:b/>
                <w:bCs/>
                <w:color w:val="000099"/>
                <w:sz w:val="20"/>
                <w:szCs w:val="20"/>
              </w:rPr>
              <w:t>CANTIDAD DE OPINIONES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EN GENERAL SI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85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170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SE ABORDARON ALGUNOS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NO NINGUNO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NO OPINA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  <w:r w:rsidRPr="00852B46">
              <w:rPr>
                <w:rFonts w:ascii="Calibri" w:eastAsia="Times New Roman" w:hAnsi="Calibri" w:cs="Calibri"/>
                <w:b/>
                <w:bCs/>
                <w:color w:val="C00000"/>
              </w:rPr>
              <w:t>TOTAL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  <w:r w:rsidRPr="00852B46">
              <w:rPr>
                <w:rFonts w:ascii="Calibri" w:eastAsia="Times New Roman" w:hAnsi="Calibri" w:cs="Calibri"/>
                <w:b/>
                <w:bCs/>
                <w:color w:val="C00000"/>
              </w:rPr>
              <w:t>100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  <w:r w:rsidRPr="00852B46">
              <w:rPr>
                <w:rFonts w:ascii="Calibri" w:eastAsia="Times New Roman" w:hAnsi="Calibri" w:cs="Calibri"/>
                <w:b/>
                <w:bCs/>
                <w:color w:val="C00000"/>
              </w:rPr>
              <w:t>200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225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852B46" w:rsidRDefault="00852B46">
      <w:r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006"/>
        <w:gridCol w:w="1624"/>
        <w:gridCol w:w="2296"/>
        <w:gridCol w:w="707"/>
        <w:gridCol w:w="146"/>
        <w:gridCol w:w="739"/>
      </w:tblGrid>
      <w:tr w:rsidR="00852B46" w:rsidRPr="00852B46" w:rsidTr="00852B46">
        <w:trPr>
          <w:trHeight w:val="315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73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</w:pPr>
            <w:r w:rsidRPr="00852B4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  <w:t>GRAFICA N° 2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0288" behindDoc="0" locked="0" layoutInCell="1" allowOverlap="1" wp14:anchorId="4A98A213" wp14:editId="5C8E9FB2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90805</wp:posOffset>
                  </wp:positionV>
                  <wp:extent cx="5124450" cy="2486025"/>
                  <wp:effectExtent l="0" t="0" r="19050" b="9525"/>
                  <wp:wrapNone/>
                  <wp:docPr id="16" name="Gráfico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0"/>
            </w:tblGrid>
            <w:tr w:rsidR="00852B46" w:rsidRPr="00852B46">
              <w:trPr>
                <w:trHeight w:val="300"/>
                <w:tblCellSpacing w:w="0" w:type="dxa"/>
              </w:trPr>
              <w:tc>
                <w:tcPr>
                  <w:tcW w:w="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52B46" w:rsidRPr="00852B46" w:rsidRDefault="00852B46" w:rsidP="00852B4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</w:tbl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51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99"/>
                <w:sz w:val="20"/>
                <w:szCs w:val="20"/>
              </w:rPr>
            </w:pPr>
            <w:r w:rsidRPr="00852B46">
              <w:rPr>
                <w:rFonts w:ascii="Calibri" w:eastAsia="Times New Roman" w:hAnsi="Calibri" w:cs="Calibri"/>
                <w:b/>
                <w:bCs/>
                <w:color w:val="000099"/>
                <w:sz w:val="20"/>
                <w:szCs w:val="20"/>
              </w:rPr>
              <w:t>CRITERIOS EVALUADOS PREGUNTA N° 2</w:t>
            </w:r>
          </w:p>
        </w:tc>
        <w:tc>
          <w:tcPr>
            <w:tcW w:w="9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99"/>
                <w:sz w:val="20"/>
                <w:szCs w:val="20"/>
              </w:rPr>
            </w:pPr>
            <w:r w:rsidRPr="00852B46">
              <w:rPr>
                <w:rFonts w:ascii="Calibri" w:eastAsia="Times New Roman" w:hAnsi="Calibri" w:cs="Calibri"/>
                <w:b/>
                <w:bCs/>
                <w:color w:val="000099"/>
                <w:sz w:val="20"/>
                <w:szCs w:val="20"/>
              </w:rPr>
              <w:t>PORCENTAJES (%)</w:t>
            </w:r>
          </w:p>
        </w:tc>
        <w:tc>
          <w:tcPr>
            <w:tcW w:w="1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99"/>
                <w:sz w:val="20"/>
                <w:szCs w:val="20"/>
              </w:rPr>
            </w:pPr>
            <w:r w:rsidRPr="00852B46">
              <w:rPr>
                <w:rFonts w:ascii="Calibri" w:eastAsia="Times New Roman" w:hAnsi="Calibri" w:cs="Calibri"/>
                <w:b/>
                <w:bCs/>
                <w:color w:val="000099"/>
                <w:sz w:val="20"/>
                <w:szCs w:val="20"/>
              </w:rPr>
              <w:t>CANTIDAD DE OPINIONES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15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EXCELENTE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71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141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15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SUFICIENTE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15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DEFICIENTE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15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NO OPINA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15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  <w:r w:rsidRPr="00852B46">
              <w:rPr>
                <w:rFonts w:ascii="Calibri" w:eastAsia="Times New Roman" w:hAnsi="Calibri" w:cs="Calibri"/>
                <w:b/>
                <w:bCs/>
                <w:color w:val="C00000"/>
              </w:rPr>
              <w:t>TOTAL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  <w:r w:rsidRPr="00852B46">
              <w:rPr>
                <w:rFonts w:ascii="Calibri" w:eastAsia="Times New Roman" w:hAnsi="Calibri" w:cs="Calibri"/>
                <w:b/>
                <w:bCs/>
                <w:color w:val="C00000"/>
              </w:rPr>
              <w:t>100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  <w:r w:rsidRPr="00852B46">
              <w:rPr>
                <w:rFonts w:ascii="Calibri" w:eastAsia="Times New Roman" w:hAnsi="Calibri" w:cs="Calibri"/>
                <w:b/>
                <w:bCs/>
                <w:color w:val="C00000"/>
              </w:rPr>
              <w:t>200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225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8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8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225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3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73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</w:pPr>
            <w:r w:rsidRPr="00852B4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  <w:t>GRAFICA N° 3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27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1312" behindDoc="0" locked="0" layoutInCell="1" allowOverlap="1" wp14:anchorId="15FE7517" wp14:editId="5DDEB7FD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119380</wp:posOffset>
                  </wp:positionV>
                  <wp:extent cx="5238750" cy="2295525"/>
                  <wp:effectExtent l="0" t="0" r="19050" b="9525"/>
                  <wp:wrapNone/>
                  <wp:docPr id="15" name="Gráfico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852B46" w:rsidRPr="00852B46">
              <w:trPr>
                <w:trHeight w:val="27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52B46" w:rsidRPr="00852B46" w:rsidRDefault="00852B46" w:rsidP="00852B46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C00000"/>
                    </w:rPr>
                  </w:pPr>
                </w:p>
              </w:tc>
            </w:tr>
          </w:tbl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8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51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99"/>
                <w:sz w:val="20"/>
                <w:szCs w:val="20"/>
              </w:rPr>
            </w:pPr>
            <w:r w:rsidRPr="00852B46">
              <w:rPr>
                <w:rFonts w:ascii="Calibri" w:eastAsia="Times New Roman" w:hAnsi="Calibri" w:cs="Calibri"/>
                <w:b/>
                <w:bCs/>
                <w:color w:val="000099"/>
                <w:sz w:val="20"/>
                <w:szCs w:val="20"/>
              </w:rPr>
              <w:t>CRITERIOS EVALUADOS PREGUNTA N° 3</w:t>
            </w:r>
          </w:p>
        </w:tc>
        <w:tc>
          <w:tcPr>
            <w:tcW w:w="9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99"/>
                <w:sz w:val="20"/>
                <w:szCs w:val="20"/>
              </w:rPr>
            </w:pPr>
            <w:r w:rsidRPr="00852B46">
              <w:rPr>
                <w:rFonts w:ascii="Calibri" w:eastAsia="Times New Roman" w:hAnsi="Calibri" w:cs="Calibri"/>
                <w:b/>
                <w:bCs/>
                <w:color w:val="000099"/>
                <w:sz w:val="20"/>
                <w:szCs w:val="20"/>
              </w:rPr>
              <w:t>PORCENTAJES (%)</w:t>
            </w:r>
          </w:p>
        </w:tc>
        <w:tc>
          <w:tcPr>
            <w:tcW w:w="1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99"/>
                <w:sz w:val="20"/>
                <w:szCs w:val="20"/>
              </w:rPr>
            </w:pPr>
            <w:r w:rsidRPr="00852B46">
              <w:rPr>
                <w:rFonts w:ascii="Calibri" w:eastAsia="Times New Roman" w:hAnsi="Calibri" w:cs="Calibri"/>
                <w:b/>
                <w:bCs/>
                <w:color w:val="000099"/>
                <w:sz w:val="20"/>
                <w:szCs w:val="20"/>
              </w:rPr>
              <w:t>CANTIDAD DE OPINIONES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EXCELENTE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74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148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SUFICIENTE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DEFICIENTE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NO OPINA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  <w:r w:rsidRPr="00852B46">
              <w:rPr>
                <w:rFonts w:ascii="Calibri" w:eastAsia="Times New Roman" w:hAnsi="Calibri" w:cs="Calibri"/>
                <w:b/>
                <w:bCs/>
                <w:color w:val="C00000"/>
              </w:rPr>
              <w:t>TOTAL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  <w:r w:rsidRPr="00852B46">
              <w:rPr>
                <w:rFonts w:ascii="Calibri" w:eastAsia="Times New Roman" w:hAnsi="Calibri" w:cs="Calibri"/>
                <w:b/>
                <w:bCs/>
                <w:color w:val="C00000"/>
              </w:rPr>
              <w:t>100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  <w:r w:rsidRPr="00852B46">
              <w:rPr>
                <w:rFonts w:ascii="Calibri" w:eastAsia="Times New Roman" w:hAnsi="Calibri" w:cs="Calibri"/>
                <w:b/>
                <w:bCs/>
                <w:color w:val="C00000"/>
              </w:rPr>
              <w:t>200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4569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</w:pPr>
            <w:r w:rsidRPr="00852B4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  <w:t>GRAFICA N° 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2336" behindDoc="0" locked="0" layoutInCell="1" allowOverlap="1" wp14:anchorId="31358C46" wp14:editId="6E532735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153035</wp:posOffset>
                  </wp:positionV>
                  <wp:extent cx="5286375" cy="2724150"/>
                  <wp:effectExtent l="0" t="0" r="9525" b="19050"/>
                  <wp:wrapNone/>
                  <wp:docPr id="14" name="Gráfico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0"/>
            </w:tblGrid>
            <w:tr w:rsidR="00852B46" w:rsidRPr="00852B46">
              <w:trPr>
                <w:trHeight w:val="300"/>
                <w:tblCellSpacing w:w="0" w:type="dxa"/>
              </w:trPr>
              <w:tc>
                <w:tcPr>
                  <w:tcW w:w="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52B46" w:rsidRPr="00852B46" w:rsidRDefault="00852B46" w:rsidP="00852B4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</w:tbl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51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99"/>
                <w:sz w:val="20"/>
                <w:szCs w:val="20"/>
              </w:rPr>
            </w:pPr>
            <w:r w:rsidRPr="00852B46">
              <w:rPr>
                <w:rFonts w:ascii="Calibri" w:eastAsia="Times New Roman" w:hAnsi="Calibri" w:cs="Calibri"/>
                <w:b/>
                <w:bCs/>
                <w:color w:val="000099"/>
                <w:sz w:val="20"/>
                <w:szCs w:val="20"/>
              </w:rPr>
              <w:t>CRITERIOS EVALUADOS PREGUNTA N° 4</w:t>
            </w:r>
          </w:p>
        </w:tc>
        <w:tc>
          <w:tcPr>
            <w:tcW w:w="9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99"/>
                <w:sz w:val="20"/>
                <w:szCs w:val="20"/>
              </w:rPr>
            </w:pPr>
            <w:r w:rsidRPr="00852B46">
              <w:rPr>
                <w:rFonts w:ascii="Calibri" w:eastAsia="Times New Roman" w:hAnsi="Calibri" w:cs="Calibri"/>
                <w:b/>
                <w:bCs/>
                <w:color w:val="000099"/>
                <w:sz w:val="20"/>
                <w:szCs w:val="20"/>
              </w:rPr>
              <w:t>PORCENTAJES (%)</w:t>
            </w:r>
          </w:p>
        </w:tc>
        <w:tc>
          <w:tcPr>
            <w:tcW w:w="1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99"/>
                <w:sz w:val="20"/>
                <w:szCs w:val="20"/>
              </w:rPr>
            </w:pPr>
            <w:r w:rsidRPr="00852B46">
              <w:rPr>
                <w:rFonts w:ascii="Calibri" w:eastAsia="Times New Roman" w:hAnsi="Calibri" w:cs="Calibri"/>
                <w:b/>
                <w:bCs/>
                <w:color w:val="000099"/>
                <w:sz w:val="20"/>
                <w:szCs w:val="20"/>
              </w:rPr>
              <w:t>CANTIDAD DE OPINIONES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EXCELENTE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62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123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SUFICIENTE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71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DEFICIENTE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NO OPINA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  <w:r w:rsidRPr="00852B46">
              <w:rPr>
                <w:rFonts w:ascii="Calibri" w:eastAsia="Times New Roman" w:hAnsi="Calibri" w:cs="Calibri"/>
                <w:b/>
                <w:bCs/>
                <w:color w:val="C00000"/>
              </w:rPr>
              <w:t>TOTAL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  <w:r w:rsidRPr="00852B46">
              <w:rPr>
                <w:rFonts w:ascii="Calibri" w:eastAsia="Times New Roman" w:hAnsi="Calibri" w:cs="Calibri"/>
                <w:b/>
                <w:bCs/>
                <w:color w:val="C00000"/>
              </w:rPr>
              <w:t>100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  <w:r w:rsidRPr="00852B46">
              <w:rPr>
                <w:rFonts w:ascii="Calibri" w:eastAsia="Times New Roman" w:hAnsi="Calibri" w:cs="Calibri"/>
                <w:b/>
                <w:bCs/>
                <w:color w:val="C00000"/>
              </w:rPr>
              <w:t>200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4569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</w:pPr>
            <w:r w:rsidRPr="00852B4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  <w:t>GRAFICA N° 5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3360" behindDoc="0" locked="0" layoutInCell="1" allowOverlap="1" wp14:anchorId="30E6C81B" wp14:editId="209777C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119380</wp:posOffset>
                  </wp:positionV>
                  <wp:extent cx="5048250" cy="2752725"/>
                  <wp:effectExtent l="0" t="0" r="19050" b="9525"/>
                  <wp:wrapNone/>
                  <wp:docPr id="13" name="Gráfico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852B46" w:rsidRPr="00852B46">
              <w:trPr>
                <w:trHeight w:val="30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52B46" w:rsidRPr="00852B46" w:rsidRDefault="00852B46" w:rsidP="00852B4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</w:tbl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51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99"/>
                <w:sz w:val="20"/>
                <w:szCs w:val="20"/>
              </w:rPr>
            </w:pPr>
            <w:r w:rsidRPr="00852B46">
              <w:rPr>
                <w:rFonts w:ascii="Calibri" w:eastAsia="Times New Roman" w:hAnsi="Calibri" w:cs="Calibri"/>
                <w:b/>
                <w:bCs/>
                <w:color w:val="000099"/>
                <w:sz w:val="20"/>
                <w:szCs w:val="20"/>
              </w:rPr>
              <w:t>CRITERIOS EVALUADOS PREGUNTA N° 5</w:t>
            </w:r>
          </w:p>
        </w:tc>
        <w:tc>
          <w:tcPr>
            <w:tcW w:w="9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99"/>
                <w:sz w:val="20"/>
                <w:szCs w:val="20"/>
              </w:rPr>
            </w:pPr>
            <w:r w:rsidRPr="00852B46">
              <w:rPr>
                <w:rFonts w:ascii="Calibri" w:eastAsia="Times New Roman" w:hAnsi="Calibri" w:cs="Calibri"/>
                <w:b/>
                <w:bCs/>
                <w:color w:val="000099"/>
                <w:sz w:val="20"/>
                <w:szCs w:val="20"/>
              </w:rPr>
              <w:t>PORCENTAJES (%)</w:t>
            </w:r>
          </w:p>
        </w:tc>
        <w:tc>
          <w:tcPr>
            <w:tcW w:w="1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99"/>
                <w:sz w:val="20"/>
                <w:szCs w:val="20"/>
              </w:rPr>
            </w:pPr>
            <w:r w:rsidRPr="00852B46">
              <w:rPr>
                <w:rFonts w:ascii="Calibri" w:eastAsia="Times New Roman" w:hAnsi="Calibri" w:cs="Calibri"/>
                <w:b/>
                <w:bCs/>
                <w:color w:val="000099"/>
                <w:sz w:val="20"/>
                <w:szCs w:val="20"/>
              </w:rPr>
              <w:t>CANTIDAD DE OPINIONES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27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EXCELENTE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150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15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SUFICIENTE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DEFICIENTE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00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NO OPINA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52B4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15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</w:rPr>
            </w:pPr>
            <w:r w:rsidRPr="00852B46">
              <w:rPr>
                <w:rFonts w:ascii="Calibri" w:eastAsia="Times New Roman" w:hAnsi="Calibri" w:cs="Calibri"/>
                <w:b/>
                <w:bCs/>
                <w:color w:val="C00000"/>
              </w:rPr>
              <w:t>TOTAL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  <w:r w:rsidRPr="00852B46">
              <w:rPr>
                <w:rFonts w:ascii="Calibri" w:eastAsia="Times New Roman" w:hAnsi="Calibri" w:cs="Calibri"/>
                <w:b/>
                <w:bCs/>
                <w:color w:val="C00000"/>
              </w:rPr>
              <w:t>100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</w:rPr>
            </w:pPr>
            <w:r w:rsidRPr="00852B46">
              <w:rPr>
                <w:rFonts w:ascii="Calibri" w:eastAsia="Times New Roman" w:hAnsi="Calibri" w:cs="Calibri"/>
                <w:b/>
                <w:bCs/>
                <w:color w:val="C00000"/>
              </w:rPr>
              <w:t>200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52B46" w:rsidRPr="00852B46" w:rsidTr="00852B46">
        <w:trPr>
          <w:trHeight w:val="315"/>
          <w:jc w:val="center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2B46" w:rsidRPr="00852B46" w:rsidRDefault="00852B46" w:rsidP="00852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B46" w:rsidRPr="00852B46" w:rsidRDefault="00852B46" w:rsidP="00852B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4C0B32" w:rsidRPr="00B31B09" w:rsidRDefault="001E6ADE" w:rsidP="001E6ADE">
      <w:pPr>
        <w:pStyle w:val="Prrafodelista"/>
        <w:numPr>
          <w:ilvl w:val="0"/>
          <w:numId w:val="10"/>
        </w:numPr>
        <w:tabs>
          <w:tab w:val="center" w:pos="4419"/>
        </w:tabs>
        <w:rPr>
          <w:b/>
        </w:rPr>
      </w:pPr>
      <w:r>
        <w:rPr>
          <w:b/>
        </w:rPr>
        <w:t>CONCLUSIONES</w:t>
      </w:r>
    </w:p>
    <w:p w:rsidR="00CF5000" w:rsidRDefault="00B31B09" w:rsidP="00CF5000">
      <w:pPr>
        <w:pStyle w:val="Prrafodelista"/>
        <w:tabs>
          <w:tab w:val="center" w:pos="4419"/>
        </w:tabs>
        <w:ind w:left="360"/>
      </w:pPr>
      <w:r>
        <w:t>De acuerdo a los resultados anteriores podría concluirse que:</w:t>
      </w:r>
    </w:p>
    <w:p w:rsidR="00B31B09" w:rsidRDefault="00B31B09" w:rsidP="00B31B09">
      <w:pPr>
        <w:pStyle w:val="Prrafodelista"/>
        <w:tabs>
          <w:tab w:val="center" w:pos="4419"/>
        </w:tabs>
        <w:ind w:left="360"/>
        <w:jc w:val="both"/>
      </w:pPr>
    </w:p>
    <w:p w:rsidR="00B31B09" w:rsidRDefault="00B31B09" w:rsidP="00B31B09">
      <w:pPr>
        <w:pStyle w:val="Prrafodelista"/>
        <w:tabs>
          <w:tab w:val="center" w:pos="4419"/>
        </w:tabs>
        <w:ind w:left="360"/>
        <w:jc w:val="both"/>
      </w:pPr>
      <w:r>
        <w:t>E</w:t>
      </w:r>
      <w:r w:rsidR="00AB59A2">
        <w:t>s importante destacar que e</w:t>
      </w:r>
      <w:r>
        <w:t xml:space="preserve">l </w:t>
      </w:r>
      <w:r w:rsidRPr="00B31B09">
        <w:rPr>
          <w:b/>
        </w:rPr>
        <w:t>85%</w:t>
      </w:r>
      <w:r w:rsidR="001E6ADE">
        <w:t xml:space="preserve"> de los encuestados considera</w:t>
      </w:r>
      <w:r>
        <w:t xml:space="preserve"> que </w:t>
      </w:r>
      <w:r w:rsidRPr="00B31B09">
        <w:rPr>
          <w:b/>
          <w:i/>
        </w:rPr>
        <w:t>se abordaron temas de su interés en la exposición</w:t>
      </w:r>
      <w:r>
        <w:t xml:space="preserve">,  el </w:t>
      </w:r>
      <w:r w:rsidRPr="00B31B09">
        <w:rPr>
          <w:b/>
        </w:rPr>
        <w:t>14%</w:t>
      </w:r>
      <w:r>
        <w:t xml:space="preserve"> expresa que algunos; y el </w:t>
      </w:r>
      <w:r w:rsidRPr="00B31B09">
        <w:rPr>
          <w:b/>
        </w:rPr>
        <w:t>1%</w:t>
      </w:r>
      <w:r>
        <w:t xml:space="preserve"> (1 persona) opina que ningún tema fue de su interés.</w:t>
      </w:r>
    </w:p>
    <w:p w:rsidR="00E63FBA" w:rsidRDefault="00E63FBA">
      <w:r>
        <w:br w:type="page"/>
      </w:r>
    </w:p>
    <w:p w:rsidR="00B31B09" w:rsidRDefault="00B31B09" w:rsidP="00B31B09">
      <w:pPr>
        <w:pStyle w:val="Prrafodelista"/>
        <w:tabs>
          <w:tab w:val="center" w:pos="4419"/>
        </w:tabs>
        <w:ind w:left="360"/>
        <w:jc w:val="both"/>
      </w:pPr>
    </w:p>
    <w:p w:rsidR="00E63FBA" w:rsidRDefault="00E63FBA" w:rsidP="00B31B09">
      <w:pPr>
        <w:pStyle w:val="Prrafodelista"/>
        <w:tabs>
          <w:tab w:val="center" w:pos="4419"/>
        </w:tabs>
        <w:ind w:left="360"/>
        <w:jc w:val="both"/>
      </w:pPr>
    </w:p>
    <w:p w:rsidR="00E63FBA" w:rsidRDefault="00E63FBA" w:rsidP="00B31B09">
      <w:pPr>
        <w:pStyle w:val="Prrafodelista"/>
        <w:tabs>
          <w:tab w:val="center" w:pos="4419"/>
        </w:tabs>
        <w:ind w:left="360"/>
        <w:jc w:val="both"/>
      </w:pPr>
    </w:p>
    <w:p w:rsidR="00E63FBA" w:rsidRDefault="00E63FBA" w:rsidP="00B31B09">
      <w:pPr>
        <w:pStyle w:val="Prrafodelista"/>
        <w:tabs>
          <w:tab w:val="center" w:pos="4419"/>
        </w:tabs>
        <w:ind w:left="360"/>
        <w:jc w:val="both"/>
      </w:pPr>
    </w:p>
    <w:p w:rsidR="00B31B09" w:rsidRDefault="00B31B09" w:rsidP="00B31B09">
      <w:pPr>
        <w:pStyle w:val="Prrafodelista"/>
        <w:tabs>
          <w:tab w:val="center" w:pos="4419"/>
        </w:tabs>
        <w:ind w:left="360"/>
        <w:jc w:val="both"/>
      </w:pPr>
      <w:r>
        <w:t xml:space="preserve">En cuanto a </w:t>
      </w:r>
      <w:r w:rsidRPr="00B31B09">
        <w:rPr>
          <w:b/>
          <w:i/>
        </w:rPr>
        <w:t>cómo califica el contenido del informe de rendición de cuentas</w:t>
      </w:r>
      <w:r>
        <w:t>, la mayoría de los entrevistados (</w:t>
      </w:r>
      <w:r w:rsidRPr="00B31B09">
        <w:rPr>
          <w:b/>
        </w:rPr>
        <w:t>71%</w:t>
      </w:r>
      <w:r>
        <w:rPr>
          <w:b/>
        </w:rPr>
        <w:t xml:space="preserve">) </w:t>
      </w:r>
      <w:r>
        <w:t xml:space="preserve">le dio una nota de EXCELENTE; no obstante el </w:t>
      </w:r>
      <w:r w:rsidRPr="00B31B09">
        <w:rPr>
          <w:b/>
        </w:rPr>
        <w:t>28%</w:t>
      </w:r>
      <w:r>
        <w:t xml:space="preserve"> lo calificó SUFICIENTE; el </w:t>
      </w:r>
      <w:r w:rsidRPr="00B31B09">
        <w:rPr>
          <w:b/>
        </w:rPr>
        <w:t>2%</w:t>
      </w:r>
      <w:r>
        <w:t xml:space="preserve"> DEFICIENTE y el </w:t>
      </w:r>
      <w:r w:rsidRPr="00B31B09">
        <w:rPr>
          <w:b/>
        </w:rPr>
        <w:t>1%</w:t>
      </w:r>
      <w:r>
        <w:t xml:space="preserve"> </w:t>
      </w:r>
      <w:r w:rsidR="00A23720">
        <w:t>no expresó opinión</w:t>
      </w:r>
      <w:r>
        <w:t>.</w:t>
      </w:r>
    </w:p>
    <w:p w:rsidR="00B31B09" w:rsidRDefault="00B31B09" w:rsidP="00B31B09">
      <w:pPr>
        <w:pStyle w:val="Prrafodelista"/>
        <w:tabs>
          <w:tab w:val="center" w:pos="4419"/>
        </w:tabs>
        <w:ind w:left="360"/>
        <w:jc w:val="both"/>
      </w:pPr>
    </w:p>
    <w:p w:rsidR="00B31B09" w:rsidRDefault="00A23720" w:rsidP="00B31B09">
      <w:pPr>
        <w:pStyle w:val="Prrafodelista"/>
        <w:tabs>
          <w:tab w:val="center" w:pos="4419"/>
        </w:tabs>
        <w:ind w:left="360"/>
        <w:jc w:val="both"/>
      </w:pPr>
      <w:r>
        <w:t>E</w:t>
      </w:r>
      <w:r w:rsidR="00AB59A2">
        <w:t xml:space="preserve">l </w:t>
      </w:r>
      <w:r w:rsidRPr="00A23720">
        <w:rPr>
          <w:b/>
        </w:rPr>
        <w:t>74 %</w:t>
      </w:r>
      <w:r>
        <w:t xml:space="preserve"> de los entrevistados calificó con nota de EXCELENTE </w:t>
      </w:r>
      <w:r w:rsidRPr="00AB59A2">
        <w:rPr>
          <w:b/>
          <w:i/>
        </w:rPr>
        <w:t xml:space="preserve">el </w:t>
      </w:r>
      <w:r w:rsidR="00B31B09" w:rsidRPr="00AB59A2">
        <w:rPr>
          <w:b/>
          <w:i/>
        </w:rPr>
        <w:t>d</w:t>
      </w:r>
      <w:r w:rsidR="00B31B09">
        <w:rPr>
          <w:b/>
          <w:i/>
        </w:rPr>
        <w:t>esempeño de la institución</w:t>
      </w:r>
      <w:r w:rsidR="00B31B09">
        <w:t>,</w:t>
      </w:r>
      <w:r>
        <w:t xml:space="preserve"> </w:t>
      </w:r>
      <w:r w:rsidRPr="00A23720">
        <w:rPr>
          <w:b/>
          <w:i/>
        </w:rPr>
        <w:t>con respecto al informe presentado</w:t>
      </w:r>
      <w:r w:rsidR="00B31B09">
        <w:t xml:space="preserve">; el </w:t>
      </w:r>
      <w:r w:rsidR="00B31B09" w:rsidRPr="00B31B09">
        <w:rPr>
          <w:b/>
        </w:rPr>
        <w:t>2</w:t>
      </w:r>
      <w:r w:rsidR="00B31B09">
        <w:rPr>
          <w:b/>
        </w:rPr>
        <w:t>4</w:t>
      </w:r>
      <w:r w:rsidR="00B31B09" w:rsidRPr="00B31B09">
        <w:rPr>
          <w:b/>
        </w:rPr>
        <w:t>%</w:t>
      </w:r>
      <w:r w:rsidR="00B31B09">
        <w:t xml:space="preserve"> lo calificó SUFICIENTE; </w:t>
      </w:r>
      <w:r>
        <w:t xml:space="preserve">y </w:t>
      </w:r>
      <w:r w:rsidR="00B31B09">
        <w:t xml:space="preserve">el </w:t>
      </w:r>
      <w:r w:rsidRPr="00A23720">
        <w:rPr>
          <w:b/>
        </w:rPr>
        <w:t>3</w:t>
      </w:r>
      <w:r w:rsidR="00B31B09" w:rsidRPr="00A23720">
        <w:rPr>
          <w:b/>
        </w:rPr>
        <w:t>%</w:t>
      </w:r>
      <w:r>
        <w:t xml:space="preserve"> DEFICIENTE.</w:t>
      </w:r>
    </w:p>
    <w:p w:rsidR="00A23720" w:rsidRDefault="00A23720" w:rsidP="00B31B09">
      <w:pPr>
        <w:pStyle w:val="Prrafodelista"/>
        <w:tabs>
          <w:tab w:val="center" w:pos="4419"/>
        </w:tabs>
        <w:ind w:left="360"/>
        <w:jc w:val="both"/>
      </w:pPr>
    </w:p>
    <w:p w:rsidR="00A23720" w:rsidRDefault="00A23720" w:rsidP="00B31B09">
      <w:pPr>
        <w:pStyle w:val="Prrafodelista"/>
        <w:tabs>
          <w:tab w:val="center" w:pos="4419"/>
        </w:tabs>
        <w:ind w:left="360"/>
        <w:jc w:val="both"/>
      </w:pPr>
      <w:r>
        <w:t xml:space="preserve">El </w:t>
      </w:r>
      <w:r w:rsidRPr="00A23720">
        <w:rPr>
          <w:b/>
        </w:rPr>
        <w:t>62%</w:t>
      </w:r>
      <w:r>
        <w:t xml:space="preserve"> es de la opinión que </w:t>
      </w:r>
      <w:r w:rsidRPr="00A23720">
        <w:rPr>
          <w:b/>
        </w:rPr>
        <w:t>las respuestas de las autoridades a las preguntas del público</w:t>
      </w:r>
      <w:r>
        <w:t xml:space="preserve"> estuvo EXCELENTE; </w:t>
      </w:r>
      <w:r w:rsidR="00AB59A2">
        <w:t>e</w:t>
      </w:r>
      <w:r w:rsidR="00C46599">
        <w:t>l</w:t>
      </w:r>
      <w:r>
        <w:t xml:space="preserve"> </w:t>
      </w:r>
      <w:r w:rsidRPr="00A23720">
        <w:rPr>
          <w:b/>
        </w:rPr>
        <w:t>36%</w:t>
      </w:r>
      <w:r>
        <w:t xml:space="preserve"> considera que fue SUFICIENTE; sin embargo el </w:t>
      </w:r>
      <w:r w:rsidRPr="00A23720">
        <w:rPr>
          <w:b/>
        </w:rPr>
        <w:t>2%</w:t>
      </w:r>
      <w:r>
        <w:t xml:space="preserve"> fue DIFICIENTE y el </w:t>
      </w:r>
      <w:r w:rsidRPr="00A23720">
        <w:rPr>
          <w:b/>
        </w:rPr>
        <w:t>1%</w:t>
      </w:r>
      <w:r>
        <w:t xml:space="preserve"> (1 persona) no expresó opinión.</w:t>
      </w:r>
    </w:p>
    <w:p w:rsidR="00AB59A2" w:rsidRDefault="00AB59A2" w:rsidP="00B31B09">
      <w:pPr>
        <w:pStyle w:val="Prrafodelista"/>
        <w:tabs>
          <w:tab w:val="center" w:pos="4419"/>
        </w:tabs>
        <w:ind w:left="360"/>
        <w:jc w:val="both"/>
      </w:pPr>
    </w:p>
    <w:p w:rsidR="00AB59A2" w:rsidRDefault="00AB59A2" w:rsidP="00B31B09">
      <w:pPr>
        <w:pStyle w:val="Prrafodelista"/>
        <w:tabs>
          <w:tab w:val="center" w:pos="4419"/>
        </w:tabs>
        <w:ind w:left="360"/>
        <w:jc w:val="both"/>
      </w:pPr>
      <w:r>
        <w:t xml:space="preserve">Para finalizar un </w:t>
      </w:r>
      <w:r w:rsidRPr="00AB59A2">
        <w:rPr>
          <w:b/>
        </w:rPr>
        <w:t>75%</w:t>
      </w:r>
      <w:r>
        <w:t xml:space="preserve"> es del criterio </w:t>
      </w:r>
      <w:r w:rsidRPr="00AB59A2">
        <w:rPr>
          <w:b/>
          <w:i/>
        </w:rPr>
        <w:t>que la participación de los asistentes en la rendición de cuentas</w:t>
      </w:r>
      <w:r>
        <w:t xml:space="preserve"> fue</w:t>
      </w:r>
      <w:r w:rsidRPr="00AB59A2">
        <w:t xml:space="preserve"> </w:t>
      </w:r>
      <w:r>
        <w:t xml:space="preserve">EXCELENTE; el </w:t>
      </w:r>
      <w:r>
        <w:rPr>
          <w:b/>
        </w:rPr>
        <w:t>22</w:t>
      </w:r>
      <w:r w:rsidRPr="00A23720">
        <w:rPr>
          <w:b/>
        </w:rPr>
        <w:t>%</w:t>
      </w:r>
      <w:r>
        <w:t xml:space="preserve"> considera que fue SUFICIENTE; y el </w:t>
      </w:r>
      <w:r>
        <w:rPr>
          <w:b/>
        </w:rPr>
        <w:t>3</w:t>
      </w:r>
      <w:r w:rsidRPr="00A23720">
        <w:rPr>
          <w:b/>
        </w:rPr>
        <w:t>%</w:t>
      </w:r>
      <w:r>
        <w:t xml:space="preserve"> fue </w:t>
      </w:r>
      <w:r w:rsidR="00C46599">
        <w:t>DIFICIENTE</w:t>
      </w:r>
      <w:r>
        <w:t>.</w:t>
      </w:r>
    </w:p>
    <w:p w:rsidR="00E63FBA" w:rsidRDefault="00E63FBA" w:rsidP="00E63FBA">
      <w:pPr>
        <w:pStyle w:val="Prrafodelista"/>
        <w:tabs>
          <w:tab w:val="center" w:pos="4419"/>
        </w:tabs>
        <w:jc w:val="both"/>
      </w:pPr>
    </w:p>
    <w:p w:rsidR="00C46599" w:rsidRDefault="00C46599" w:rsidP="00B31B09">
      <w:pPr>
        <w:pStyle w:val="Prrafodelista"/>
        <w:tabs>
          <w:tab w:val="center" w:pos="4419"/>
        </w:tabs>
        <w:ind w:left="360"/>
        <w:jc w:val="both"/>
      </w:pPr>
      <w:r>
        <w:t xml:space="preserve">En conclusión puede acotarse que </w:t>
      </w:r>
      <w:r w:rsidR="00025B81">
        <w:t xml:space="preserve">el </w:t>
      </w:r>
      <w:r w:rsidR="00025B81" w:rsidRPr="00025B81">
        <w:rPr>
          <w:b/>
        </w:rPr>
        <w:t>97.7</w:t>
      </w:r>
      <w:r w:rsidRPr="00025B81">
        <w:rPr>
          <w:b/>
        </w:rPr>
        <w:t>%</w:t>
      </w:r>
      <w:r w:rsidRPr="00025B81">
        <w:t xml:space="preserve"> </w:t>
      </w:r>
      <w:r>
        <w:t xml:space="preserve">de los asistentes encuestados calificaron de favorable </w:t>
      </w:r>
      <w:r w:rsidR="00025B81">
        <w:t xml:space="preserve">(excelente y suficiente) </w:t>
      </w:r>
      <w:r>
        <w:t>el evento público de rendición de cuentas para el período 2014-2017.</w:t>
      </w:r>
    </w:p>
    <w:p w:rsidR="001E6ADE" w:rsidRDefault="001E6ADE" w:rsidP="00B31B09">
      <w:pPr>
        <w:pStyle w:val="Prrafodelista"/>
        <w:tabs>
          <w:tab w:val="center" w:pos="4419"/>
        </w:tabs>
        <w:ind w:left="360"/>
        <w:jc w:val="both"/>
      </w:pPr>
    </w:p>
    <w:p w:rsidR="001E6ADE" w:rsidRDefault="001E6ADE" w:rsidP="001E6ADE">
      <w:pPr>
        <w:pStyle w:val="Prrafodelista"/>
        <w:tabs>
          <w:tab w:val="center" w:pos="4419"/>
        </w:tabs>
        <w:ind w:left="360"/>
        <w:jc w:val="both"/>
      </w:pPr>
      <w:r>
        <w:t>Se obtuvo una alta participación de las mujeres en el evento de Rendición de Cuentas, la cual representa el 32% del total de la asistencia.</w:t>
      </w:r>
    </w:p>
    <w:p w:rsidR="001E6ADE" w:rsidRDefault="001E6ADE" w:rsidP="001E6ADE">
      <w:pPr>
        <w:pStyle w:val="Prrafodelista"/>
        <w:tabs>
          <w:tab w:val="center" w:pos="4419"/>
        </w:tabs>
        <w:ind w:left="360"/>
        <w:jc w:val="both"/>
      </w:pPr>
    </w:p>
    <w:p w:rsidR="001E6ADE" w:rsidRDefault="001E6ADE" w:rsidP="001E6ADE">
      <w:pPr>
        <w:pStyle w:val="Prrafodelista"/>
        <w:tabs>
          <w:tab w:val="center" w:pos="4419"/>
        </w:tabs>
        <w:ind w:left="360"/>
        <w:jc w:val="both"/>
      </w:pPr>
      <w:r>
        <w:t>También es importante destacar que el 39% de los encuestados de la muestra tomada para esta evaluación fueron del género femenino.</w:t>
      </w:r>
    </w:p>
    <w:p w:rsidR="009F291C" w:rsidRDefault="009F291C" w:rsidP="001E6ADE">
      <w:pPr>
        <w:pStyle w:val="Prrafodelista"/>
        <w:tabs>
          <w:tab w:val="center" w:pos="4419"/>
        </w:tabs>
        <w:ind w:left="360"/>
        <w:jc w:val="both"/>
      </w:pPr>
    </w:p>
    <w:p w:rsidR="009F291C" w:rsidRDefault="009F291C" w:rsidP="001E6ADE">
      <w:pPr>
        <w:pStyle w:val="Prrafodelista"/>
        <w:tabs>
          <w:tab w:val="center" w:pos="4419"/>
        </w:tabs>
        <w:ind w:left="360"/>
        <w:jc w:val="both"/>
      </w:pPr>
    </w:p>
    <w:p w:rsidR="009F291C" w:rsidRDefault="009F291C" w:rsidP="001E6ADE">
      <w:pPr>
        <w:pStyle w:val="Prrafodelista"/>
        <w:tabs>
          <w:tab w:val="center" w:pos="4419"/>
        </w:tabs>
        <w:ind w:left="360"/>
        <w:jc w:val="both"/>
      </w:pPr>
    </w:p>
    <w:p w:rsidR="009F291C" w:rsidRPr="009F291C" w:rsidRDefault="009F291C" w:rsidP="001E6ADE">
      <w:pPr>
        <w:pStyle w:val="Prrafodelista"/>
        <w:tabs>
          <w:tab w:val="center" w:pos="4419"/>
        </w:tabs>
        <w:ind w:left="360"/>
        <w:jc w:val="both"/>
        <w:rPr>
          <w:i/>
        </w:rPr>
      </w:pPr>
      <w:bookmarkStart w:id="0" w:name="_GoBack"/>
      <w:r w:rsidRPr="009F291C">
        <w:rPr>
          <w:i/>
        </w:rPr>
        <w:t>Santa Tecla, 6 de septiembre de 2017</w:t>
      </w:r>
    </w:p>
    <w:bookmarkEnd w:id="0"/>
    <w:p w:rsidR="00E63FBA" w:rsidRDefault="00E63FBA" w:rsidP="00B31B09">
      <w:pPr>
        <w:pStyle w:val="Prrafodelista"/>
        <w:tabs>
          <w:tab w:val="center" w:pos="4419"/>
        </w:tabs>
        <w:ind w:left="360"/>
        <w:jc w:val="both"/>
      </w:pPr>
    </w:p>
    <w:p w:rsidR="00B31B09" w:rsidRDefault="00B31B09" w:rsidP="00E63FBA">
      <w:pPr>
        <w:tabs>
          <w:tab w:val="center" w:pos="4419"/>
        </w:tabs>
      </w:pPr>
    </w:p>
    <w:p w:rsidR="00E63FBA" w:rsidRDefault="00E63FBA" w:rsidP="00E63FBA">
      <w:pPr>
        <w:tabs>
          <w:tab w:val="center" w:pos="4419"/>
        </w:tabs>
      </w:pPr>
      <w:r>
        <w:tab/>
      </w:r>
    </w:p>
    <w:sectPr w:rsidR="00E63FBA" w:rsidSect="002955EC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B6F" w:rsidRDefault="00A55B6F" w:rsidP="00CE5E7C">
      <w:pPr>
        <w:spacing w:after="0" w:line="240" w:lineRule="auto"/>
      </w:pPr>
      <w:r>
        <w:separator/>
      </w:r>
    </w:p>
  </w:endnote>
  <w:endnote w:type="continuationSeparator" w:id="0">
    <w:p w:rsidR="00A55B6F" w:rsidRDefault="00A55B6F" w:rsidP="00CE5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C00000"/>
      </w:rPr>
      <w:id w:val="-60483845"/>
      <w:docPartObj>
        <w:docPartGallery w:val="Page Numbers (Bottom of Page)"/>
        <w:docPartUnique/>
      </w:docPartObj>
    </w:sdtPr>
    <w:sdtEndPr/>
    <w:sdtContent>
      <w:sdt>
        <w:sdtPr>
          <w:rPr>
            <w:color w:val="C0000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B31B09" w:rsidRPr="00A57556" w:rsidRDefault="00B31B09" w:rsidP="00A57556">
            <w:pPr>
              <w:pStyle w:val="Piedepgina"/>
              <w:jc w:val="right"/>
              <w:rPr>
                <w:color w:val="C00000"/>
              </w:rPr>
            </w:pPr>
            <w:r w:rsidRPr="00A57556">
              <w:rPr>
                <w:color w:val="C00000"/>
                <w:lang w:val="es-ES"/>
              </w:rPr>
              <w:t xml:space="preserve">Página </w:t>
            </w:r>
            <w:r w:rsidRPr="00A57556">
              <w:rPr>
                <w:b/>
                <w:bCs/>
                <w:color w:val="C00000"/>
                <w:sz w:val="24"/>
                <w:szCs w:val="24"/>
              </w:rPr>
              <w:fldChar w:fldCharType="begin"/>
            </w:r>
            <w:r w:rsidRPr="00A57556">
              <w:rPr>
                <w:b/>
                <w:bCs/>
                <w:color w:val="C00000"/>
              </w:rPr>
              <w:instrText>PAGE</w:instrText>
            </w:r>
            <w:r w:rsidRPr="00A57556">
              <w:rPr>
                <w:b/>
                <w:bCs/>
                <w:color w:val="C00000"/>
                <w:sz w:val="24"/>
                <w:szCs w:val="24"/>
              </w:rPr>
              <w:fldChar w:fldCharType="separate"/>
            </w:r>
            <w:r w:rsidR="009F291C">
              <w:rPr>
                <w:b/>
                <w:bCs/>
                <w:noProof/>
                <w:color w:val="C00000"/>
              </w:rPr>
              <w:t>6</w:t>
            </w:r>
            <w:r w:rsidRPr="00A57556">
              <w:rPr>
                <w:b/>
                <w:bCs/>
                <w:color w:val="C00000"/>
                <w:sz w:val="24"/>
                <w:szCs w:val="24"/>
              </w:rPr>
              <w:fldChar w:fldCharType="end"/>
            </w:r>
            <w:r w:rsidRPr="00A57556">
              <w:rPr>
                <w:color w:val="C00000"/>
                <w:lang w:val="es-ES"/>
              </w:rPr>
              <w:t xml:space="preserve"> de </w:t>
            </w:r>
            <w:r w:rsidRPr="00A57556">
              <w:rPr>
                <w:b/>
                <w:bCs/>
                <w:color w:val="C00000"/>
                <w:sz w:val="24"/>
                <w:szCs w:val="24"/>
              </w:rPr>
              <w:fldChar w:fldCharType="begin"/>
            </w:r>
            <w:r w:rsidRPr="00A57556">
              <w:rPr>
                <w:b/>
                <w:bCs/>
                <w:color w:val="C00000"/>
              </w:rPr>
              <w:instrText>NUMPAGES</w:instrText>
            </w:r>
            <w:r w:rsidRPr="00A57556">
              <w:rPr>
                <w:b/>
                <w:bCs/>
                <w:color w:val="C00000"/>
                <w:sz w:val="24"/>
                <w:szCs w:val="24"/>
              </w:rPr>
              <w:fldChar w:fldCharType="separate"/>
            </w:r>
            <w:r w:rsidR="009F291C">
              <w:rPr>
                <w:b/>
                <w:bCs/>
                <w:noProof/>
                <w:color w:val="C00000"/>
              </w:rPr>
              <w:t>6</w:t>
            </w:r>
            <w:r w:rsidRPr="00A57556">
              <w:rPr>
                <w:b/>
                <w:bCs/>
                <w:color w:val="C00000"/>
                <w:sz w:val="24"/>
                <w:szCs w:val="24"/>
              </w:rPr>
              <w:fldChar w:fldCharType="end"/>
            </w:r>
          </w:p>
        </w:sdtContent>
      </w:sdt>
    </w:sdtContent>
  </w:sdt>
  <w:p w:rsidR="00B31B09" w:rsidRDefault="00B31B0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B6F" w:rsidRDefault="00A55B6F" w:rsidP="00CE5E7C">
      <w:pPr>
        <w:spacing w:after="0" w:line="240" w:lineRule="auto"/>
      </w:pPr>
      <w:r>
        <w:separator/>
      </w:r>
    </w:p>
  </w:footnote>
  <w:footnote w:type="continuationSeparator" w:id="0">
    <w:p w:rsidR="00A55B6F" w:rsidRDefault="00A55B6F" w:rsidP="00CE5E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B09" w:rsidRDefault="00B31B09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72A5401" wp14:editId="0DE58747">
          <wp:simplePos x="0" y="0"/>
          <wp:positionH relativeFrom="column">
            <wp:posOffset>3768090</wp:posOffset>
          </wp:positionH>
          <wp:positionV relativeFrom="paragraph">
            <wp:posOffset>-125730</wp:posOffset>
          </wp:positionV>
          <wp:extent cx="2038350" cy="1076325"/>
          <wp:effectExtent l="0" t="0" r="0" b="9525"/>
          <wp:wrapSquare wrapText="bothSides"/>
          <wp:docPr id="6" name="Imagen 6" descr="C:\Users\asanchez\AppData\Local\Temp\ULTIMO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anchez\AppData\Local\Temp\ULTIMO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107632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9836B43" wp14:editId="01B6B339">
          <wp:simplePos x="0" y="0"/>
          <wp:positionH relativeFrom="column">
            <wp:posOffset>-251460</wp:posOffset>
          </wp:positionH>
          <wp:positionV relativeFrom="paragraph">
            <wp:posOffset>-211455</wp:posOffset>
          </wp:positionV>
          <wp:extent cx="2171700" cy="1276350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127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B1AC3"/>
    <w:multiLevelType w:val="hybridMultilevel"/>
    <w:tmpl w:val="AC9C90B4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B3DF6"/>
    <w:multiLevelType w:val="hybridMultilevel"/>
    <w:tmpl w:val="69488E60"/>
    <w:lvl w:ilvl="0" w:tplc="440A000F">
      <w:start w:val="1"/>
      <w:numFmt w:val="decimal"/>
      <w:lvlText w:val="%1.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7049EB"/>
    <w:multiLevelType w:val="hybridMultilevel"/>
    <w:tmpl w:val="24C62FA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1C3EB3"/>
    <w:multiLevelType w:val="hybridMultilevel"/>
    <w:tmpl w:val="35661254"/>
    <w:lvl w:ilvl="0" w:tplc="F04C2E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AE3038"/>
    <w:multiLevelType w:val="hybridMultilevel"/>
    <w:tmpl w:val="1A6E64B4"/>
    <w:lvl w:ilvl="0" w:tplc="D9949BEC">
      <w:start w:val="1"/>
      <w:numFmt w:val="lowerRoman"/>
      <w:lvlText w:val="%1)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DA71A7"/>
    <w:multiLevelType w:val="hybridMultilevel"/>
    <w:tmpl w:val="DD44F68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927F6E"/>
    <w:multiLevelType w:val="hybridMultilevel"/>
    <w:tmpl w:val="C5CCDE4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D013EF"/>
    <w:multiLevelType w:val="hybridMultilevel"/>
    <w:tmpl w:val="2B1E76D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DD7B5E"/>
    <w:multiLevelType w:val="hybridMultilevel"/>
    <w:tmpl w:val="3CD8BED4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EEC65EA"/>
    <w:multiLevelType w:val="hybridMultilevel"/>
    <w:tmpl w:val="00BEC0B6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7"/>
  </w:num>
  <w:num w:numId="5">
    <w:abstractNumId w:val="2"/>
  </w:num>
  <w:num w:numId="6">
    <w:abstractNumId w:val="6"/>
  </w:num>
  <w:num w:numId="7">
    <w:abstractNumId w:val="9"/>
  </w:num>
  <w:num w:numId="8">
    <w:abstractNumId w:val="1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BFC"/>
    <w:rsid w:val="00025B81"/>
    <w:rsid w:val="000403D4"/>
    <w:rsid w:val="000D21E9"/>
    <w:rsid w:val="000F0F14"/>
    <w:rsid w:val="0010030A"/>
    <w:rsid w:val="00161314"/>
    <w:rsid w:val="001E0BBF"/>
    <w:rsid w:val="001E6ADE"/>
    <w:rsid w:val="00216AAE"/>
    <w:rsid w:val="002955EC"/>
    <w:rsid w:val="002B01D4"/>
    <w:rsid w:val="002B6062"/>
    <w:rsid w:val="00315046"/>
    <w:rsid w:val="00324777"/>
    <w:rsid w:val="00384213"/>
    <w:rsid w:val="00464E1E"/>
    <w:rsid w:val="004C0B32"/>
    <w:rsid w:val="00523B30"/>
    <w:rsid w:val="00531159"/>
    <w:rsid w:val="00650261"/>
    <w:rsid w:val="006B7BBB"/>
    <w:rsid w:val="007C4056"/>
    <w:rsid w:val="007D2BFC"/>
    <w:rsid w:val="007F25A7"/>
    <w:rsid w:val="00852B46"/>
    <w:rsid w:val="0098673D"/>
    <w:rsid w:val="009C719A"/>
    <w:rsid w:val="009F291C"/>
    <w:rsid w:val="00A23720"/>
    <w:rsid w:val="00A55B6F"/>
    <w:rsid w:val="00A57556"/>
    <w:rsid w:val="00A8130C"/>
    <w:rsid w:val="00A852FF"/>
    <w:rsid w:val="00AA20DF"/>
    <w:rsid w:val="00AB02E8"/>
    <w:rsid w:val="00AB59A2"/>
    <w:rsid w:val="00AC299B"/>
    <w:rsid w:val="00B24B8A"/>
    <w:rsid w:val="00B31B09"/>
    <w:rsid w:val="00B964C2"/>
    <w:rsid w:val="00BD0FDE"/>
    <w:rsid w:val="00BE5401"/>
    <w:rsid w:val="00C07A28"/>
    <w:rsid w:val="00C11CD1"/>
    <w:rsid w:val="00C3455D"/>
    <w:rsid w:val="00C41529"/>
    <w:rsid w:val="00C46599"/>
    <w:rsid w:val="00C6789D"/>
    <w:rsid w:val="00C909F0"/>
    <w:rsid w:val="00CC5B4A"/>
    <w:rsid w:val="00CE5E7C"/>
    <w:rsid w:val="00CF5000"/>
    <w:rsid w:val="00D170FD"/>
    <w:rsid w:val="00D676EC"/>
    <w:rsid w:val="00D7156B"/>
    <w:rsid w:val="00D8401E"/>
    <w:rsid w:val="00E60C7E"/>
    <w:rsid w:val="00E63FBA"/>
    <w:rsid w:val="00ED7287"/>
    <w:rsid w:val="00EE0293"/>
    <w:rsid w:val="00FB01E0"/>
    <w:rsid w:val="00FB42B6"/>
    <w:rsid w:val="00FC4042"/>
    <w:rsid w:val="00FD2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D2F8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E5E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5E7C"/>
  </w:style>
  <w:style w:type="paragraph" w:styleId="Piedepgina">
    <w:name w:val="footer"/>
    <w:basedOn w:val="Normal"/>
    <w:link w:val="PiedepginaCar"/>
    <w:uiPriority w:val="99"/>
    <w:unhideWhenUsed/>
    <w:rsid w:val="00CE5E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5E7C"/>
  </w:style>
  <w:style w:type="paragraph" w:styleId="Textodeglobo">
    <w:name w:val="Balloon Text"/>
    <w:basedOn w:val="Normal"/>
    <w:link w:val="TextodegloboCar"/>
    <w:uiPriority w:val="99"/>
    <w:semiHidden/>
    <w:unhideWhenUsed/>
    <w:rsid w:val="000D2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21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D2F8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E5E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5E7C"/>
  </w:style>
  <w:style w:type="paragraph" w:styleId="Piedepgina">
    <w:name w:val="footer"/>
    <w:basedOn w:val="Normal"/>
    <w:link w:val="PiedepginaCar"/>
    <w:uiPriority w:val="99"/>
    <w:unhideWhenUsed/>
    <w:rsid w:val="00CE5E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5E7C"/>
  </w:style>
  <w:style w:type="paragraph" w:styleId="Textodeglobo">
    <w:name w:val="Balloon Text"/>
    <w:basedOn w:val="Normal"/>
    <w:link w:val="TextodegloboCar"/>
    <w:uiPriority w:val="99"/>
    <w:semiHidden/>
    <w:unhideWhenUsed/>
    <w:rsid w:val="000D2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21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2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sanchez\Documents\OIR%20MAG\OIR%202017\IRC%20y%20Memoria%20de%20Labores%202017\Informes%20para%20CAPRES%20IRC%20MAG%202017\Resultados%20FORM%20N&#176;%203%20Evaluaci&#243;n%20Ciud%20IRC%202017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sanchez\Documents\OIR%20MAG\OIR%202017\IRC%20y%20Memoria%20de%20Labores%202017\Informes%20para%20CAPRES%20IRC%20MAG%202017\Resultados%20FORM%20N&#176;%203%20Evaluaci&#243;n%20Ciud%20IRC%202017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asanchez\Documents\OIR%20MAG\OIR%202017\IRC%20y%20Memoria%20de%20Labores%202017\Informes%20para%20CAPRES%20IRC%20MAG%202017\Resultados%20FORM%20N&#176;%203%20Evaluaci&#243;n%20Ciud%20IRC%202017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asanchez\Documents\OIR%20MAG\OIR%202017\IRC%20y%20Memoria%20de%20Labores%202017\Informes%20para%20CAPRES%20IRC%20MAG%202017\Resultados%20FORM%20N&#176;%203%20Evaluaci&#243;n%20Ciud%20IRC%202017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asanchez\Documents\OIR%20MAG\OIR%202017\IRC%20y%20Memoria%20de%20Labores%202017\Informes%20para%20CAPRES%20IRC%20MAG%202017\Resultados%20FORM%20N&#176;%203%20Evaluaci&#243;n%20Ciud%20IRC%202017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S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000099"/>
                </a:solidFill>
              </a:defRPr>
            </a:pPr>
            <a:r>
              <a:rPr lang="en-US" sz="1100">
                <a:solidFill>
                  <a:srgbClr val="000099"/>
                </a:solidFill>
              </a:rPr>
              <a:t>PREGUNTA</a:t>
            </a:r>
            <a:r>
              <a:rPr lang="en-US" sz="1100" baseline="0">
                <a:solidFill>
                  <a:srgbClr val="000099"/>
                </a:solidFill>
              </a:rPr>
              <a:t> N° 1</a:t>
            </a:r>
          </a:p>
          <a:p>
            <a:pPr>
              <a:defRPr>
                <a:solidFill>
                  <a:srgbClr val="000099"/>
                </a:solidFill>
              </a:defRPr>
            </a:pPr>
            <a:r>
              <a:rPr lang="en-US" sz="1100" baseline="0">
                <a:solidFill>
                  <a:srgbClr val="000099"/>
                </a:solidFill>
              </a:rPr>
              <a:t>¿Se abordaron temas de su interés en la exposición?</a:t>
            </a:r>
          </a:p>
        </c:rich>
      </c:tx>
      <c:layout>
        <c:manualLayout>
          <c:xMode val="edge"/>
          <c:yMode val="edge"/>
          <c:x val="0.29365051422952798"/>
          <c:y val="3.088803088803088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6620807931599967E-2"/>
          <c:y val="0.15841058181087384"/>
          <c:w val="0.69210253328826743"/>
          <c:h val="0.689471925109614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Graficas!$C$28</c:f>
              <c:strCache>
                <c:ptCount val="1"/>
                <c:pt idx="0">
                  <c:v>PORCENTAJES (%)</c:v>
                </c:pt>
              </c:strCache>
            </c:strRef>
          </c:tx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Graficas!$B$29:$B$32</c:f>
              <c:strCache>
                <c:ptCount val="4"/>
                <c:pt idx="0">
                  <c:v>EN GENERAL SI</c:v>
                </c:pt>
                <c:pt idx="1">
                  <c:v>SE ABORDARON ALGUNOS</c:v>
                </c:pt>
                <c:pt idx="2">
                  <c:v>NO NINGUNO</c:v>
                </c:pt>
                <c:pt idx="3">
                  <c:v>NO OPINA</c:v>
                </c:pt>
              </c:strCache>
            </c:strRef>
          </c:cat>
          <c:val>
            <c:numRef>
              <c:f>Graficas!$C$29:$C$32</c:f>
              <c:numCache>
                <c:formatCode>General</c:formatCode>
                <c:ptCount val="4"/>
                <c:pt idx="0">
                  <c:v>85</c:v>
                </c:pt>
                <c:pt idx="1">
                  <c:v>14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7751936"/>
        <c:axId val="137753728"/>
      </c:barChart>
      <c:catAx>
        <c:axId val="1377519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s-SV"/>
          </a:p>
        </c:txPr>
        <c:crossAx val="137753728"/>
        <c:crosses val="autoZero"/>
        <c:auto val="1"/>
        <c:lblAlgn val="ctr"/>
        <c:lblOffset val="100"/>
        <c:noMultiLvlLbl val="0"/>
      </c:catAx>
      <c:valAx>
        <c:axId val="137753728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#,##0.00" sourceLinked="0"/>
        <c:majorTickMark val="out"/>
        <c:minorTickMark val="none"/>
        <c:tickLblPos val="nextTo"/>
        <c:crossAx val="137751936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77812450709162151"/>
          <c:y val="0.43389825747027411"/>
          <c:w val="0.18060375383590646"/>
          <c:h val="9.3090931201167418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SV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</a:defRPr>
            </a:pPr>
            <a:r>
              <a:rPr lang="en-US" sz="1100">
                <a:solidFill>
                  <a:srgbClr val="C00000"/>
                </a:solidFill>
              </a:rPr>
              <a:t>PREGUNTA N° 2</a:t>
            </a:r>
          </a:p>
          <a:p>
            <a:pPr>
              <a:defRPr>
                <a:solidFill>
                  <a:srgbClr val="C00000"/>
                </a:solidFill>
              </a:defRPr>
            </a:pPr>
            <a:r>
              <a:rPr lang="en-US" sz="1100">
                <a:solidFill>
                  <a:srgbClr val="C00000"/>
                </a:solidFill>
              </a:rPr>
              <a:t>¿Cómo califica</a:t>
            </a:r>
            <a:r>
              <a:rPr lang="en-US" sz="1100" baseline="0">
                <a:solidFill>
                  <a:srgbClr val="C00000"/>
                </a:solidFill>
              </a:rPr>
              <a:t> el contenido del informe de rendición de cuentas?</a:t>
            </a:r>
            <a:endParaRPr lang="en-US" sz="1100">
              <a:solidFill>
                <a:srgbClr val="C00000"/>
              </a:solidFill>
            </a:endParaRPr>
          </a:p>
        </c:rich>
      </c:tx>
      <c:layout>
        <c:manualLayout>
          <c:xMode val="edge"/>
          <c:yMode val="edge"/>
          <c:x val="0.22817843866171003"/>
          <c:y val="3.065134099616858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6620807931599967E-2"/>
          <c:y val="0.15841058181087384"/>
          <c:w val="0.69210253328826743"/>
          <c:h val="0.689471925109614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Graficas!$C$51</c:f>
              <c:strCache>
                <c:ptCount val="1"/>
                <c:pt idx="0">
                  <c:v>PORCENTAJES (%)</c:v>
                </c:pt>
              </c:strCache>
            </c:strRef>
          </c:tx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Graficas!$B$52:$B$55</c:f>
              <c:strCache>
                <c:ptCount val="4"/>
                <c:pt idx="0">
                  <c:v>EXCELENTE</c:v>
                </c:pt>
                <c:pt idx="1">
                  <c:v>SUFICIENTE</c:v>
                </c:pt>
                <c:pt idx="2">
                  <c:v>DEFICIENTE</c:v>
                </c:pt>
                <c:pt idx="3">
                  <c:v>NO OPINA</c:v>
                </c:pt>
              </c:strCache>
            </c:strRef>
          </c:cat>
          <c:val>
            <c:numRef>
              <c:f>Graficas!$C$52:$C$55</c:f>
              <c:numCache>
                <c:formatCode>0</c:formatCode>
                <c:ptCount val="4"/>
                <c:pt idx="0">
                  <c:v>70.5</c:v>
                </c:pt>
                <c:pt idx="1">
                  <c:v>27.5</c:v>
                </c:pt>
                <c:pt idx="2">
                  <c:v>1.5</c:v>
                </c:pt>
                <c:pt idx="3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8618752"/>
        <c:axId val="138620288"/>
      </c:barChart>
      <c:catAx>
        <c:axId val="1386187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8620288"/>
        <c:crosses val="autoZero"/>
        <c:auto val="1"/>
        <c:lblAlgn val="ctr"/>
        <c:lblOffset val="100"/>
        <c:noMultiLvlLbl val="0"/>
      </c:catAx>
      <c:valAx>
        <c:axId val="138620288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#,##0.00" sourceLinked="0"/>
        <c:majorTickMark val="out"/>
        <c:minorTickMark val="none"/>
        <c:tickLblPos val="nextTo"/>
        <c:crossAx val="1386187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812450709162151"/>
          <c:y val="0.43389825747027411"/>
          <c:w val="0.19007899052364083"/>
          <c:h val="8.2711996018062783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SV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>
                <a:solidFill>
                  <a:srgbClr val="003300"/>
                </a:solidFill>
              </a:defRPr>
            </a:pPr>
            <a:r>
              <a:rPr lang="en-US" sz="1100">
                <a:solidFill>
                  <a:srgbClr val="003300"/>
                </a:solidFill>
              </a:rPr>
              <a:t>PREGUNTA N° 3</a:t>
            </a:r>
          </a:p>
          <a:p>
            <a:pPr>
              <a:defRPr>
                <a:solidFill>
                  <a:srgbClr val="003300"/>
                </a:solidFill>
              </a:defRPr>
            </a:pPr>
            <a:r>
              <a:rPr lang="en-US" sz="1100">
                <a:solidFill>
                  <a:srgbClr val="003300"/>
                </a:solidFill>
              </a:rPr>
              <a:t>¿De acuerdo al informe, cómo valora el desempeño de la institución?</a:t>
            </a:r>
          </a:p>
        </c:rich>
      </c:tx>
      <c:layout>
        <c:manualLayout>
          <c:xMode val="edge"/>
          <c:yMode val="edge"/>
          <c:x val="0.21951858744929612"/>
          <c:y val="3.884906502869713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6620807931599967E-2"/>
          <c:y val="0.15841058181087384"/>
          <c:w val="0.69210253328826743"/>
          <c:h val="0.689471925109614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Graficas!$C$78</c:f>
              <c:strCache>
                <c:ptCount val="1"/>
                <c:pt idx="0">
                  <c:v>PORCENTAJES (%)</c:v>
                </c:pt>
              </c:strCache>
            </c:strRef>
          </c:tx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Graficas!$B$79:$B$82</c:f>
              <c:strCache>
                <c:ptCount val="4"/>
                <c:pt idx="0">
                  <c:v>EXCELENTE</c:v>
                </c:pt>
                <c:pt idx="1">
                  <c:v>SUFICIENTE</c:v>
                </c:pt>
                <c:pt idx="2">
                  <c:v>DEFICIENTE</c:v>
                </c:pt>
                <c:pt idx="3">
                  <c:v>NO OPINA</c:v>
                </c:pt>
              </c:strCache>
            </c:strRef>
          </c:cat>
          <c:val>
            <c:numRef>
              <c:f>Graficas!$C$79:$C$82</c:f>
              <c:numCache>
                <c:formatCode>0</c:formatCode>
                <c:ptCount val="4"/>
                <c:pt idx="0">
                  <c:v>74</c:v>
                </c:pt>
                <c:pt idx="1">
                  <c:v>23.5</c:v>
                </c:pt>
                <c:pt idx="2">
                  <c:v>2.5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8654080"/>
        <c:axId val="138655616"/>
      </c:barChart>
      <c:catAx>
        <c:axId val="1386540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8655616"/>
        <c:crosses val="autoZero"/>
        <c:auto val="1"/>
        <c:lblAlgn val="ctr"/>
        <c:lblOffset val="100"/>
        <c:noMultiLvlLbl val="0"/>
      </c:catAx>
      <c:valAx>
        <c:axId val="138655616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#,##0.00" sourceLinked="0"/>
        <c:majorTickMark val="out"/>
        <c:minorTickMark val="none"/>
        <c:tickLblPos val="nextTo"/>
        <c:crossAx val="1386540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812450709162151"/>
          <c:y val="0.43389825747027411"/>
          <c:w val="0.19007899052364083"/>
          <c:h val="8.2711996018062783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SV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100">
                <a:solidFill>
                  <a:srgbClr val="660066"/>
                </a:solidFill>
              </a:rPr>
              <a:t>PREGUNTA N° 4</a:t>
            </a:r>
          </a:p>
          <a:p>
            <a:pPr>
              <a:defRPr/>
            </a:pPr>
            <a:r>
              <a:rPr lang="en-US" sz="1100">
                <a:solidFill>
                  <a:srgbClr val="660066"/>
                </a:solidFill>
              </a:rPr>
              <a:t>¿Cómo califica las respuestas de las autoridades a las preguntas del público?</a:t>
            </a:r>
          </a:p>
        </c:rich>
      </c:tx>
      <c:layout>
        <c:manualLayout>
          <c:xMode val="edge"/>
          <c:yMode val="edge"/>
          <c:x val="0.20254898002003144"/>
          <c:y val="1.67189132706374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6620807931599967E-2"/>
          <c:y val="0.15841058181087384"/>
          <c:w val="0.69210253328826743"/>
          <c:h val="0.689471925109614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Graficas!$C$103</c:f>
              <c:strCache>
                <c:ptCount val="1"/>
                <c:pt idx="0">
                  <c:v>PORCENTAJES (%)</c:v>
                </c:pt>
              </c:strCache>
            </c:strRef>
          </c:tx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Graficas!$B$104:$B$107</c:f>
              <c:strCache>
                <c:ptCount val="4"/>
                <c:pt idx="0">
                  <c:v>EXCELENTE</c:v>
                </c:pt>
                <c:pt idx="1">
                  <c:v>SUFICIENTE</c:v>
                </c:pt>
                <c:pt idx="2">
                  <c:v>DEFICIENTE</c:v>
                </c:pt>
                <c:pt idx="3">
                  <c:v>NO OPINA</c:v>
                </c:pt>
              </c:strCache>
            </c:strRef>
          </c:cat>
          <c:val>
            <c:numRef>
              <c:f>Graficas!$C$104:$C$107</c:f>
              <c:numCache>
                <c:formatCode>0</c:formatCode>
                <c:ptCount val="4"/>
                <c:pt idx="0">
                  <c:v>61.5</c:v>
                </c:pt>
                <c:pt idx="1">
                  <c:v>35.5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729152"/>
        <c:axId val="139730944"/>
      </c:barChart>
      <c:catAx>
        <c:axId val="1397291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9730944"/>
        <c:crosses val="autoZero"/>
        <c:auto val="1"/>
        <c:lblAlgn val="ctr"/>
        <c:lblOffset val="100"/>
        <c:noMultiLvlLbl val="0"/>
      </c:catAx>
      <c:valAx>
        <c:axId val="139730944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#,##0.00" sourceLinked="0"/>
        <c:majorTickMark val="out"/>
        <c:minorTickMark val="none"/>
        <c:tickLblPos val="nextTo"/>
        <c:crossAx val="139729152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77812450709162151"/>
          <c:y val="0.43389825747027411"/>
          <c:w val="0.19007899052364083"/>
          <c:h val="8.2711996018062783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SV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100"/>
              <a:t>PREGUNTA N° 5</a:t>
            </a:r>
          </a:p>
          <a:p>
            <a:pPr>
              <a:defRPr/>
            </a:pPr>
            <a:r>
              <a:rPr lang="en-US" sz="1100"/>
              <a:t>¿La participación de los asistentes a la Rendición de Cuentas fue?</a:t>
            </a:r>
          </a:p>
        </c:rich>
      </c:tx>
      <c:layout>
        <c:manualLayout>
          <c:xMode val="edge"/>
          <c:yMode val="edge"/>
          <c:x val="0.20254898002003144"/>
          <c:y val="1.67189132706374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6620807931599967E-2"/>
          <c:y val="0.15841058181087384"/>
          <c:w val="0.69210253328826743"/>
          <c:h val="0.689471925109614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Graficas!$C$131</c:f>
              <c:strCache>
                <c:ptCount val="1"/>
                <c:pt idx="0">
                  <c:v>PORCENTAJES (%)</c:v>
                </c:pt>
              </c:strCache>
            </c:strRef>
          </c:tx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Graficas!$B$132:$B$135</c:f>
              <c:strCache>
                <c:ptCount val="4"/>
                <c:pt idx="0">
                  <c:v>EXCELENTE</c:v>
                </c:pt>
                <c:pt idx="1">
                  <c:v>SUFICIENTE</c:v>
                </c:pt>
                <c:pt idx="2">
                  <c:v>DEFICIENTE</c:v>
                </c:pt>
                <c:pt idx="3">
                  <c:v>NO OPINA</c:v>
                </c:pt>
              </c:strCache>
            </c:strRef>
          </c:cat>
          <c:val>
            <c:numRef>
              <c:f>Graficas!$C$132:$C$135</c:f>
              <c:numCache>
                <c:formatCode>0</c:formatCode>
                <c:ptCount val="4"/>
                <c:pt idx="0">
                  <c:v>75</c:v>
                </c:pt>
                <c:pt idx="1">
                  <c:v>22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768192"/>
        <c:axId val="139769728"/>
      </c:barChart>
      <c:catAx>
        <c:axId val="1397681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9769728"/>
        <c:crosses val="autoZero"/>
        <c:auto val="1"/>
        <c:lblAlgn val="ctr"/>
        <c:lblOffset val="100"/>
        <c:noMultiLvlLbl val="0"/>
      </c:catAx>
      <c:valAx>
        <c:axId val="139769728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#,##0.00" sourceLinked="0"/>
        <c:majorTickMark val="out"/>
        <c:minorTickMark val="none"/>
        <c:tickLblPos val="nextTo"/>
        <c:crossAx val="1397681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812450709162151"/>
          <c:y val="0.43389825747027411"/>
          <c:w val="0.19007899052364083"/>
          <c:h val="8.2711996018062783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0.78537</cdr:x>
      <cdr:y>0.67067</cdr:y>
    </cdr:from>
    <cdr:to>
      <cdr:x>0.938</cdr:x>
      <cdr:y>1</cdr:y>
    </cdr:to>
    <cdr:sp macro="" textlink="">
      <cdr:nvSpPr>
        <cdr:cNvPr id="2" name="1 CuadroTexto"/>
        <cdr:cNvSpPr txBox="1"/>
      </cdr:nvSpPr>
      <cdr:spPr>
        <a:xfrm xmlns:a="http://schemas.openxmlformats.org/drawingml/2006/main">
          <a:off x="4705351" y="2519363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s-SV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0.78537</cdr:x>
      <cdr:y>0.67067</cdr:y>
    </cdr:from>
    <cdr:to>
      <cdr:x>0.938</cdr:x>
      <cdr:y>1</cdr:y>
    </cdr:to>
    <cdr:sp macro="" textlink="">
      <cdr:nvSpPr>
        <cdr:cNvPr id="2" name="1 CuadroTexto"/>
        <cdr:cNvSpPr txBox="1"/>
      </cdr:nvSpPr>
      <cdr:spPr>
        <a:xfrm xmlns:a="http://schemas.openxmlformats.org/drawingml/2006/main">
          <a:off x="4705351" y="2519363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s-SV" sz="110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0.78537</cdr:x>
      <cdr:y>0.67067</cdr:y>
    </cdr:from>
    <cdr:to>
      <cdr:x>0.938</cdr:x>
      <cdr:y>1</cdr:y>
    </cdr:to>
    <cdr:sp macro="" textlink="">
      <cdr:nvSpPr>
        <cdr:cNvPr id="2" name="1 CuadroTexto"/>
        <cdr:cNvSpPr txBox="1"/>
      </cdr:nvSpPr>
      <cdr:spPr>
        <a:xfrm xmlns:a="http://schemas.openxmlformats.org/drawingml/2006/main">
          <a:off x="4705351" y="2519363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s-SV" sz="1100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0.78537</cdr:x>
      <cdr:y>0.67067</cdr:y>
    </cdr:from>
    <cdr:to>
      <cdr:x>0.938</cdr:x>
      <cdr:y>1</cdr:y>
    </cdr:to>
    <cdr:sp macro="" textlink="">
      <cdr:nvSpPr>
        <cdr:cNvPr id="2" name="1 CuadroTexto"/>
        <cdr:cNvSpPr txBox="1"/>
      </cdr:nvSpPr>
      <cdr:spPr>
        <a:xfrm xmlns:a="http://schemas.openxmlformats.org/drawingml/2006/main">
          <a:off x="4705351" y="2519363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s-SV" sz="1100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0.78537</cdr:x>
      <cdr:y>0.67067</cdr:y>
    </cdr:from>
    <cdr:to>
      <cdr:x>0.938</cdr:x>
      <cdr:y>1</cdr:y>
    </cdr:to>
    <cdr:sp macro="" textlink="">
      <cdr:nvSpPr>
        <cdr:cNvPr id="2" name="1 CuadroTexto"/>
        <cdr:cNvSpPr txBox="1"/>
      </cdr:nvSpPr>
      <cdr:spPr>
        <a:xfrm xmlns:a="http://schemas.openxmlformats.org/drawingml/2006/main">
          <a:off x="4705351" y="2519363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s-SV" sz="1100"/>
        </a:p>
      </cdr:txBody>
    </cdr: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851</Words>
  <Characters>4683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Ana Patricia Sanchez Cruz</cp:lastModifiedBy>
  <cp:revision>5</cp:revision>
  <cp:lastPrinted>2017-09-06T20:44:00Z</cp:lastPrinted>
  <dcterms:created xsi:type="dcterms:W3CDTF">2017-09-06T20:44:00Z</dcterms:created>
  <dcterms:modified xsi:type="dcterms:W3CDTF">2017-09-13T23:39:00Z</dcterms:modified>
</cp:coreProperties>
</file>