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13D" w:rsidRDefault="00DD113D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DD113D" w:rsidRDefault="00DD113D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A91EF2" w:rsidRDefault="00A91EF2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</w:p>
    <w:p w:rsidR="00766DF6" w:rsidRPr="00734375" w:rsidRDefault="00766DF6" w:rsidP="00766DF6">
      <w:pPr>
        <w:spacing w:after="0" w:line="240" w:lineRule="auto"/>
        <w:jc w:val="center"/>
        <w:rPr>
          <w:rFonts w:eastAsia="Arial Unicode MS" w:cs="Calibri"/>
          <w:b/>
          <w:bCs/>
          <w:color w:val="C00000"/>
          <w:sz w:val="16"/>
          <w:lang w:eastAsia="en-US"/>
        </w:rPr>
      </w:pPr>
      <w:r w:rsidRPr="00734375">
        <w:rPr>
          <w:rFonts w:eastAsia="Arial Unicode MS" w:cs="Calibri"/>
          <w:b/>
          <w:bCs/>
          <w:color w:val="C00000"/>
          <w:sz w:val="16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Pág. </w:t>
      </w:r>
      <w:r w:rsidRPr="00734375">
        <w:rPr>
          <w:rFonts w:eastAsia="Arial Unicode MS" w:cs="Calibri"/>
          <w:b/>
          <w:bCs/>
          <w:color w:val="C00000"/>
          <w:sz w:val="16"/>
          <w:u w:val="single"/>
          <w:lang w:eastAsia="en-US"/>
        </w:rPr>
        <w:t>1</w:t>
      </w:r>
      <w:r>
        <w:rPr>
          <w:rFonts w:eastAsia="Arial Unicode MS" w:cs="Calibri"/>
          <w:b/>
          <w:bCs/>
          <w:color w:val="C00000"/>
          <w:sz w:val="16"/>
          <w:lang w:eastAsia="en-US"/>
        </w:rPr>
        <w:t xml:space="preserve"> </w:t>
      </w:r>
      <w:r w:rsidRPr="00734375">
        <w:rPr>
          <w:rFonts w:eastAsia="Arial Unicode MS" w:cs="Calibri"/>
          <w:b/>
          <w:bCs/>
          <w:color w:val="C00000"/>
          <w:sz w:val="16"/>
          <w:lang w:eastAsia="en-US"/>
        </w:rPr>
        <w:t>de la presente resolución</w:t>
      </w:r>
    </w:p>
    <w:p w:rsidR="00750970" w:rsidRDefault="00750970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</w:pPr>
    </w:p>
    <w:p w:rsidR="00714AA6" w:rsidRPr="00750970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</w:pPr>
      <w:r w:rsidRPr="00750970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RESOLUCIÓN </w:t>
      </w:r>
      <w:r w:rsidR="00A6281C" w:rsidRPr="00750970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EN RESPUESTA A </w:t>
      </w:r>
      <w:r w:rsidRPr="00750970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>SOLICITUD</w:t>
      </w:r>
      <w:r w:rsidR="00A6281C" w:rsidRPr="00750970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 DE </w:t>
      </w:r>
      <w:r w:rsidR="00C1025A" w:rsidRPr="00750970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INFORMACIÓN </w:t>
      </w:r>
      <w:r w:rsidR="00C1025A" w:rsidRPr="00750970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MAG</w:t>
      </w:r>
      <w:r w:rsidR="005029E0" w:rsidRPr="00750970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 xml:space="preserve"> OIR </w:t>
      </w:r>
      <w:r w:rsidR="00A05D71" w:rsidRPr="00750970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N</w:t>
      </w:r>
      <w:r w:rsidR="00640AA6" w:rsidRPr="00750970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 xml:space="preserve">° </w:t>
      </w:r>
      <w:r w:rsidR="0009746A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231</w:t>
      </w:r>
      <w:r w:rsidR="0065633F" w:rsidRPr="00750970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-201</w:t>
      </w:r>
      <w:r w:rsidR="005029E0" w:rsidRPr="00750970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7</w:t>
      </w:r>
    </w:p>
    <w:p w:rsidR="00B13CD4" w:rsidRPr="00010B8B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0"/>
        </w:rPr>
      </w:pPr>
    </w:p>
    <w:p w:rsidR="00750970" w:rsidRDefault="00750970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982A15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DD113D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DD113D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DD113D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09746A">
        <w:rPr>
          <w:rFonts w:asciiTheme="minorHAnsi" w:eastAsia="Arial Unicode MS" w:hAnsiTheme="minorHAnsi" w:cs="Arial Unicode MS"/>
          <w:color w:val="000099"/>
          <w:sz w:val="20"/>
          <w:szCs w:val="20"/>
        </w:rPr>
        <w:t>quince</w:t>
      </w:r>
      <w:r w:rsidR="0075097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>horas</w:t>
      </w:r>
      <w:r w:rsidR="00C244D4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A91EF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con </w:t>
      </w:r>
      <w:r w:rsidR="0009746A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cincuenta minutos </w:t>
      </w:r>
      <w:r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>del día</w:t>
      </w:r>
      <w:r w:rsidR="00D711D4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09746A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siete de septiembre </w:t>
      </w:r>
      <w:r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F80542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>dos mil diecisiete</w:t>
      </w:r>
      <w:r w:rsidRPr="00DD113D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DD113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5029E0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MAG OIR</w:t>
      </w:r>
      <w:r w:rsidR="005029E0" w:rsidRPr="00DD113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09746A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231</w:t>
      </w:r>
      <w:r w:rsidR="00A91EF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-</w:t>
      </w:r>
      <w:r w:rsidR="005029E0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2017</w:t>
      </w:r>
      <w:r w:rsidR="00E757D8" w:rsidRPr="00DD113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DD113D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A91EF2" w:rsidRPr="00010B8B" w:rsidRDefault="00A91EF2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09746A" w:rsidRPr="0009746A" w:rsidRDefault="0009746A" w:rsidP="0009746A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09746A">
        <w:rPr>
          <w:rFonts w:asciiTheme="minorHAnsi" w:eastAsia="Arial Unicode MS" w:hAnsiTheme="minorHAnsi" w:cs="Arial Unicode MS"/>
          <w:color w:val="000099"/>
          <w:sz w:val="20"/>
          <w:szCs w:val="20"/>
        </w:rPr>
        <w:t>1) Producción harina de maíz</w:t>
      </w:r>
    </w:p>
    <w:p w:rsidR="0009746A" w:rsidRPr="0009746A" w:rsidRDefault="0009746A" w:rsidP="0009746A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09746A">
        <w:rPr>
          <w:rFonts w:asciiTheme="minorHAnsi" w:eastAsia="Arial Unicode MS" w:hAnsiTheme="minorHAnsi" w:cs="Arial Unicode MS"/>
          <w:color w:val="000099"/>
          <w:sz w:val="20"/>
          <w:szCs w:val="20"/>
        </w:rPr>
        <w:t>2) Producción carne de cerdo</w:t>
      </w:r>
    </w:p>
    <w:p w:rsidR="0009746A" w:rsidRPr="0009746A" w:rsidRDefault="0009746A" w:rsidP="0009746A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09746A">
        <w:rPr>
          <w:rFonts w:asciiTheme="minorHAnsi" w:eastAsia="Arial Unicode MS" w:hAnsiTheme="minorHAnsi" w:cs="Arial Unicode MS"/>
          <w:color w:val="000099"/>
          <w:sz w:val="20"/>
          <w:szCs w:val="20"/>
        </w:rPr>
        <w:t>3) Producción de leche</w:t>
      </w:r>
    </w:p>
    <w:p w:rsidR="00750970" w:rsidRPr="00DD113D" w:rsidRDefault="00750970" w:rsidP="0075097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4449E9" w:rsidRPr="00DD113D" w:rsidRDefault="00BE0B9D" w:rsidP="00AA6B2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0"/>
          <w:szCs w:val="20"/>
        </w:rPr>
      </w:pPr>
      <w:r w:rsidRPr="00DD113D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EE4B7D" w:rsidRPr="00DD113D">
        <w:rPr>
          <w:rFonts w:asciiTheme="minorHAnsi" w:eastAsia="Arial Unicode MS" w:hAnsiTheme="minorHAnsi" w:cs="Arial Unicode MS"/>
          <w:sz w:val="20"/>
          <w:szCs w:val="20"/>
        </w:rPr>
        <w:t>resentada ante la Oficina de Información y Respuesta de esta dependencia por parte de:</w:t>
      </w:r>
      <w:r w:rsidR="00963746" w:rsidRPr="00DD113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proofErr w:type="spellStart"/>
      <w:r w:rsidR="00766DF6" w:rsidRPr="00766DF6">
        <w:rPr>
          <w:rFonts w:asciiTheme="minorHAnsi" w:eastAsia="Arial Unicode MS" w:hAnsiTheme="minorHAnsi" w:cs="Arial Unicode MS"/>
          <w:b/>
          <w:color w:val="92D050"/>
          <w:sz w:val="20"/>
          <w:szCs w:val="20"/>
          <w:highlight w:val="green"/>
        </w:rPr>
        <w:t>xxxxxxx</w:t>
      </w:r>
      <w:proofErr w:type="spellEnd"/>
      <w:r w:rsidR="0009746A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,</w:t>
      </w:r>
      <w:r w:rsidR="00547BFB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B5477D" w:rsidRPr="00DD113D">
        <w:rPr>
          <w:rFonts w:asciiTheme="minorHAnsi" w:eastAsia="Arial Unicode MS" w:hAnsiTheme="minorHAnsi" w:cs="Arial Unicode MS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</w:t>
      </w:r>
      <w:proofErr w:type="gramStart"/>
      <w:r w:rsidR="00B5477D" w:rsidRPr="00DD113D">
        <w:rPr>
          <w:rFonts w:asciiTheme="minorHAnsi" w:eastAsia="Arial Unicode MS" w:hAnsiTheme="minorHAnsi" w:cs="Arial Unicode MS"/>
          <w:sz w:val="20"/>
          <w:szCs w:val="20"/>
        </w:rPr>
        <w:t>y</w:t>
      </w:r>
      <w:proofErr w:type="gramEnd"/>
      <w:r w:rsidR="00B5477D" w:rsidRPr="00DD113D">
        <w:rPr>
          <w:rFonts w:asciiTheme="minorHAnsi" w:eastAsia="Arial Unicode MS" w:hAnsiTheme="minorHAnsi" w:cs="Arial Unicode MS"/>
          <w:sz w:val="20"/>
          <w:szCs w:val="20"/>
        </w:rPr>
        <w:t xml:space="preserve"> 24 </w:t>
      </w:r>
      <w:r w:rsidR="004449E9" w:rsidRPr="00DD113D">
        <w:rPr>
          <w:rFonts w:asciiTheme="minorHAnsi" w:eastAsia="Arial Unicode MS" w:hAnsiTheme="minorHAnsi" w:cs="Arial Unicode MS"/>
          <w:sz w:val="20"/>
          <w:szCs w:val="20"/>
        </w:rPr>
        <w:t xml:space="preserve">de la Ley, y 19 del Reglamento; </w:t>
      </w:r>
      <w:r w:rsidR="004449E9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asimismo que </w:t>
      </w:r>
      <w:r w:rsidR="000B6121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la información requerida </w:t>
      </w:r>
      <w:r w:rsidR="0075097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sobre </w:t>
      </w:r>
      <w:r w:rsidR="00D11FA3" w:rsidRPr="00D11FA3">
        <w:rPr>
          <w:rFonts w:asciiTheme="minorHAnsi" w:eastAsia="Arial Unicode MS" w:hAnsiTheme="minorHAnsi" w:cs="Arial Unicode MS"/>
          <w:b/>
          <w:i/>
          <w:color w:val="000099"/>
          <w:sz w:val="20"/>
          <w:szCs w:val="20"/>
        </w:rPr>
        <w:t>producción de harina de maíz</w:t>
      </w:r>
      <w:r w:rsidR="00642D5A">
        <w:rPr>
          <w:rFonts w:asciiTheme="minorHAnsi" w:eastAsia="Arial Unicode MS" w:hAnsiTheme="minorHAnsi" w:cs="Arial Unicode MS"/>
          <w:color w:val="000099"/>
          <w:sz w:val="20"/>
          <w:szCs w:val="20"/>
        </w:rPr>
        <w:t>;</w:t>
      </w:r>
      <w:r w:rsidR="0075097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se comunica que </w:t>
      </w:r>
      <w:r w:rsidR="000B6121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>no se registra</w:t>
      </w:r>
      <w:r w:rsidR="0075097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n </w:t>
      </w:r>
      <w:r w:rsidR="0027247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esos </w:t>
      </w:r>
      <w:r w:rsidR="00750970">
        <w:rPr>
          <w:rFonts w:asciiTheme="minorHAnsi" w:eastAsia="Arial Unicode MS" w:hAnsiTheme="minorHAnsi" w:cs="Arial Unicode MS"/>
          <w:color w:val="000099"/>
          <w:sz w:val="20"/>
          <w:szCs w:val="20"/>
        </w:rPr>
        <w:t>datos</w:t>
      </w:r>
      <w:r w:rsidR="000B6121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en el MAG</w:t>
      </w:r>
      <w:r w:rsidR="00010B8B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, </w:t>
      </w:r>
      <w:r w:rsidR="00010B8B" w:rsidRPr="00010B8B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0B6121" w:rsidRPr="00010B8B">
        <w:rPr>
          <w:rFonts w:asciiTheme="minorHAnsi" w:eastAsia="Arial Unicode MS" w:hAnsiTheme="minorHAnsi" w:cs="Arial Unicode MS"/>
          <w:sz w:val="20"/>
          <w:szCs w:val="20"/>
        </w:rPr>
        <w:t>or</w:t>
      </w:r>
      <w:r w:rsidR="000B6121" w:rsidRPr="00DD113D">
        <w:rPr>
          <w:rFonts w:asciiTheme="minorHAnsi" w:eastAsia="Arial Unicode MS" w:hAnsiTheme="minorHAnsi" w:cs="Arial Unicode MS"/>
          <w:sz w:val="20"/>
          <w:szCs w:val="20"/>
        </w:rPr>
        <w:t xml:space="preserve"> tanto, </w:t>
      </w:r>
      <w:r w:rsidR="004449E9" w:rsidRPr="00DD113D">
        <w:rPr>
          <w:rFonts w:asciiTheme="minorHAnsi" w:eastAsia="Arial Unicode MS" w:hAnsiTheme="minorHAnsi" w:cs="Arial Unicode MS"/>
          <w:sz w:val="20"/>
          <w:szCs w:val="20"/>
        </w:rPr>
        <w:t xml:space="preserve">analizado lo solicitado y que la Ley de Acceso a la Información Pública dispone en el art. 73 que nos encontramos ante un caso de información </w:t>
      </w:r>
      <w:r w:rsidR="004449E9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INEXISTENTE</w:t>
      </w:r>
      <w:r w:rsidR="004449E9" w:rsidRPr="00DD113D">
        <w:rPr>
          <w:rFonts w:asciiTheme="minorHAnsi" w:eastAsia="Arial Unicode MS" w:hAnsiTheme="minorHAnsi" w:cs="Arial Unicode MS"/>
          <w:sz w:val="20"/>
          <w:szCs w:val="20"/>
        </w:rPr>
        <w:t>, lo que impide brindar lo requerido por el peticionario, esta dependencia resuelve:</w:t>
      </w:r>
    </w:p>
    <w:p w:rsidR="009A3897" w:rsidRPr="00DD113D" w:rsidRDefault="009A3897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12"/>
          <w:szCs w:val="20"/>
        </w:rPr>
      </w:pPr>
    </w:p>
    <w:p w:rsidR="004449E9" w:rsidRPr="00DD113D" w:rsidRDefault="004449E9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DD113D">
        <w:rPr>
          <w:rFonts w:asciiTheme="minorHAnsi" w:hAnsiTheme="minorHAnsi"/>
          <w:b/>
          <w:color w:val="000099"/>
          <w:sz w:val="20"/>
          <w:szCs w:val="20"/>
        </w:rPr>
        <w:t>NO ENTREGAR LA INFORMACIÓN SOLICITADA POR INEXISTENCIA</w:t>
      </w:r>
    </w:p>
    <w:p w:rsidR="004449E9" w:rsidRPr="00DD113D" w:rsidRDefault="004449E9" w:rsidP="004449E9">
      <w:pPr>
        <w:spacing w:after="0" w:line="240" w:lineRule="auto"/>
        <w:jc w:val="both"/>
        <w:rPr>
          <w:bCs/>
          <w:sz w:val="12"/>
          <w:szCs w:val="20"/>
        </w:rPr>
      </w:pPr>
    </w:p>
    <w:p w:rsidR="00010B8B" w:rsidRPr="00010B8B" w:rsidRDefault="00010B8B" w:rsidP="00D11FA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Calibri"/>
          <w:sz w:val="12"/>
          <w:szCs w:val="20"/>
          <w:lang w:val="es-ES" w:eastAsia="en-US"/>
        </w:rPr>
      </w:pPr>
      <w:r>
        <w:rPr>
          <w:rFonts w:eastAsia="Calibri"/>
          <w:sz w:val="20"/>
          <w:szCs w:val="20"/>
          <w:lang w:val="es-ES" w:eastAsia="en-US"/>
        </w:rPr>
        <w:t>Con res</w:t>
      </w:r>
      <w:r w:rsidRPr="00010B8B">
        <w:rPr>
          <w:rFonts w:eastAsia="Calibri"/>
          <w:sz w:val="20"/>
          <w:szCs w:val="20"/>
          <w:lang w:val="es-ES" w:eastAsia="en-US"/>
        </w:rPr>
        <w:t>pecto</w:t>
      </w:r>
      <w:r>
        <w:rPr>
          <w:rFonts w:eastAsia="Calibri"/>
          <w:sz w:val="20"/>
          <w:szCs w:val="20"/>
          <w:lang w:val="es-ES" w:eastAsia="en-US"/>
        </w:rPr>
        <w:t xml:space="preserve"> a</w:t>
      </w:r>
      <w:r w:rsidR="0027247E">
        <w:rPr>
          <w:rFonts w:eastAsia="Calibri"/>
          <w:sz w:val="20"/>
          <w:szCs w:val="20"/>
          <w:lang w:val="es-ES" w:eastAsia="en-US"/>
        </w:rPr>
        <w:t xml:space="preserve"> </w:t>
      </w:r>
      <w:r>
        <w:rPr>
          <w:rFonts w:eastAsia="Calibri"/>
          <w:sz w:val="20"/>
          <w:szCs w:val="20"/>
          <w:lang w:val="es-ES" w:eastAsia="en-US"/>
        </w:rPr>
        <w:t>l</w:t>
      </w:r>
      <w:r w:rsidR="0027247E">
        <w:rPr>
          <w:rFonts w:eastAsia="Calibri"/>
          <w:sz w:val="20"/>
          <w:szCs w:val="20"/>
          <w:lang w:val="es-ES" w:eastAsia="en-US"/>
        </w:rPr>
        <w:t>a</w:t>
      </w:r>
      <w:r>
        <w:rPr>
          <w:rFonts w:eastAsia="Calibri"/>
          <w:sz w:val="20"/>
          <w:szCs w:val="20"/>
          <w:lang w:val="es-ES" w:eastAsia="en-US"/>
        </w:rPr>
        <w:t xml:space="preserve"> </w:t>
      </w:r>
      <w:r w:rsidR="0027247E" w:rsidRPr="0075097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producción de </w:t>
      </w:r>
      <w:r w:rsidR="00D11FA3">
        <w:rPr>
          <w:rFonts w:asciiTheme="minorHAnsi" w:eastAsia="Arial Unicode MS" w:hAnsiTheme="minorHAnsi" w:cs="Arial Unicode MS"/>
          <w:color w:val="000099"/>
          <w:sz w:val="20"/>
          <w:szCs w:val="20"/>
        </w:rPr>
        <w:t>carne de cerdo y producción de leche</w:t>
      </w:r>
      <w:r>
        <w:rPr>
          <w:rFonts w:eastAsia="Calibri"/>
          <w:sz w:val="20"/>
          <w:szCs w:val="20"/>
          <w:lang w:val="es-ES" w:eastAsia="en-US"/>
        </w:rPr>
        <w:t>,</w:t>
      </w:r>
      <w:r w:rsidRPr="00010B8B">
        <w:rPr>
          <w:rFonts w:eastAsia="Calibri"/>
          <w:sz w:val="20"/>
          <w:szCs w:val="20"/>
          <w:lang w:val="es-ES" w:eastAsia="en-US"/>
        </w:rPr>
        <w:t xml:space="preserve"> se estudió lo solicitado determinándose con base al art. 62 inciso 2º que la misma ya está disponible al público. Por lo tanto resuelve:</w:t>
      </w:r>
    </w:p>
    <w:p w:rsidR="00010B8B" w:rsidRPr="00010B8B" w:rsidRDefault="00010B8B" w:rsidP="00010B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olor w:val="000099"/>
          <w:sz w:val="20"/>
          <w:szCs w:val="20"/>
          <w:lang w:val="es-ES" w:eastAsia="en-US"/>
        </w:rPr>
      </w:pPr>
      <w:r w:rsidRPr="00010B8B">
        <w:rPr>
          <w:rFonts w:eastAsia="Calibri"/>
          <w:b/>
          <w:color w:val="000099"/>
          <w:sz w:val="20"/>
          <w:szCs w:val="20"/>
          <w:lang w:val="es-ES" w:eastAsia="en-US"/>
        </w:rPr>
        <w:t>ORIENTAR LA UBICACIÓN DE LA INFORMACIÓN SOLICITADA</w:t>
      </w:r>
    </w:p>
    <w:p w:rsidR="00010B8B" w:rsidRPr="00010B8B" w:rsidRDefault="00010B8B" w:rsidP="00010B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2"/>
          <w:szCs w:val="20"/>
          <w:lang w:val="es-ES" w:eastAsia="en-US"/>
        </w:rPr>
      </w:pPr>
    </w:p>
    <w:p w:rsidR="00642D5A" w:rsidRDefault="00010B8B" w:rsidP="00010B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  <w:szCs w:val="20"/>
          <w:lang w:val="es-ES" w:eastAsia="en-US"/>
        </w:rPr>
      </w:pPr>
      <w:r w:rsidRPr="00010B8B">
        <w:rPr>
          <w:rFonts w:eastAsia="Calibri"/>
          <w:sz w:val="20"/>
          <w:szCs w:val="20"/>
          <w:lang w:val="es-ES" w:eastAsia="en-US"/>
        </w:rPr>
        <w:t xml:space="preserve">La información requerida se refiere, se encuentra en la página web del MAG, ingresar </w:t>
      </w:r>
      <w:r w:rsidRPr="00010B8B">
        <w:rPr>
          <w:rFonts w:eastAsia="Calibri"/>
          <w:b/>
          <w:color w:val="000099"/>
          <w:sz w:val="20"/>
          <w:szCs w:val="20"/>
          <w:lang w:val="es-ES" w:eastAsia="en-US"/>
        </w:rPr>
        <w:t xml:space="preserve">a </w:t>
      </w:r>
      <w:hyperlink r:id="rId9" w:history="1">
        <w:r w:rsidRPr="00010B8B">
          <w:rPr>
            <w:rFonts w:eastAsia="Calibri"/>
            <w:b/>
            <w:color w:val="000099"/>
            <w:sz w:val="20"/>
            <w:szCs w:val="20"/>
            <w:lang w:val="es-ES" w:eastAsia="en-US"/>
          </w:rPr>
          <w:t>www.mag.gob.sv</w:t>
        </w:r>
      </w:hyperlink>
      <w:r w:rsidRPr="00010B8B">
        <w:rPr>
          <w:rFonts w:eastAsia="Calibri"/>
          <w:sz w:val="20"/>
          <w:szCs w:val="20"/>
          <w:lang w:val="es-ES" w:eastAsia="en-US"/>
        </w:rPr>
        <w:t xml:space="preserve"> en la sección </w:t>
      </w:r>
      <w:r w:rsidRPr="00010B8B">
        <w:rPr>
          <w:rFonts w:eastAsia="Calibri"/>
          <w:b/>
          <w:color w:val="000099"/>
          <w:sz w:val="20"/>
          <w:szCs w:val="20"/>
          <w:lang w:val="es-ES" w:eastAsia="en-US"/>
        </w:rPr>
        <w:t>SERVICIOS,</w:t>
      </w:r>
      <w:r w:rsidRPr="00010B8B">
        <w:rPr>
          <w:rFonts w:eastAsia="Calibri"/>
          <w:sz w:val="20"/>
          <w:szCs w:val="20"/>
          <w:lang w:val="es-ES" w:eastAsia="en-US"/>
        </w:rPr>
        <w:t xml:space="preserve"> específicamente en </w:t>
      </w:r>
      <w:r w:rsidRPr="00010B8B">
        <w:rPr>
          <w:rFonts w:eastAsia="Calibri"/>
          <w:b/>
          <w:color w:val="000099"/>
          <w:sz w:val="20"/>
          <w:szCs w:val="20"/>
          <w:lang w:val="es-ES" w:eastAsia="en-US"/>
        </w:rPr>
        <w:t>la Dirección General de Economía Agropecuaria</w:t>
      </w:r>
      <w:r w:rsidRPr="00010B8B">
        <w:rPr>
          <w:rFonts w:eastAsia="Calibri"/>
          <w:sz w:val="20"/>
          <w:szCs w:val="20"/>
          <w:lang w:val="es-ES" w:eastAsia="en-US"/>
        </w:rPr>
        <w:t xml:space="preserve">, y posteriormente en </w:t>
      </w:r>
      <w:r w:rsidRPr="00010B8B">
        <w:rPr>
          <w:rFonts w:eastAsia="Calibri"/>
          <w:b/>
          <w:color w:val="000099"/>
          <w:sz w:val="20"/>
          <w:szCs w:val="20"/>
          <w:lang w:val="es-ES" w:eastAsia="en-US"/>
        </w:rPr>
        <w:t>Estadísticas Agropecuarias</w:t>
      </w:r>
      <w:r w:rsidRPr="00010B8B">
        <w:rPr>
          <w:rFonts w:eastAsia="Calibri"/>
          <w:sz w:val="20"/>
          <w:szCs w:val="20"/>
          <w:lang w:val="es-ES" w:eastAsia="en-US"/>
        </w:rPr>
        <w:t xml:space="preserve">, y estando en el sitio, entrar en </w:t>
      </w:r>
      <w:r w:rsidRPr="00010B8B">
        <w:rPr>
          <w:rFonts w:eastAsia="Calibri"/>
          <w:b/>
          <w:color w:val="000099"/>
          <w:sz w:val="20"/>
          <w:szCs w:val="20"/>
          <w:lang w:val="es-ES" w:eastAsia="en-US"/>
        </w:rPr>
        <w:t>A</w:t>
      </w:r>
      <w:r w:rsidR="00642D5A">
        <w:rPr>
          <w:rFonts w:eastAsia="Calibri"/>
          <w:b/>
          <w:color w:val="000099"/>
          <w:sz w:val="20"/>
          <w:szCs w:val="20"/>
          <w:lang w:val="es-ES" w:eastAsia="en-US"/>
        </w:rPr>
        <w:t>nuarios A</w:t>
      </w:r>
      <w:r w:rsidRPr="00010B8B">
        <w:rPr>
          <w:rFonts w:eastAsia="Calibri"/>
          <w:b/>
          <w:color w:val="000099"/>
          <w:sz w:val="20"/>
          <w:szCs w:val="20"/>
          <w:lang w:val="es-ES" w:eastAsia="en-US"/>
        </w:rPr>
        <w:t>gropecuarios</w:t>
      </w:r>
      <w:r w:rsidRPr="00010B8B">
        <w:rPr>
          <w:rFonts w:eastAsia="Calibri"/>
          <w:sz w:val="20"/>
          <w:szCs w:val="20"/>
          <w:lang w:val="es-ES" w:eastAsia="en-US"/>
        </w:rPr>
        <w:t xml:space="preserve">, </w:t>
      </w:r>
      <w:r>
        <w:rPr>
          <w:rFonts w:eastAsia="Calibri"/>
          <w:sz w:val="20"/>
          <w:szCs w:val="20"/>
          <w:lang w:val="es-ES" w:eastAsia="en-US"/>
        </w:rPr>
        <w:t xml:space="preserve">donde podrá descargar el último </w:t>
      </w:r>
      <w:r w:rsidR="00D11FA3">
        <w:rPr>
          <w:rFonts w:eastAsia="Calibri"/>
          <w:sz w:val="20"/>
          <w:szCs w:val="20"/>
          <w:lang w:val="es-ES" w:eastAsia="en-US"/>
        </w:rPr>
        <w:t>anuario en</w:t>
      </w:r>
      <w:r>
        <w:rPr>
          <w:rFonts w:eastAsia="Calibri"/>
          <w:sz w:val="20"/>
          <w:szCs w:val="20"/>
          <w:lang w:val="es-ES" w:eastAsia="en-US"/>
        </w:rPr>
        <w:t xml:space="preserve"> la siguiente dirección electrónica en su buscador de internet:</w:t>
      </w:r>
    </w:p>
    <w:p w:rsidR="00010B8B" w:rsidRDefault="00FE0B95" w:rsidP="00010B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  <w:szCs w:val="20"/>
          <w:lang w:val="es-ES" w:eastAsia="en-US"/>
        </w:rPr>
      </w:pPr>
      <w:hyperlink r:id="rId10" w:history="1">
        <w:r w:rsidR="00642D5A" w:rsidRPr="00FF7C10">
          <w:rPr>
            <w:rStyle w:val="Hipervnculo"/>
            <w:rFonts w:eastAsia="Calibri"/>
            <w:sz w:val="20"/>
            <w:szCs w:val="20"/>
            <w:lang w:val="es-ES" w:eastAsia="en-US"/>
          </w:rPr>
          <w:t>http://www.mag.gob.sv/direccion-general-de-economia-agropecuaria/estadisticas-agropecuarias/anuarios-de-estadisticas-agropecuarias/</w:t>
        </w:r>
      </w:hyperlink>
    </w:p>
    <w:p w:rsidR="00010B8B" w:rsidRDefault="00010B8B" w:rsidP="00010B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  <w:szCs w:val="20"/>
          <w:lang w:val="es-ES" w:eastAsia="en-US"/>
        </w:rPr>
      </w:pPr>
    </w:p>
    <w:p w:rsidR="00D11FA3" w:rsidRDefault="00D11FA3" w:rsidP="00010B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  <w:szCs w:val="20"/>
          <w:lang w:val="es-ES" w:eastAsia="en-US"/>
        </w:rPr>
      </w:pPr>
      <w:r>
        <w:rPr>
          <w:rFonts w:eastAsia="Calibri"/>
          <w:sz w:val="20"/>
          <w:szCs w:val="20"/>
          <w:lang w:val="es-ES" w:eastAsia="en-US"/>
        </w:rPr>
        <w:t xml:space="preserve">No obstante </w:t>
      </w:r>
      <w:r w:rsidRPr="00D11FA3">
        <w:rPr>
          <w:rFonts w:eastAsia="Calibri"/>
          <w:i/>
          <w:sz w:val="20"/>
          <w:szCs w:val="20"/>
          <w:lang w:val="es-ES" w:eastAsia="en-US"/>
        </w:rPr>
        <w:t>se anexa</w:t>
      </w:r>
      <w:r>
        <w:rPr>
          <w:rFonts w:eastAsia="Calibri"/>
          <w:sz w:val="20"/>
          <w:szCs w:val="20"/>
          <w:lang w:val="es-ES" w:eastAsia="en-US"/>
        </w:rPr>
        <w:t xml:space="preserve"> el </w:t>
      </w:r>
      <w:r w:rsidRPr="00D11FA3">
        <w:rPr>
          <w:rFonts w:eastAsia="Calibri"/>
          <w:b/>
          <w:sz w:val="20"/>
          <w:szCs w:val="20"/>
          <w:lang w:val="es-ES" w:eastAsia="en-US"/>
        </w:rPr>
        <w:t>último anuario agropecuario</w:t>
      </w:r>
      <w:r>
        <w:rPr>
          <w:rFonts w:eastAsia="Calibri"/>
          <w:sz w:val="20"/>
          <w:szCs w:val="20"/>
          <w:lang w:val="es-ES" w:eastAsia="en-US"/>
        </w:rPr>
        <w:t xml:space="preserve"> que registra datos hasta el año 2015, los datos del año 2016 a 2017 aún no se procesan en su estado final.</w:t>
      </w:r>
    </w:p>
    <w:p w:rsidR="00D11FA3" w:rsidRDefault="00D11FA3" w:rsidP="00010B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  <w:szCs w:val="20"/>
          <w:lang w:val="es-ES" w:eastAsia="en-US"/>
        </w:rPr>
      </w:pPr>
    </w:p>
    <w:p w:rsidR="00010B8B" w:rsidRDefault="00010B8B" w:rsidP="00010B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  <w:szCs w:val="20"/>
          <w:lang w:val="es-ES" w:eastAsia="en-US"/>
        </w:rPr>
      </w:pPr>
      <w:r>
        <w:rPr>
          <w:rFonts w:eastAsia="Calibri"/>
          <w:sz w:val="20"/>
          <w:szCs w:val="20"/>
          <w:lang w:val="es-ES" w:eastAsia="en-US"/>
        </w:rPr>
        <w:t>NOTIFIQUESE</w:t>
      </w:r>
    </w:p>
    <w:p w:rsidR="00010B8B" w:rsidRDefault="00010B8B" w:rsidP="00010B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  <w:szCs w:val="20"/>
          <w:lang w:val="es-ES" w:eastAsia="en-US"/>
        </w:rPr>
      </w:pPr>
      <w:bookmarkStart w:id="0" w:name="_GoBack"/>
      <w:bookmarkEnd w:id="0"/>
    </w:p>
    <w:p w:rsidR="00DD113D" w:rsidRPr="00DD113D" w:rsidRDefault="00DD113D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</w:p>
    <w:p w:rsidR="00586E0A" w:rsidRPr="00DD113D" w:rsidRDefault="00D711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Lic. </w:t>
      </w:r>
      <w:r w:rsidR="00586E0A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Ana Patricia Sánchez de Cruz</w:t>
      </w:r>
    </w:p>
    <w:p w:rsidR="00BB33BB" w:rsidRPr="00DD113D" w:rsidRDefault="00586E0A" w:rsidP="00DD11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20"/>
          <w:szCs w:val="20"/>
        </w:rPr>
      </w:pPr>
      <w:r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Oficial de Información MAG OIR</w:t>
      </w:r>
    </w:p>
    <w:sectPr w:rsidR="00BB33BB" w:rsidRPr="00DD113D" w:rsidSect="00635004">
      <w:headerReference w:type="default" r:id="rId11"/>
      <w:footerReference w:type="default" r:id="rId12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B95" w:rsidRDefault="00FE0B95" w:rsidP="00F425A5">
      <w:pPr>
        <w:spacing w:after="0" w:line="240" w:lineRule="auto"/>
      </w:pPr>
      <w:r>
        <w:separator/>
      </w:r>
    </w:p>
  </w:endnote>
  <w:endnote w:type="continuationSeparator" w:id="0">
    <w:p w:rsidR="00FE0B95" w:rsidRDefault="00FE0B9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B24" w:rsidRDefault="00AA6B24" w:rsidP="00DB7A91">
    <w:pPr>
      <w:pStyle w:val="Piedepgina"/>
      <w:spacing w:line="240" w:lineRule="auto"/>
      <w:jc w:val="both"/>
      <w:rPr>
        <w:sz w:val="18"/>
        <w:szCs w:val="16"/>
      </w:rPr>
    </w:pPr>
  </w:p>
  <w:p w:rsidR="00395CC4" w:rsidRPr="00DB7A91" w:rsidRDefault="00AA6B2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-915035</wp:posOffset>
          </wp:positionH>
          <wp:positionV relativeFrom="paragraph">
            <wp:posOffset>1220470</wp:posOffset>
          </wp:positionV>
          <wp:extent cx="7524750" cy="203835"/>
          <wp:effectExtent l="0" t="0" r="0" b="571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03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299085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434A55" w:rsidRPr="00434A55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434A55" w:rsidRPr="00434A55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23.5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AUMKXJ4AAAAAoBAAAPAAAAZHJzL2Rvd25yZXYu&#10;eG1sTI/BTsMwEETvSPyDtUhcUGunVEkT4lQICQQ3KAiubrxNIux1sN00/D3mBMfVPM28rbezNWxC&#10;HwZHErKlAIbUOj1QJ+Ht9X6xARaiIq2MI5TwjQG2zflZrSrtTvSC0y52LJVQqJSEPsax4jy0PVoV&#10;lm5EStnBeatiOn3HtVenVG4NXwmRc6sGSgu9GvGux/Zzd7QSNuvH6SM8XT+/t/nBlPGqmB6+vJSX&#10;F/PtDbCIc/yD4Vc/qUOTnPbuSDowI2GxyvKESlgXGbAElEKUwPaJLIoceFPz/y80P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AUMKXJ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434A55" w:rsidRPr="00434A55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434A55" w:rsidRPr="00434A55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</w:t>
    </w:r>
    <w:r>
      <w:rPr>
        <w:sz w:val="18"/>
        <w:szCs w:val="16"/>
      </w:rPr>
      <w:t>n recurso de apelación según lo normado</w:t>
    </w:r>
    <w:r w:rsidR="00DB7A91" w:rsidRPr="00DB7A91">
      <w:rPr>
        <w:sz w:val="18"/>
        <w:szCs w:val="16"/>
      </w:rPr>
      <w:t xml:space="preserve">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B95" w:rsidRDefault="00FE0B95" w:rsidP="00F425A5">
      <w:pPr>
        <w:spacing w:after="0" w:line="240" w:lineRule="auto"/>
      </w:pPr>
      <w:r>
        <w:separator/>
      </w:r>
    </w:p>
  </w:footnote>
  <w:footnote w:type="continuationSeparator" w:id="0">
    <w:p w:rsidR="00FE0B95" w:rsidRDefault="00FE0B9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A91EF2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-309880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26D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75565</wp:posOffset>
          </wp:positionH>
          <wp:positionV relativeFrom="paragraph">
            <wp:posOffset>-184150</wp:posOffset>
          </wp:positionV>
          <wp:extent cx="1810385" cy="1054735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6E9E"/>
    <w:multiLevelType w:val="hybridMultilevel"/>
    <w:tmpl w:val="C382F8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9256A"/>
    <w:multiLevelType w:val="hybridMultilevel"/>
    <w:tmpl w:val="2ACE7DF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F6FA9"/>
    <w:multiLevelType w:val="hybridMultilevel"/>
    <w:tmpl w:val="737612B8"/>
    <w:lvl w:ilvl="0" w:tplc="A0D242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061B1E"/>
    <w:multiLevelType w:val="hybridMultilevel"/>
    <w:tmpl w:val="251608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937D9"/>
    <w:multiLevelType w:val="hybridMultilevel"/>
    <w:tmpl w:val="5CD0349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23710"/>
    <w:multiLevelType w:val="hybridMultilevel"/>
    <w:tmpl w:val="523C55E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3923A3"/>
    <w:multiLevelType w:val="hybridMultilevel"/>
    <w:tmpl w:val="C282A9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B252E3"/>
    <w:multiLevelType w:val="hybridMultilevel"/>
    <w:tmpl w:val="5060C34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C3EC2"/>
    <w:multiLevelType w:val="hybridMultilevel"/>
    <w:tmpl w:val="C02E21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E932AD"/>
    <w:multiLevelType w:val="hybridMultilevel"/>
    <w:tmpl w:val="80B64D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7"/>
  </w:num>
  <w:num w:numId="5">
    <w:abstractNumId w:val="5"/>
  </w:num>
  <w:num w:numId="6">
    <w:abstractNumId w:val="15"/>
  </w:num>
  <w:num w:numId="7">
    <w:abstractNumId w:val="3"/>
  </w:num>
  <w:num w:numId="8">
    <w:abstractNumId w:val="10"/>
  </w:num>
  <w:num w:numId="9">
    <w:abstractNumId w:val="6"/>
  </w:num>
  <w:num w:numId="10">
    <w:abstractNumId w:val="8"/>
  </w:num>
  <w:num w:numId="11">
    <w:abstractNumId w:val="14"/>
  </w:num>
  <w:num w:numId="12">
    <w:abstractNumId w:val="4"/>
  </w:num>
  <w:num w:numId="13">
    <w:abstractNumId w:val="0"/>
  </w:num>
  <w:num w:numId="14">
    <w:abstractNumId w:val="16"/>
  </w:num>
  <w:num w:numId="15">
    <w:abstractNumId w:val="7"/>
  </w:num>
  <w:num w:numId="16">
    <w:abstractNumId w:val="11"/>
  </w:num>
  <w:num w:numId="17">
    <w:abstractNumId w:val="1"/>
  </w:num>
  <w:num w:numId="1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0B8B"/>
    <w:rsid w:val="000132C1"/>
    <w:rsid w:val="000138B9"/>
    <w:rsid w:val="00020F40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9746A"/>
    <w:rsid w:val="000A4CBF"/>
    <w:rsid w:val="000B612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63561"/>
    <w:rsid w:val="0027247E"/>
    <w:rsid w:val="00272B14"/>
    <w:rsid w:val="00274403"/>
    <w:rsid w:val="002809EB"/>
    <w:rsid w:val="00281387"/>
    <w:rsid w:val="00284857"/>
    <w:rsid w:val="00284D32"/>
    <w:rsid w:val="00295856"/>
    <w:rsid w:val="002A328B"/>
    <w:rsid w:val="002B6AF5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179C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13FC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405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34A55"/>
    <w:rsid w:val="0044104E"/>
    <w:rsid w:val="00443157"/>
    <w:rsid w:val="004449E9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42CC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2D5A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B0E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0970"/>
    <w:rsid w:val="00755C25"/>
    <w:rsid w:val="00760376"/>
    <w:rsid w:val="00764B83"/>
    <w:rsid w:val="00765591"/>
    <w:rsid w:val="00766DF6"/>
    <w:rsid w:val="00766F26"/>
    <w:rsid w:val="0078685F"/>
    <w:rsid w:val="007943F4"/>
    <w:rsid w:val="007958D3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37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46CA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2F70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A3897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454F0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91EF2"/>
    <w:rsid w:val="00AA29D1"/>
    <w:rsid w:val="00AA3B51"/>
    <w:rsid w:val="00AA5F13"/>
    <w:rsid w:val="00AA6B24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1A9A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1A43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A6A57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0020C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1FA3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1D4"/>
    <w:rsid w:val="00D71D54"/>
    <w:rsid w:val="00D73729"/>
    <w:rsid w:val="00D85A12"/>
    <w:rsid w:val="00D91AE0"/>
    <w:rsid w:val="00D91DB8"/>
    <w:rsid w:val="00D94ADF"/>
    <w:rsid w:val="00D95AF5"/>
    <w:rsid w:val="00DA19FE"/>
    <w:rsid w:val="00DB7A91"/>
    <w:rsid w:val="00DC039E"/>
    <w:rsid w:val="00DC09E1"/>
    <w:rsid w:val="00DC416F"/>
    <w:rsid w:val="00DC4C0A"/>
    <w:rsid w:val="00DC784C"/>
    <w:rsid w:val="00DD113D"/>
    <w:rsid w:val="00DD1DB3"/>
    <w:rsid w:val="00DD5010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76543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80542"/>
    <w:rsid w:val="00F8709D"/>
    <w:rsid w:val="00F95BDF"/>
    <w:rsid w:val="00FA0B50"/>
    <w:rsid w:val="00FA226D"/>
    <w:rsid w:val="00FA31C0"/>
    <w:rsid w:val="00FA3387"/>
    <w:rsid w:val="00FB2B58"/>
    <w:rsid w:val="00FB32C3"/>
    <w:rsid w:val="00FB3749"/>
    <w:rsid w:val="00FB449B"/>
    <w:rsid w:val="00FB53AC"/>
    <w:rsid w:val="00FB5888"/>
    <w:rsid w:val="00FB623A"/>
    <w:rsid w:val="00FB6C9A"/>
    <w:rsid w:val="00FC1F22"/>
    <w:rsid w:val="00FC25A1"/>
    <w:rsid w:val="00FC280F"/>
    <w:rsid w:val="00FC4309"/>
    <w:rsid w:val="00FD3461"/>
    <w:rsid w:val="00FE0B95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ag.gob.sv/direccion-general-de-economia-agropecuaria/estadisticas-agropecuarias/anuarios-de-estadisticas-agropecuaria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C0ECF-8727-4678-B4A2-BA1C164A5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2017-09-07T22:03:00Z</cp:lastPrinted>
  <dcterms:created xsi:type="dcterms:W3CDTF">2017-09-07T22:07:00Z</dcterms:created>
  <dcterms:modified xsi:type="dcterms:W3CDTF">2017-09-07T22:08:00Z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