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59" w:rsidRDefault="00794959" w:rsidP="00794959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16"/>
          <w:lang w:eastAsia="en-US"/>
        </w:rPr>
      </w:pP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 xml:space="preserve">1 </w:t>
      </w: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de la presente resolución</w:t>
      </w:r>
    </w:p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714AA6" w:rsidRPr="00837338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42551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833C73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2</w:t>
      </w:r>
      <w:r w:rsidR="0084554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2</w:t>
      </w:r>
      <w:r w:rsidR="00940055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3</w:t>
      </w:r>
      <w:r w:rsidR="002C71C9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A70E4D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A70E4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A70E4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A70E4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D7653E"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>once</w:t>
      </w:r>
      <w:r w:rsidR="00833C73"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520280"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</w:t>
      </w:r>
      <w:r w:rsidR="00845547"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cuarenta </w:t>
      </w:r>
      <w:r w:rsidR="001A362E"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845547"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veintiocho de agosto </w:t>
      </w:r>
      <w:r w:rsidR="00CB53EA"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>de dos mil diecisiete</w:t>
      </w:r>
      <w:r w:rsidRPr="00A70E4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A70E4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A70E4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A70E4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833C73" w:rsidRPr="00A70E4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</w:t>
      </w:r>
      <w:r w:rsidR="00845547" w:rsidRPr="00A70E4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</w:t>
      </w:r>
      <w:r w:rsidR="00940055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3</w:t>
      </w:r>
      <w:r w:rsidR="00CB53EA" w:rsidRPr="00A70E4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A70E4D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845547" w:rsidRPr="00940055" w:rsidRDefault="00845547" w:rsidP="00845547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12"/>
          <w:szCs w:val="20"/>
          <w:lang w:eastAsia="en-US"/>
        </w:rPr>
      </w:pPr>
    </w:p>
    <w:p w:rsidR="00845547" w:rsidRPr="00A70E4D" w:rsidRDefault="00845547" w:rsidP="008455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>1) Tiempo trabajado en Proyecto PERA-OSPA-MAG (Programación y Evaluación de la Reforma Agraria), en los siguientes períodos:</w:t>
      </w:r>
    </w:p>
    <w:p w:rsidR="00845547" w:rsidRPr="00940055" w:rsidRDefault="00845547" w:rsidP="008455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845547" w:rsidRPr="00A70E4D" w:rsidRDefault="00845547" w:rsidP="00845547">
      <w:pPr>
        <w:autoSpaceDE w:val="0"/>
        <w:autoSpaceDN w:val="0"/>
        <w:adjustRightInd w:val="0"/>
        <w:snapToGrid w:val="0"/>
        <w:spacing w:after="0" w:line="240" w:lineRule="auto"/>
        <w:ind w:left="708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>a. 1984 de septiembre a diciembre</w:t>
      </w:r>
    </w:p>
    <w:p w:rsidR="00845547" w:rsidRPr="00A70E4D" w:rsidRDefault="00845547" w:rsidP="00845547">
      <w:pPr>
        <w:autoSpaceDE w:val="0"/>
        <w:autoSpaceDN w:val="0"/>
        <w:adjustRightInd w:val="0"/>
        <w:snapToGrid w:val="0"/>
        <w:spacing w:after="0" w:line="240" w:lineRule="auto"/>
        <w:ind w:left="708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>b. 1986 de enero a diciembre</w:t>
      </w:r>
    </w:p>
    <w:p w:rsidR="00845547" w:rsidRPr="00A70E4D" w:rsidRDefault="00845547" w:rsidP="00845547">
      <w:pPr>
        <w:tabs>
          <w:tab w:val="left" w:pos="2511"/>
        </w:tabs>
        <w:autoSpaceDE w:val="0"/>
        <w:autoSpaceDN w:val="0"/>
        <w:adjustRightInd w:val="0"/>
        <w:snapToGrid w:val="0"/>
        <w:spacing w:after="0" w:line="240" w:lineRule="auto"/>
        <w:ind w:left="708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>c. 1987 3 meses</w:t>
      </w:r>
      <w:r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</w:p>
    <w:p w:rsidR="00845547" w:rsidRPr="00A70E4D" w:rsidRDefault="00845547" w:rsidP="00845547">
      <w:pPr>
        <w:autoSpaceDE w:val="0"/>
        <w:autoSpaceDN w:val="0"/>
        <w:adjustRightInd w:val="0"/>
        <w:snapToGrid w:val="0"/>
        <w:spacing w:after="0" w:line="240" w:lineRule="auto"/>
        <w:ind w:left="708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>d. 1988 de enero a diciembre</w:t>
      </w:r>
    </w:p>
    <w:p w:rsidR="00845547" w:rsidRPr="00940055" w:rsidRDefault="00845547" w:rsidP="008455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940055" w:rsidRDefault="00845547" w:rsidP="00940055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>2) Tiempo trabajado en Proyecto PERA-OSPA-DISE (División de Seguimiento y Evaluación), de 1989 a 1997</w:t>
      </w:r>
    </w:p>
    <w:p w:rsidR="00940055" w:rsidRPr="00940055" w:rsidRDefault="00940055" w:rsidP="00940055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940055" w:rsidRPr="00A70E4D" w:rsidRDefault="00940055" w:rsidP="008455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40055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3) </w:t>
      </w:r>
      <w:r w:rsidRPr="00940055">
        <w:rPr>
          <w:rFonts w:ascii="Times-Roman" w:hAnsi="Times-Roman" w:cs="Times-Roman"/>
          <w:color w:val="000099"/>
          <w:sz w:val="18"/>
          <w:szCs w:val="24"/>
          <w:lang w:val="x-none" w:eastAsia="en-US"/>
        </w:rPr>
        <w:t>Tiempo trabajado en Proyecto OCTA —MAG (OCTA: Oficina Coordinadora de Tema Agrario),</w:t>
      </w:r>
      <w:r w:rsidRPr="00940055">
        <w:rPr>
          <w:rFonts w:ascii="Times-Roman" w:hAnsi="Times-Roman" w:cs="Times-Roman"/>
          <w:color w:val="000099"/>
          <w:sz w:val="18"/>
          <w:szCs w:val="24"/>
          <w:lang w:eastAsia="en-US"/>
        </w:rPr>
        <w:t xml:space="preserve"> </w:t>
      </w:r>
      <w:r w:rsidRPr="00940055">
        <w:rPr>
          <w:rFonts w:ascii="Times-Roman" w:hAnsi="Times-Roman" w:cs="Times-Roman"/>
          <w:color w:val="000099"/>
          <w:sz w:val="18"/>
          <w:szCs w:val="24"/>
          <w:lang w:val="x-none" w:eastAsia="en-US"/>
        </w:rPr>
        <w:t>de1992 a1997</w:t>
      </w:r>
    </w:p>
    <w:p w:rsidR="00833C73" w:rsidRPr="00A70E4D" w:rsidRDefault="00833C73" w:rsidP="00BA4D3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103B23" w:rsidRPr="00A70E4D" w:rsidRDefault="00CE32BA" w:rsidP="00103B23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A70E4D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A70E4D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794959" w:rsidRPr="00794959">
        <w:rPr>
          <w:rFonts w:asciiTheme="minorHAnsi" w:hAnsiTheme="minorHAnsi" w:cstheme="minorHAnsi"/>
          <w:b/>
          <w:color w:val="000099"/>
          <w:sz w:val="20"/>
          <w:szCs w:val="20"/>
          <w:highlight w:val="darkBlue"/>
          <w:lang w:eastAsia="en-US"/>
        </w:rPr>
        <w:t>xxxxxx</w:t>
      </w:r>
      <w:bookmarkStart w:id="0" w:name="_GoBack"/>
      <w:bookmarkEnd w:id="0"/>
      <w:proofErr w:type="spellEnd"/>
      <w:r w:rsidR="00833C73" w:rsidRPr="00A70E4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; </w:t>
      </w:r>
      <w:r w:rsidR="00BA4D38" w:rsidRPr="00A70E4D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</w:t>
      </w:r>
      <w:r w:rsidR="00E722A4" w:rsidRPr="00A70E4D">
        <w:rPr>
          <w:rFonts w:asciiTheme="minorHAnsi" w:eastAsia="Arial Unicode MS" w:hAnsiTheme="minorHAnsi" w:cs="Arial Unicode MS"/>
          <w:sz w:val="20"/>
          <w:szCs w:val="20"/>
        </w:rPr>
        <w:t>requerida</w:t>
      </w:r>
      <w:r w:rsidR="00BA4D38" w:rsidRPr="00A70E4D">
        <w:rPr>
          <w:rFonts w:asciiTheme="minorHAnsi" w:eastAsia="Arial Unicode MS" w:hAnsiTheme="minorHAnsi" w:cs="Arial Unicode MS"/>
          <w:sz w:val="20"/>
          <w:szCs w:val="20"/>
        </w:rPr>
        <w:t xml:space="preserve"> cumple con lo establecido en los artículos</w:t>
      </w:r>
      <w:r w:rsidR="00BA4D38" w:rsidRPr="00A70E4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32, 33, 36 y 37</w:t>
      </w:r>
      <w:r w:rsidR="00BA4D38" w:rsidRPr="00A70E4D">
        <w:rPr>
          <w:rFonts w:asciiTheme="minorHAnsi" w:eastAsia="Arial Unicode MS" w:hAnsiTheme="minorHAnsi" w:cs="Arial Unicode MS"/>
          <w:sz w:val="20"/>
          <w:szCs w:val="20"/>
        </w:rPr>
        <w:t xml:space="preserve"> de la LAIP, resuelve</w:t>
      </w:r>
      <w:r w:rsidR="00103B23" w:rsidRPr="00A70E4D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103B23" w:rsidRPr="00F45F9D" w:rsidRDefault="00103B23" w:rsidP="00103B23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103B23" w:rsidRPr="00A70E4D" w:rsidRDefault="00BA4D38" w:rsidP="00103B2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A70E4D">
        <w:rPr>
          <w:rFonts w:asciiTheme="minorHAnsi" w:eastAsia="Arial Unicode MS" w:hAnsiTheme="minorHAnsi" w:cs="Arial Unicode MS"/>
          <w:b/>
          <w:color w:val="000099"/>
          <w:sz w:val="20"/>
        </w:rPr>
        <w:t>PROPORCIONAR LA INFORMACIÓN SOLICITADA</w:t>
      </w:r>
      <w:r w:rsidR="003461CB" w:rsidRPr="00A70E4D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 DE ALGUNOS PERIODOS SOLICITADOS QUE SE DESCRIBEN EN DOCUMENTO ADJUNTO</w:t>
      </w:r>
    </w:p>
    <w:p w:rsidR="00103B23" w:rsidRPr="00F45F9D" w:rsidRDefault="00103B23" w:rsidP="00103B23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8"/>
        </w:rPr>
      </w:pPr>
    </w:p>
    <w:p w:rsidR="00103B23" w:rsidRPr="00A70E4D" w:rsidRDefault="00BA4D38" w:rsidP="00103B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A70E4D">
        <w:rPr>
          <w:rFonts w:asciiTheme="minorHAnsi" w:eastAsia="Arial Unicode MS" w:hAnsiTheme="minorHAnsi" w:cs="Arial Unicode MS"/>
          <w:sz w:val="20"/>
        </w:rPr>
        <w:t xml:space="preserve">La información </w:t>
      </w:r>
      <w:r w:rsidR="003461CB" w:rsidRPr="00A70E4D">
        <w:rPr>
          <w:rFonts w:asciiTheme="minorHAnsi" w:eastAsia="Arial Unicode MS" w:hAnsiTheme="minorHAnsi" w:cs="Arial Unicode MS"/>
          <w:sz w:val="20"/>
        </w:rPr>
        <w:t xml:space="preserve">de los </w:t>
      </w:r>
      <w:r w:rsidR="003461CB" w:rsidRPr="00A70E4D">
        <w:rPr>
          <w:rFonts w:asciiTheme="minorHAnsi" w:eastAsia="Arial Unicode MS" w:hAnsiTheme="minorHAnsi" w:cs="Arial Unicode MS"/>
          <w:i/>
          <w:color w:val="000099"/>
          <w:sz w:val="20"/>
        </w:rPr>
        <w:t>períodos y/o años que no aparecen</w:t>
      </w:r>
      <w:r w:rsidR="003461CB" w:rsidRPr="00A70E4D">
        <w:rPr>
          <w:rFonts w:asciiTheme="minorHAnsi" w:eastAsia="Arial Unicode MS" w:hAnsiTheme="minorHAnsi" w:cs="Arial Unicode MS"/>
          <w:sz w:val="20"/>
        </w:rPr>
        <w:t xml:space="preserve"> es información</w:t>
      </w:r>
      <w:r w:rsidR="00103B23" w:rsidRPr="00A70E4D">
        <w:rPr>
          <w:rFonts w:asciiTheme="minorHAnsi" w:eastAsia="Arial Unicode MS" w:hAnsiTheme="minorHAnsi" w:cs="Arial Unicode MS"/>
          <w:sz w:val="20"/>
        </w:rPr>
        <w:t xml:space="preserve"> que no fue posible localizarla en nuestros registros, por no contar con la misma, y considerando que la Ley de Acceso a la Información Pública dispone en el art. 73, que nos encontramos ante un caso de información </w:t>
      </w:r>
      <w:r w:rsidR="00103B23" w:rsidRPr="00A70E4D">
        <w:rPr>
          <w:rFonts w:asciiTheme="minorHAnsi" w:eastAsia="Arial Unicode MS" w:hAnsiTheme="minorHAnsi" w:cs="Arial Unicode MS"/>
          <w:b/>
          <w:color w:val="000099"/>
          <w:sz w:val="20"/>
        </w:rPr>
        <w:t>INEXISTENTE</w:t>
      </w:r>
      <w:r w:rsidR="00103B23" w:rsidRPr="00A70E4D">
        <w:rPr>
          <w:rFonts w:asciiTheme="minorHAnsi" w:eastAsia="Arial Unicode MS" w:hAnsiTheme="minorHAnsi" w:cs="Arial Unicode MS"/>
          <w:sz w:val="20"/>
        </w:rPr>
        <w:t>, lo que  impide  brindar lo  requerido  por  el  peticionario, esta dependencia resuelve:</w:t>
      </w:r>
    </w:p>
    <w:p w:rsidR="00A70E4D" w:rsidRDefault="00A70E4D" w:rsidP="00103B2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103B23" w:rsidRPr="00A70E4D" w:rsidRDefault="00103B23" w:rsidP="00103B2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A70E4D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 ENTREGAR LA INFORMACIÓN SOLICITADA POR INEXISTENCIA </w:t>
      </w:r>
    </w:p>
    <w:p w:rsidR="003461CB" w:rsidRPr="00F45F9D" w:rsidRDefault="003461CB" w:rsidP="00BA4D38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9012E5" w:rsidRPr="00A70E4D" w:rsidRDefault="00F45F9D" w:rsidP="00BA4D38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A70E4D">
        <w:rPr>
          <w:rFonts w:asciiTheme="minorHAnsi" w:hAnsiTheme="minorHAnsi" w:cstheme="minorHAnsi"/>
          <w:sz w:val="20"/>
        </w:rPr>
        <w:t>No obstante en estos casos se sugiere consultar a las siguientes instituciones que podrán auxiliarle:</w:t>
      </w:r>
    </w:p>
    <w:p w:rsidR="00F45F9D" w:rsidRPr="00A70E4D" w:rsidRDefault="00F45F9D" w:rsidP="00BA4D38">
      <w:pPr>
        <w:spacing w:after="0" w:line="240" w:lineRule="auto"/>
        <w:jc w:val="both"/>
        <w:rPr>
          <w:rFonts w:asciiTheme="minorHAnsi" w:hAnsiTheme="minorHAnsi" w:cstheme="minorHAnsi"/>
          <w:sz w:val="6"/>
        </w:rPr>
      </w:pPr>
    </w:p>
    <w:p w:rsidR="00F45F9D" w:rsidRPr="00A70E4D" w:rsidRDefault="00F45F9D" w:rsidP="00F45F9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A70E4D">
        <w:rPr>
          <w:rFonts w:asciiTheme="minorHAnsi" w:hAnsiTheme="minorHAnsi" w:cstheme="minorHAnsi"/>
          <w:sz w:val="20"/>
        </w:rPr>
        <w:t>Archivo Central de la Corte de Cuentas de la República</w:t>
      </w:r>
      <w:r w:rsidR="00A70E4D" w:rsidRPr="00A70E4D">
        <w:rPr>
          <w:rFonts w:asciiTheme="minorHAnsi" w:hAnsiTheme="minorHAnsi" w:cstheme="minorHAnsi"/>
          <w:sz w:val="20"/>
        </w:rPr>
        <w:t>-CCR</w:t>
      </w:r>
      <w:r w:rsidR="004A503E" w:rsidRPr="00A70E4D">
        <w:rPr>
          <w:rFonts w:asciiTheme="minorHAnsi" w:hAnsiTheme="minorHAnsi" w:cstheme="minorHAnsi"/>
          <w:sz w:val="20"/>
        </w:rPr>
        <w:t>, o llamar al teléfono 2592-8075</w:t>
      </w:r>
      <w:r w:rsidR="00A70E4D" w:rsidRPr="00A70E4D">
        <w:rPr>
          <w:rFonts w:asciiTheme="minorHAnsi" w:hAnsiTheme="minorHAnsi" w:cstheme="minorHAnsi"/>
          <w:sz w:val="20"/>
        </w:rPr>
        <w:t xml:space="preserve"> Unidad de Acceso a la Información Pública de la CCR</w:t>
      </w:r>
    </w:p>
    <w:p w:rsidR="00F45F9D" w:rsidRPr="00A70E4D" w:rsidRDefault="00F45F9D" w:rsidP="00F45F9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A70E4D">
        <w:rPr>
          <w:rFonts w:asciiTheme="minorHAnsi" w:hAnsiTheme="minorHAnsi" w:cstheme="minorHAnsi"/>
          <w:sz w:val="20"/>
        </w:rPr>
        <w:t>Área de Micro Film del Instituto Nacional de Pensiones de los Empleados Públicos-INPEP</w:t>
      </w:r>
      <w:r w:rsidR="004A503E" w:rsidRPr="00A70E4D">
        <w:rPr>
          <w:rFonts w:asciiTheme="minorHAnsi" w:hAnsiTheme="minorHAnsi" w:cstheme="minorHAnsi"/>
          <w:sz w:val="20"/>
        </w:rPr>
        <w:t xml:space="preserve">, o llamar al teléfono </w:t>
      </w:r>
      <w:r w:rsidR="004A503E" w:rsidRPr="00A70E4D">
        <w:rPr>
          <w:sz w:val="20"/>
        </w:rPr>
        <w:t>2247- 9700 Oficina de Información y Respuesta-INPEP</w:t>
      </w:r>
    </w:p>
    <w:p w:rsidR="00F45F9D" w:rsidRPr="00F45F9D" w:rsidRDefault="00F45F9D" w:rsidP="00BA4D38">
      <w:pPr>
        <w:spacing w:after="0" w:line="240" w:lineRule="auto"/>
        <w:jc w:val="both"/>
        <w:rPr>
          <w:rFonts w:asciiTheme="minorHAnsi" w:hAnsiTheme="minorHAnsi" w:cstheme="minorHAnsi"/>
          <w:sz w:val="8"/>
        </w:rPr>
      </w:pPr>
    </w:p>
    <w:p w:rsidR="0089573F" w:rsidRDefault="009012E5" w:rsidP="00BA4D3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NOTIFIQUESE</w:t>
      </w:r>
    </w:p>
    <w:p w:rsidR="00A70E4D" w:rsidRDefault="00A70E4D" w:rsidP="00BA4D38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948D8" w:rsidRPr="00EE1644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EE1644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EE1644" w:rsidRDefault="003948D8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hAnsiTheme="minorHAnsi" w:cs="Calibri"/>
          <w:color w:val="000099"/>
          <w:sz w:val="20"/>
        </w:rPr>
        <w:t>Oficial de Información OIR MAG</w:t>
      </w:r>
    </w:p>
    <w:sectPr w:rsidR="00EE1644" w:rsidRPr="00EE164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E7" w:rsidRDefault="006B1DE7" w:rsidP="00F425A5">
      <w:pPr>
        <w:spacing w:after="0" w:line="240" w:lineRule="auto"/>
      </w:pPr>
      <w:r>
        <w:separator/>
      </w:r>
    </w:p>
  </w:endnote>
  <w:endnote w:type="continuationSeparator" w:id="0">
    <w:p w:rsidR="006B1DE7" w:rsidRDefault="006B1DE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9495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9495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9495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9495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E7" w:rsidRDefault="006B1DE7" w:rsidP="00F425A5">
      <w:pPr>
        <w:spacing w:after="0" w:line="240" w:lineRule="auto"/>
      </w:pPr>
      <w:r>
        <w:separator/>
      </w:r>
    </w:p>
  </w:footnote>
  <w:footnote w:type="continuationSeparator" w:id="0">
    <w:p w:rsidR="006B1DE7" w:rsidRDefault="006B1DE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44623"/>
    <w:multiLevelType w:val="hybridMultilevel"/>
    <w:tmpl w:val="E758DBC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5"/>
  </w:num>
  <w:num w:numId="5">
    <w:abstractNumId w:val="26"/>
  </w:num>
  <w:num w:numId="6">
    <w:abstractNumId w:val="14"/>
  </w:num>
  <w:num w:numId="7">
    <w:abstractNumId w:val="21"/>
  </w:num>
  <w:num w:numId="8">
    <w:abstractNumId w:val="1"/>
  </w:num>
  <w:num w:numId="9">
    <w:abstractNumId w:val="29"/>
  </w:num>
  <w:num w:numId="10">
    <w:abstractNumId w:val="25"/>
  </w:num>
  <w:num w:numId="11">
    <w:abstractNumId w:val="10"/>
  </w:num>
  <w:num w:numId="12">
    <w:abstractNumId w:val="17"/>
  </w:num>
  <w:num w:numId="13">
    <w:abstractNumId w:val="27"/>
  </w:num>
  <w:num w:numId="14">
    <w:abstractNumId w:val="3"/>
  </w:num>
  <w:num w:numId="15">
    <w:abstractNumId w:val="22"/>
  </w:num>
  <w:num w:numId="16">
    <w:abstractNumId w:val="24"/>
  </w:num>
  <w:num w:numId="17">
    <w:abstractNumId w:val="4"/>
  </w:num>
  <w:num w:numId="18">
    <w:abstractNumId w:val="8"/>
  </w:num>
  <w:num w:numId="19">
    <w:abstractNumId w:val="18"/>
  </w:num>
  <w:num w:numId="20">
    <w:abstractNumId w:val="7"/>
  </w:num>
  <w:num w:numId="21">
    <w:abstractNumId w:val="16"/>
  </w:num>
  <w:num w:numId="22">
    <w:abstractNumId w:val="20"/>
  </w:num>
  <w:num w:numId="23">
    <w:abstractNumId w:val="6"/>
  </w:num>
  <w:num w:numId="24">
    <w:abstractNumId w:val="19"/>
  </w:num>
  <w:num w:numId="25">
    <w:abstractNumId w:val="23"/>
  </w:num>
  <w:num w:numId="26">
    <w:abstractNumId w:val="12"/>
  </w:num>
  <w:num w:numId="27">
    <w:abstractNumId w:val="2"/>
  </w:num>
  <w:num w:numId="28">
    <w:abstractNumId w:val="11"/>
  </w:num>
  <w:num w:numId="29">
    <w:abstractNumId w:val="13"/>
  </w:num>
  <w:num w:numId="3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3B23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0FC8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461CB"/>
    <w:rsid w:val="00350AEA"/>
    <w:rsid w:val="00352961"/>
    <w:rsid w:val="003700F1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670FC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503E"/>
    <w:rsid w:val="004A65D2"/>
    <w:rsid w:val="004B3325"/>
    <w:rsid w:val="004B3E10"/>
    <w:rsid w:val="004B6715"/>
    <w:rsid w:val="004C495D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C4BC8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1DE7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4717E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94959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3C73"/>
    <w:rsid w:val="00837338"/>
    <w:rsid w:val="00840553"/>
    <w:rsid w:val="00841221"/>
    <w:rsid w:val="00845547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1258"/>
    <w:rsid w:val="009012E5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0055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30FC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44C"/>
    <w:rsid w:val="00A43601"/>
    <w:rsid w:val="00A46D8E"/>
    <w:rsid w:val="00A541A4"/>
    <w:rsid w:val="00A548E1"/>
    <w:rsid w:val="00A6281C"/>
    <w:rsid w:val="00A64EA4"/>
    <w:rsid w:val="00A669A5"/>
    <w:rsid w:val="00A70E4D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829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C6D79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36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7653E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256C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2525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45B45"/>
    <w:rsid w:val="00F45F9D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49AE2-F13A-482E-9479-A5E0F703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2017-08-28T19:29:00Z</cp:lastPrinted>
  <dcterms:created xsi:type="dcterms:W3CDTF">2017-08-28T19:26:00Z</dcterms:created>
  <dcterms:modified xsi:type="dcterms:W3CDTF">2017-08-28T19:45:00Z</dcterms:modified>
</cp:coreProperties>
</file>