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D1" w:rsidRDefault="003C51D1" w:rsidP="003C51D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C51D1" w:rsidRDefault="003C51D1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30</w:t>
      </w:r>
      <w:r w:rsidR="00F44F63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6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7C49A5">
        <w:rPr>
          <w:rFonts w:asciiTheme="minorHAnsi" w:eastAsia="Arial Unicode MS" w:hAnsiTheme="minorHAnsi" w:cs="Arial"/>
          <w:b/>
          <w:w w:val="102"/>
          <w:sz w:val="24"/>
          <w:szCs w:val="24"/>
        </w:rPr>
        <w:t>dos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7C49A5">
        <w:rPr>
          <w:rFonts w:asciiTheme="minorHAnsi" w:eastAsia="Arial Unicode MS" w:hAnsiTheme="minorHAnsi" w:cs="Arial"/>
          <w:b/>
          <w:w w:val="102"/>
          <w:sz w:val="24"/>
          <w:szCs w:val="24"/>
        </w:rPr>
        <w:t>ocho</w:t>
      </w:r>
      <w:r w:rsidR="00CD1CB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1"/>
          <w:w w:val="102"/>
          <w:sz w:val="24"/>
          <w:szCs w:val="24"/>
          <w:highlight w:val="yellow"/>
        </w:rPr>
        <w:t>í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a</w:t>
      </w:r>
      <w:r w:rsidR="00C0080F"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 xml:space="preserve"> </w:t>
      </w:r>
      <w:r w:rsidR="00CD1CB7" w:rsidRPr="00CD1CB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veinte</w:t>
      </w:r>
      <w:r w:rsidR="00755E32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 xml:space="preserve"> 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de noviembre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30</w:t>
      </w:r>
      <w:r w:rsidR="00F44F6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6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7C49A5" w:rsidRDefault="007C49A5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DF1232" w:rsidRPr="007C49A5" w:rsidRDefault="007C49A5" w:rsidP="007C49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7C49A5">
        <w:rPr>
          <w:rFonts w:asciiTheme="minorHAnsi" w:eastAsia="Arial Unicode MS" w:hAnsiTheme="minorHAnsi" w:cs="Arial"/>
          <w:b/>
          <w:w w:val="102"/>
          <w:sz w:val="24"/>
          <w:szCs w:val="24"/>
        </w:rPr>
        <w:t>PLAN ESTRATÉGICO INSTITUCINAL 20114-2019 O 2015-2019</w:t>
      </w:r>
    </w:p>
    <w:p w:rsidR="00DF1232" w:rsidRPr="00641ABE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18"/>
          <w:szCs w:val="24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701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proofErr w:type="spellStart"/>
      <w:r w:rsidR="003C51D1" w:rsidRPr="003C51D1">
        <w:rPr>
          <w:rFonts w:asciiTheme="minorHAnsi" w:eastAsia="Arial Unicode MS" w:hAnsiTheme="minorHAnsi" w:cs="Arial"/>
          <w:b/>
          <w:sz w:val="24"/>
          <w:szCs w:val="24"/>
          <w:highlight w:val="black"/>
        </w:rPr>
        <w:t>xxxx</w:t>
      </w:r>
      <w:proofErr w:type="spellEnd"/>
      <w:r w:rsidR="00B701FE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293855" w:rsidRPr="00B93C23" w:rsidRDefault="006B284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</w:t>
      </w:r>
      <w:r w:rsidR="00C84AAC" w:rsidRPr="00B93C23">
        <w:rPr>
          <w:rFonts w:asciiTheme="minorHAnsi" w:hAnsiTheme="minorHAnsi" w:cs="Arial"/>
          <w:sz w:val="24"/>
          <w:szCs w:val="24"/>
        </w:rPr>
        <w:t>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6B2842" w:rsidRDefault="006B2842" w:rsidP="006B28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http://www.transparencia.gob.sv/institutions/mag/documents/plan-operativo-anual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44" w:rsidRDefault="00015D44" w:rsidP="00F425A5">
      <w:pPr>
        <w:spacing w:after="0" w:line="240" w:lineRule="auto"/>
      </w:pPr>
      <w:r>
        <w:separator/>
      </w:r>
    </w:p>
  </w:endnote>
  <w:endnote w:type="continuationSeparator" w:id="0">
    <w:p w:rsidR="00015D44" w:rsidRDefault="00015D4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64D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2A454C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2A454C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44" w:rsidRDefault="00015D44" w:rsidP="00F425A5">
      <w:pPr>
        <w:spacing w:after="0" w:line="240" w:lineRule="auto"/>
      </w:pPr>
      <w:r>
        <w:separator/>
      </w:r>
    </w:p>
  </w:footnote>
  <w:footnote w:type="continuationSeparator" w:id="0">
    <w:p w:rsidR="00015D44" w:rsidRDefault="00015D4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15D44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2411D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A454C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C51D1"/>
    <w:rsid w:val="003D3010"/>
    <w:rsid w:val="003D6847"/>
    <w:rsid w:val="003E7751"/>
    <w:rsid w:val="003F34E1"/>
    <w:rsid w:val="00401C5C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2842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564D0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2FF8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5F1A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C6ABE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B1310-A411-4A32-AD15-34C7C3F9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2017-07-25T21:12:00Z</cp:lastPrinted>
  <dcterms:created xsi:type="dcterms:W3CDTF">2017-07-25T21:13:00Z</dcterms:created>
  <dcterms:modified xsi:type="dcterms:W3CDTF">2017-07-25T21:49:00Z</dcterms:modified>
</cp:coreProperties>
</file>