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507" w:rsidRDefault="001D0507" w:rsidP="001D050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4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</w:t>
      </w:r>
      <w:r w:rsidRPr="004927C3">
        <w:rPr>
          <w:rFonts w:asciiTheme="minorHAnsi" w:eastAsia="Arial Unicode MS" w:hAnsiTheme="minorHAnsi" w:cstheme="majorBidi"/>
          <w:b/>
          <w:bCs/>
          <w:i/>
          <w:color w:val="C00000"/>
          <w:sz w:val="14"/>
          <w:szCs w:val="28"/>
          <w:lang w:eastAsia="en-US"/>
        </w:rPr>
        <w:t>los datos se ubicaban</w:t>
      </w:r>
      <w:r>
        <w:rPr>
          <w:rFonts w:asciiTheme="minorHAnsi" w:eastAsia="Arial Unicode MS" w:hAnsiTheme="minorHAnsi" w:cstheme="majorBidi"/>
          <w:b/>
          <w:bCs/>
          <w:color w:val="C00000"/>
          <w:sz w:val="14"/>
          <w:szCs w:val="28"/>
          <w:lang w:eastAsia="en-US"/>
        </w:rPr>
        <w:t xml:space="preserve"> en la página 1 de la presente resolución</w:t>
      </w:r>
    </w:p>
    <w:p w:rsidR="00C71E8E" w:rsidRPr="00D9014F" w:rsidRDefault="00714AA6" w:rsidP="00D9014F">
      <w:pPr>
        <w:spacing w:after="0" w:line="240" w:lineRule="auto"/>
        <w:jc w:val="center"/>
        <w:rPr>
          <w:rFonts w:asciiTheme="minorHAnsi" w:eastAsia="Arial Unicode MS" w:hAnsiTheme="minorHAnsi" w:cs="Arial Unicode MS"/>
          <w:sz w:val="24"/>
        </w:rPr>
      </w:pPr>
      <w:r w:rsidRPr="00D9014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D9014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D9014F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D9014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D9014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D9014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D9014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D9014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D9014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B95D87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203</w:t>
      </w:r>
      <w:r w:rsidR="0065633F" w:rsidRPr="00D9014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D9014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D9014F" w:rsidRPr="00704C30" w:rsidRDefault="00D9014F" w:rsidP="0043340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E8671F" w:rsidRPr="00704C30" w:rsidRDefault="00714AA6" w:rsidP="00E8671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04C30">
        <w:rPr>
          <w:rFonts w:asciiTheme="minorHAnsi" w:eastAsia="Arial Unicode MS" w:hAnsiTheme="minorHAnsi" w:cs="Arial Unicode MS"/>
        </w:rPr>
        <w:t xml:space="preserve">Santa Tecla, </w:t>
      </w:r>
      <w:r w:rsidR="00B70104" w:rsidRPr="00704C30">
        <w:rPr>
          <w:rFonts w:asciiTheme="minorHAnsi" w:eastAsia="Arial Unicode MS" w:hAnsiTheme="minorHAnsi" w:cs="Arial Unicode MS"/>
        </w:rPr>
        <w:t xml:space="preserve">departamento de La Libertad </w:t>
      </w:r>
      <w:r w:rsidRPr="00704C30">
        <w:rPr>
          <w:rFonts w:asciiTheme="minorHAnsi" w:eastAsia="Arial Unicode MS" w:hAnsiTheme="minorHAnsi" w:cs="Arial Unicode MS"/>
        </w:rPr>
        <w:t xml:space="preserve">a las </w:t>
      </w:r>
      <w:r w:rsidR="00B95D87" w:rsidRPr="00704C30">
        <w:rPr>
          <w:rFonts w:asciiTheme="minorHAnsi" w:eastAsia="Arial Unicode MS" w:hAnsiTheme="minorHAnsi" w:cs="Arial Unicode MS"/>
          <w:color w:val="000099"/>
        </w:rPr>
        <w:t>tre</w:t>
      </w:r>
      <w:r w:rsidR="004F4892" w:rsidRPr="00704C30">
        <w:rPr>
          <w:rFonts w:asciiTheme="minorHAnsi" w:eastAsia="Arial Unicode MS" w:hAnsiTheme="minorHAnsi" w:cs="Arial Unicode MS"/>
          <w:color w:val="000099"/>
        </w:rPr>
        <w:t>ce</w:t>
      </w:r>
      <w:r w:rsidR="00983138" w:rsidRPr="00704C30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04C30">
        <w:rPr>
          <w:rFonts w:asciiTheme="minorHAnsi" w:eastAsia="Arial Unicode MS" w:hAnsiTheme="minorHAnsi" w:cs="Arial Unicode MS"/>
          <w:color w:val="000099"/>
        </w:rPr>
        <w:t>horas</w:t>
      </w:r>
      <w:r w:rsidR="0093350E" w:rsidRPr="00704C30">
        <w:rPr>
          <w:rFonts w:asciiTheme="minorHAnsi" w:eastAsia="Arial Unicode MS" w:hAnsiTheme="minorHAnsi" w:cs="Arial Unicode MS"/>
          <w:color w:val="000099"/>
        </w:rPr>
        <w:t xml:space="preserve"> con</w:t>
      </w:r>
      <w:r w:rsidR="00F86B94" w:rsidRPr="00704C30">
        <w:rPr>
          <w:rFonts w:asciiTheme="minorHAnsi" w:eastAsia="Arial Unicode MS" w:hAnsiTheme="minorHAnsi" w:cs="Arial Unicode MS"/>
          <w:color w:val="000099"/>
        </w:rPr>
        <w:t xml:space="preserve"> </w:t>
      </w:r>
      <w:r w:rsidR="00B95D87" w:rsidRPr="00704C30">
        <w:rPr>
          <w:rFonts w:asciiTheme="minorHAnsi" w:eastAsia="Arial Unicode MS" w:hAnsiTheme="minorHAnsi" w:cs="Arial Unicode MS"/>
          <w:color w:val="000099"/>
        </w:rPr>
        <w:t>diez</w:t>
      </w:r>
      <w:r w:rsidR="00795C01" w:rsidRPr="00704C30">
        <w:rPr>
          <w:rFonts w:asciiTheme="minorHAnsi" w:eastAsia="Arial Unicode MS" w:hAnsiTheme="minorHAnsi" w:cs="Arial Unicode MS"/>
          <w:color w:val="000099"/>
        </w:rPr>
        <w:t xml:space="preserve"> </w:t>
      </w:r>
      <w:r w:rsidR="00F65CE7" w:rsidRPr="00704C30">
        <w:rPr>
          <w:rFonts w:asciiTheme="minorHAnsi" w:eastAsia="Arial Unicode MS" w:hAnsiTheme="minorHAnsi" w:cs="Arial Unicode MS"/>
          <w:color w:val="000099"/>
        </w:rPr>
        <w:t>mi</w:t>
      </w:r>
      <w:r w:rsidR="0093350E" w:rsidRPr="00704C30">
        <w:rPr>
          <w:rFonts w:asciiTheme="minorHAnsi" w:eastAsia="Arial Unicode MS" w:hAnsiTheme="minorHAnsi" w:cs="Arial Unicode MS"/>
          <w:color w:val="000099"/>
        </w:rPr>
        <w:t>nutos</w:t>
      </w:r>
      <w:r w:rsidR="00C244D4" w:rsidRPr="00704C30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04C30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F86B94" w:rsidRPr="00704C30">
        <w:rPr>
          <w:rFonts w:asciiTheme="minorHAnsi" w:eastAsia="Arial Unicode MS" w:hAnsiTheme="minorHAnsi" w:cs="Arial Unicode MS"/>
          <w:color w:val="000099"/>
        </w:rPr>
        <w:t xml:space="preserve">dieciocho </w:t>
      </w:r>
      <w:r w:rsidR="00D9014F" w:rsidRPr="00704C30">
        <w:rPr>
          <w:rFonts w:asciiTheme="minorHAnsi" w:eastAsia="Arial Unicode MS" w:hAnsiTheme="minorHAnsi" w:cs="Arial Unicode MS"/>
          <w:color w:val="000099"/>
        </w:rPr>
        <w:t>de julio</w:t>
      </w:r>
      <w:r w:rsidR="00EA03C0" w:rsidRPr="00704C30">
        <w:rPr>
          <w:rFonts w:asciiTheme="minorHAnsi" w:eastAsia="Arial Unicode MS" w:hAnsiTheme="minorHAnsi" w:cs="Arial Unicode MS"/>
          <w:color w:val="000099"/>
        </w:rPr>
        <w:t xml:space="preserve"> </w:t>
      </w:r>
      <w:r w:rsidR="00EF0878" w:rsidRPr="00704C30">
        <w:rPr>
          <w:rFonts w:asciiTheme="minorHAnsi" w:eastAsia="Arial Unicode MS" w:hAnsiTheme="minorHAnsi" w:cs="Arial Unicode MS"/>
          <w:color w:val="000099"/>
        </w:rPr>
        <w:t>de</w:t>
      </w:r>
      <w:r w:rsidRPr="00704C30">
        <w:rPr>
          <w:rFonts w:asciiTheme="minorHAnsi" w:eastAsia="Arial Unicode MS" w:hAnsiTheme="minorHAnsi" w:cs="Arial Unicode MS"/>
          <w:color w:val="000099"/>
        </w:rPr>
        <w:t xml:space="preserve"> </w:t>
      </w:r>
      <w:r w:rsidR="00F80542" w:rsidRPr="00704C30">
        <w:rPr>
          <w:rFonts w:asciiTheme="minorHAnsi" w:eastAsia="Arial Unicode MS" w:hAnsiTheme="minorHAnsi" w:cs="Arial Unicode MS"/>
          <w:color w:val="000099"/>
        </w:rPr>
        <w:t>dos mil diecisiete</w:t>
      </w:r>
      <w:r w:rsidRPr="00704C30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04C30">
        <w:rPr>
          <w:rFonts w:asciiTheme="minorHAnsi" w:eastAsia="Arial Unicode MS" w:hAnsiTheme="minorHAnsi" w:cs="Arial Unicode MS"/>
        </w:rPr>
        <w:t xml:space="preserve"> </w:t>
      </w:r>
      <w:r w:rsidR="005029E0" w:rsidRPr="00704C30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704C30">
        <w:rPr>
          <w:rFonts w:asciiTheme="minorHAnsi" w:eastAsia="Arial Unicode MS" w:hAnsiTheme="minorHAnsi" w:cs="Arial Unicode MS"/>
        </w:rPr>
        <w:t xml:space="preserve"> </w:t>
      </w:r>
      <w:r w:rsidRPr="00704C30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B95D87" w:rsidRPr="00704C30">
        <w:rPr>
          <w:rFonts w:asciiTheme="minorHAnsi" w:eastAsia="Arial Unicode MS" w:hAnsiTheme="minorHAnsi" w:cs="Arial Unicode MS"/>
          <w:b/>
          <w:color w:val="000099"/>
        </w:rPr>
        <w:t>203</w:t>
      </w:r>
      <w:r w:rsidR="005029E0" w:rsidRPr="00704C30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704C30">
        <w:rPr>
          <w:rFonts w:asciiTheme="minorHAnsi" w:eastAsia="Arial Unicode MS" w:hAnsiTheme="minorHAnsi" w:cs="Arial Unicode MS"/>
        </w:rPr>
        <w:t xml:space="preserve"> </w:t>
      </w:r>
      <w:r w:rsidRPr="00704C30">
        <w:rPr>
          <w:rFonts w:asciiTheme="minorHAnsi" w:eastAsia="Arial Unicode MS" w:hAnsiTheme="minorHAnsi" w:cs="Arial Unicode MS"/>
        </w:rPr>
        <w:t>sobre:</w:t>
      </w:r>
    </w:p>
    <w:p w:rsidR="00B95D87" w:rsidRPr="00704C30" w:rsidRDefault="00B95D87" w:rsidP="00E8671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B95D87" w:rsidRPr="00704C30" w:rsidRDefault="00B95D87" w:rsidP="00B95D8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99"/>
          <w:lang w:eastAsia="en-US"/>
        </w:rPr>
      </w:pPr>
      <w:r w:rsidRPr="00704C30">
        <w:rPr>
          <w:rFonts w:asciiTheme="minorHAnsi" w:hAnsiTheme="minorHAnsi" w:cstheme="minorHAnsi"/>
          <w:color w:val="000099"/>
          <w:lang w:eastAsia="en-US"/>
        </w:rPr>
        <w:t>1. Calendario de Eventos de Comercialización realizados por el MAG para productores durante el año 2017.</w:t>
      </w:r>
    </w:p>
    <w:p w:rsidR="00B95D87" w:rsidRPr="00704C30" w:rsidRDefault="00B95D87" w:rsidP="00B95D8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99"/>
          <w:lang w:eastAsia="en-US"/>
        </w:rPr>
      </w:pPr>
      <w:r w:rsidRPr="00704C30">
        <w:rPr>
          <w:rFonts w:asciiTheme="minorHAnsi" w:hAnsiTheme="minorHAnsi" w:cstheme="minorHAnsi"/>
          <w:color w:val="000099"/>
          <w:lang w:eastAsia="en-US"/>
        </w:rPr>
        <w:t>2. Que tipos de productos se pueden promocionar en los Eventos de Comercialización realizados por el MAG.</w:t>
      </w:r>
    </w:p>
    <w:p w:rsidR="00B95D87" w:rsidRPr="00704C30" w:rsidRDefault="00B95D87" w:rsidP="00B95D8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99"/>
          <w:lang w:eastAsia="en-US"/>
        </w:rPr>
      </w:pPr>
      <w:r w:rsidRPr="00704C30">
        <w:rPr>
          <w:rFonts w:asciiTheme="minorHAnsi" w:hAnsiTheme="minorHAnsi" w:cstheme="minorHAnsi"/>
          <w:color w:val="000099"/>
          <w:lang w:eastAsia="en-US"/>
        </w:rPr>
        <w:t>3. Indicar si es posible participar en dichos eventos para comercializar flores, indicar requisitos</w:t>
      </w:r>
      <w:r w:rsidRPr="00704C30">
        <w:rPr>
          <w:rFonts w:asciiTheme="minorHAnsi" w:hAnsiTheme="minorHAnsi" w:cstheme="minorHAnsi"/>
          <w:noProof/>
          <w:color w:val="000099"/>
        </w:rPr>
        <w:drawing>
          <wp:anchor distT="0" distB="0" distL="114300" distR="114300" simplePos="0" relativeHeight="251659264" behindDoc="1" locked="0" layoutInCell="1" allowOverlap="1" wp14:anchorId="664A59AA" wp14:editId="4D5EC79E">
            <wp:simplePos x="0" y="0"/>
            <wp:positionH relativeFrom="column">
              <wp:posOffset>285750</wp:posOffset>
            </wp:positionH>
            <wp:positionV relativeFrom="paragraph">
              <wp:posOffset>6659245</wp:posOffset>
            </wp:positionV>
            <wp:extent cx="7181850" cy="267525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267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C30">
        <w:rPr>
          <w:rFonts w:asciiTheme="minorHAnsi" w:hAnsiTheme="minorHAnsi" w:cstheme="minorHAnsi"/>
          <w:color w:val="000099"/>
          <w:lang w:eastAsia="en-US"/>
        </w:rPr>
        <w:t xml:space="preserve"> </w:t>
      </w:r>
    </w:p>
    <w:p w:rsidR="00E8671F" w:rsidRPr="00704C30" w:rsidRDefault="00E8671F" w:rsidP="00E8671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983138" w:rsidRPr="00704C30" w:rsidRDefault="00BE0B9D" w:rsidP="00E8671F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</w:rPr>
      </w:pPr>
      <w:r w:rsidRPr="00704C30">
        <w:rPr>
          <w:rFonts w:asciiTheme="minorHAnsi" w:eastAsia="Arial Unicode MS" w:hAnsiTheme="minorHAnsi" w:cs="Arial Unicode MS"/>
        </w:rPr>
        <w:t>P</w:t>
      </w:r>
      <w:r w:rsidR="00EE4B7D" w:rsidRPr="00704C30">
        <w:rPr>
          <w:rFonts w:asciiTheme="minorHAnsi" w:eastAsia="Arial Unicode MS" w:hAnsiTheme="minorHAnsi" w:cs="Arial Unicode MS"/>
        </w:rPr>
        <w:t xml:space="preserve">resentada ante la Oficina de Información y Respuesta de esta dependencia por parte </w:t>
      </w:r>
      <w:proofErr w:type="spellStart"/>
      <w:r w:rsidR="00EE4B7D" w:rsidRPr="00704C30">
        <w:rPr>
          <w:rFonts w:asciiTheme="minorHAnsi" w:eastAsia="Arial Unicode MS" w:hAnsiTheme="minorHAnsi" w:cs="Arial Unicode MS"/>
        </w:rPr>
        <w:t>de</w:t>
      </w:r>
      <w:r w:rsidR="001D0507" w:rsidRPr="001D0507">
        <w:rPr>
          <w:rFonts w:asciiTheme="minorHAnsi" w:eastAsia="Arial Unicode MS" w:hAnsiTheme="minorHAnsi" w:cs="Arial Unicode MS"/>
          <w:color w:val="92D050"/>
          <w:sz w:val="20"/>
          <w:highlight w:val="green"/>
        </w:rPr>
        <w:t>xxxxxxx</w:t>
      </w:r>
      <w:bookmarkStart w:id="0" w:name="_GoBack"/>
      <w:bookmarkEnd w:id="0"/>
      <w:proofErr w:type="spellEnd"/>
      <w:r w:rsidR="00983138" w:rsidRPr="00704C30">
        <w:rPr>
          <w:rFonts w:asciiTheme="minorHAnsi" w:eastAsia="Arial Unicode MS" w:hAnsiTheme="minorHAnsi" w:cs="Arial Unicode MS"/>
          <w:b/>
          <w:color w:val="000099"/>
        </w:rPr>
        <w:t>,</w:t>
      </w:r>
      <w:r w:rsidR="00820DC9" w:rsidRPr="00704C30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704C30">
        <w:rPr>
          <w:rFonts w:asciiTheme="minorHAnsi" w:eastAsia="Arial Unicode MS" w:hAnsiTheme="minorHAnsi" w:cs="Arial Unicode MS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</w:t>
      </w:r>
      <w:r w:rsidR="00BB53AA" w:rsidRPr="00704C30">
        <w:rPr>
          <w:rFonts w:asciiTheme="minorHAnsi" w:eastAsia="Arial Unicode MS" w:hAnsiTheme="minorHAnsi" w:cs="Arial Unicode MS"/>
        </w:rPr>
        <w:t xml:space="preserve"> que</w:t>
      </w:r>
      <w:r w:rsidR="00B5477D" w:rsidRPr="00704C30">
        <w:rPr>
          <w:rFonts w:asciiTheme="minorHAnsi" w:eastAsia="Arial Unicode MS" w:hAnsiTheme="minorHAnsi" w:cs="Arial Unicode MS"/>
        </w:rPr>
        <w:t>:</w:t>
      </w:r>
    </w:p>
    <w:p w:rsidR="00E8671F" w:rsidRPr="00704C30" w:rsidRDefault="00E8671F" w:rsidP="00E8671F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  <w:sz w:val="16"/>
        </w:rPr>
      </w:pPr>
    </w:p>
    <w:p w:rsidR="00E8671F" w:rsidRPr="00704C30" w:rsidRDefault="00983138" w:rsidP="00E8671F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Arial Unicode MS" w:hAnsiTheme="minorHAnsi" w:cs="Arial Unicode MS"/>
          <w:b/>
          <w:color w:val="000099"/>
        </w:rPr>
      </w:pPr>
      <w:r w:rsidRPr="00704C30">
        <w:rPr>
          <w:rFonts w:asciiTheme="minorHAnsi" w:eastAsia="Arial Unicode MS" w:hAnsiTheme="minorHAnsi" w:cs="Arial Unicode MS"/>
          <w:b/>
          <w:color w:val="000099"/>
        </w:rPr>
        <w:t xml:space="preserve">PROPORCIONAR </w:t>
      </w:r>
      <w:r w:rsidR="00F86B94" w:rsidRPr="00704C30">
        <w:rPr>
          <w:rFonts w:asciiTheme="minorHAnsi" w:eastAsia="Arial Unicode MS" w:hAnsiTheme="minorHAnsi" w:cs="Arial Unicode MS"/>
          <w:b/>
        </w:rPr>
        <w:t>PARTE DE</w:t>
      </w:r>
      <w:r w:rsidR="00F86B94" w:rsidRPr="00704C30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Pr="00704C30">
        <w:rPr>
          <w:rFonts w:asciiTheme="minorHAnsi" w:eastAsia="Arial Unicode MS" w:hAnsiTheme="minorHAnsi" w:cs="Arial Unicode MS"/>
          <w:b/>
          <w:color w:val="000099"/>
        </w:rPr>
        <w:t>LA INFORMACIÓN SOLICITADA</w:t>
      </w:r>
    </w:p>
    <w:p w:rsidR="00E8671F" w:rsidRPr="00704C30" w:rsidRDefault="00E8671F" w:rsidP="00E8671F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Arial Unicode MS" w:hAnsiTheme="minorHAnsi" w:cs="Arial Unicode MS"/>
          <w:b/>
          <w:color w:val="000099"/>
          <w:sz w:val="16"/>
        </w:rPr>
      </w:pPr>
    </w:p>
    <w:p w:rsidR="004F4892" w:rsidRPr="00704C30" w:rsidRDefault="00B95D87" w:rsidP="00E8671F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</w:rPr>
      </w:pPr>
      <w:r w:rsidRPr="00704C30">
        <w:rPr>
          <w:rFonts w:asciiTheme="minorHAnsi" w:eastAsia="Arial Unicode MS" w:hAnsiTheme="minorHAnsi" w:cs="Arial Unicode MS"/>
        </w:rPr>
        <w:t>Se adjunta a la presente resolución información sobre lo solicitado en los puntos 1 y 2</w:t>
      </w:r>
    </w:p>
    <w:p w:rsidR="002167A4" w:rsidRPr="00704C30" w:rsidRDefault="002167A4" w:rsidP="002167A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  <w:sz w:val="16"/>
        </w:rPr>
      </w:pPr>
    </w:p>
    <w:p w:rsidR="00704C30" w:rsidRPr="00704C30" w:rsidRDefault="00983138" w:rsidP="00704C30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04C30">
        <w:rPr>
          <w:rFonts w:asciiTheme="minorHAnsi" w:eastAsia="Arial Unicode MS" w:hAnsiTheme="minorHAnsi" w:cs="Arial Unicode MS"/>
        </w:rPr>
        <w:t>Con respecto a</w:t>
      </w:r>
      <w:r w:rsidR="00B95D87" w:rsidRPr="00704C30">
        <w:rPr>
          <w:rFonts w:asciiTheme="minorHAnsi" w:eastAsia="Arial Unicode MS" w:hAnsiTheme="minorHAnsi" w:cs="Arial Unicode MS"/>
        </w:rPr>
        <w:t xml:space="preserve"> </w:t>
      </w:r>
      <w:r w:rsidRPr="00704C30">
        <w:rPr>
          <w:rFonts w:asciiTheme="minorHAnsi" w:eastAsia="Arial Unicode MS" w:hAnsiTheme="minorHAnsi" w:cs="Arial Unicode MS"/>
        </w:rPr>
        <w:t>l</w:t>
      </w:r>
      <w:r w:rsidR="00B95D87" w:rsidRPr="00704C30">
        <w:rPr>
          <w:rFonts w:asciiTheme="minorHAnsi" w:eastAsia="Arial Unicode MS" w:hAnsiTheme="minorHAnsi" w:cs="Arial Unicode MS"/>
        </w:rPr>
        <w:t>a información del punto 3</w:t>
      </w:r>
      <w:r w:rsidRPr="00704C30">
        <w:rPr>
          <w:rFonts w:asciiTheme="minorHAnsi" w:eastAsia="Arial Unicode MS" w:hAnsiTheme="minorHAnsi" w:cs="Arial Unicode MS"/>
        </w:rPr>
        <w:t>,</w:t>
      </w:r>
      <w:r w:rsidR="009C1A4D" w:rsidRPr="00704C30">
        <w:rPr>
          <w:rFonts w:asciiTheme="minorHAnsi" w:eastAsia="Arial Unicode MS" w:hAnsiTheme="minorHAnsi" w:cs="Arial Unicode MS"/>
        </w:rPr>
        <w:t xml:space="preserve"> </w:t>
      </w:r>
      <w:r w:rsidR="00704C30" w:rsidRPr="00704C30">
        <w:rPr>
          <w:rFonts w:asciiTheme="minorHAnsi" w:eastAsia="Arial Unicode MS" w:hAnsiTheme="minorHAnsi" w:cs="Arial Unicode MS"/>
        </w:rPr>
        <w:t>se estudió lo solicitado determinándose con base al art. 62 inciso 2º que la misma ya está disponible al público la cual puede descargarse</w:t>
      </w:r>
      <w:r w:rsidR="00704C30" w:rsidRPr="00704C30">
        <w:rPr>
          <w:rFonts w:asciiTheme="minorHAnsi" w:eastAsia="Arial Unicode MS" w:hAnsiTheme="minorHAnsi" w:cs="Arial Unicode MS"/>
        </w:rPr>
        <w:t xml:space="preserve"> y reproducirse</w:t>
      </w:r>
      <w:r w:rsidR="00704C30" w:rsidRPr="00704C30">
        <w:rPr>
          <w:rFonts w:asciiTheme="minorHAnsi" w:eastAsia="Arial Unicode MS" w:hAnsiTheme="minorHAnsi" w:cs="Arial Unicode MS"/>
        </w:rPr>
        <w:t>. Por lo tanto resuelve:</w:t>
      </w:r>
    </w:p>
    <w:p w:rsidR="00704C30" w:rsidRPr="00704C30" w:rsidRDefault="00704C30" w:rsidP="00704C30">
      <w:pPr>
        <w:spacing w:after="0"/>
        <w:jc w:val="both"/>
        <w:rPr>
          <w:rFonts w:eastAsia="Arial Unicode MS" w:cs="Arial Unicode MS"/>
          <w:sz w:val="12"/>
        </w:rPr>
      </w:pPr>
    </w:p>
    <w:p w:rsidR="00704C30" w:rsidRPr="00704C30" w:rsidRDefault="00704C30" w:rsidP="00704C30">
      <w:pPr>
        <w:spacing w:after="0"/>
        <w:jc w:val="center"/>
        <w:rPr>
          <w:rFonts w:eastAsia="Arial Unicode MS" w:cs="Arial Unicode MS"/>
          <w:b/>
          <w:color w:val="000099"/>
        </w:rPr>
      </w:pPr>
      <w:r w:rsidRPr="00704C30">
        <w:rPr>
          <w:rFonts w:eastAsia="Arial Unicode MS" w:cs="Arial Unicode MS"/>
          <w:b/>
          <w:color w:val="000099"/>
        </w:rPr>
        <w:t>ORIENTAR LA UBICACIÓN DE LA INFORMACIÓN SOLICITADA</w:t>
      </w:r>
    </w:p>
    <w:p w:rsidR="00704C30" w:rsidRPr="00704C30" w:rsidRDefault="00704C30" w:rsidP="00704C30">
      <w:pPr>
        <w:spacing w:after="0"/>
        <w:jc w:val="center"/>
        <w:rPr>
          <w:rFonts w:eastAsia="Arial Unicode MS" w:cs="Arial Unicode MS"/>
          <w:b/>
          <w:color w:val="000099"/>
          <w:sz w:val="14"/>
        </w:rPr>
      </w:pPr>
    </w:p>
    <w:p w:rsidR="00704C30" w:rsidRDefault="00704C30" w:rsidP="00704C30">
      <w:pPr>
        <w:spacing w:after="0" w:line="240" w:lineRule="auto"/>
        <w:jc w:val="both"/>
        <w:rPr>
          <w:rStyle w:val="Hipervnculo"/>
          <w:rFonts w:asciiTheme="minorHAnsi" w:hAnsiTheme="minorHAnsi" w:cstheme="minorHAnsi"/>
        </w:rPr>
      </w:pPr>
      <w:r w:rsidRPr="00704C30">
        <w:rPr>
          <w:rFonts w:eastAsia="Arial Unicode MS" w:cs="Arial Unicode MS"/>
        </w:rPr>
        <w:t xml:space="preserve">La información solicitada está disponible en la página web del MAG </w:t>
      </w:r>
      <w:hyperlink r:id="rId10" w:history="1">
        <w:r w:rsidRPr="00704C30">
          <w:rPr>
            <w:rStyle w:val="Hipervnculo"/>
            <w:rFonts w:eastAsia="Arial Unicode MS" w:cs="Arial Unicode MS"/>
            <w:b/>
          </w:rPr>
          <w:t>www.mag.gob.sv</w:t>
        </w:r>
      </w:hyperlink>
      <w:r w:rsidRPr="00704C30">
        <w:rPr>
          <w:rFonts w:eastAsia="Arial Unicode MS" w:cs="Arial Unicode MS"/>
        </w:rPr>
        <w:t xml:space="preserve"> en</w:t>
      </w:r>
      <w:r>
        <w:rPr>
          <w:rFonts w:eastAsia="Arial Unicode MS" w:cs="Arial Unicode MS"/>
        </w:rPr>
        <w:t xml:space="preserve"> NUESTROS SERVICIOS/Dirección General de Economía Agropecuaria/Agronegocios o e</w:t>
      </w:r>
      <w:r w:rsidRPr="00704C30">
        <w:t xml:space="preserve">n el siguiente link es: </w:t>
      </w:r>
      <w:hyperlink r:id="rId11" w:history="1">
        <w:r w:rsidRPr="00704C30">
          <w:rPr>
            <w:rStyle w:val="Hipervnculo"/>
            <w:rFonts w:asciiTheme="minorHAnsi" w:hAnsiTheme="minorHAnsi" w:cstheme="minorHAnsi"/>
          </w:rPr>
          <w:t>http://www.mag.gob.sv/direccion-general-de-economia-agropecuaria/agronegocios/incorporacion-de-productores-a-eventos-de-comercializacion-realizados-por-el-mag/</w:t>
        </w:r>
      </w:hyperlink>
    </w:p>
    <w:p w:rsidR="00704C30" w:rsidRPr="00704C30" w:rsidRDefault="00704C30" w:rsidP="00704C30">
      <w:pPr>
        <w:spacing w:after="0"/>
        <w:jc w:val="both"/>
        <w:rPr>
          <w:rFonts w:asciiTheme="minorHAnsi" w:hAnsiTheme="minorHAnsi" w:cstheme="minorHAnsi"/>
        </w:rPr>
      </w:pPr>
    </w:p>
    <w:p w:rsidR="00C71E8E" w:rsidRPr="00704C30" w:rsidRDefault="00D7540D" w:rsidP="00704C30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704C30">
        <w:rPr>
          <w:rFonts w:asciiTheme="minorHAnsi" w:hAnsiTheme="minorHAnsi" w:cstheme="minorHAnsi"/>
        </w:rPr>
        <w:t>NOTIFIQUESE</w:t>
      </w:r>
    </w:p>
    <w:p w:rsidR="00181A4A" w:rsidRPr="00704C30" w:rsidRDefault="00181A4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586E0A" w:rsidRPr="00704C30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704C30">
        <w:rPr>
          <w:rFonts w:asciiTheme="minorHAnsi" w:eastAsia="Arial Unicode MS" w:hAnsiTheme="minorHAnsi" w:cs="Arial Unicode MS"/>
          <w:b/>
          <w:color w:val="000099"/>
        </w:rPr>
        <w:t>Ana Patricia Sánchez de Cruz</w:t>
      </w:r>
    </w:p>
    <w:p w:rsidR="00A371FD" w:rsidRPr="00704C30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704C30">
        <w:rPr>
          <w:rFonts w:asciiTheme="minorHAnsi" w:eastAsia="Arial Unicode MS" w:hAnsiTheme="minorHAnsi" w:cs="Arial Unicode MS"/>
          <w:b/>
          <w:color w:val="000099"/>
        </w:rPr>
        <w:t>Oficial de Información MAG OIR</w:t>
      </w:r>
    </w:p>
    <w:p w:rsidR="00A371FD" w:rsidRPr="000A7971" w:rsidRDefault="00A371FD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</w:p>
    <w:sectPr w:rsidR="00A371FD" w:rsidRPr="000A7971" w:rsidSect="00635004">
      <w:headerReference w:type="default" r:id="rId12"/>
      <w:footerReference w:type="default" r:id="rId13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CB4" w:rsidRDefault="00B96CB4" w:rsidP="00F425A5">
      <w:pPr>
        <w:spacing w:after="0" w:line="240" w:lineRule="auto"/>
      </w:pPr>
      <w:r>
        <w:separator/>
      </w:r>
    </w:p>
  </w:endnote>
  <w:endnote w:type="continuationSeparator" w:id="0">
    <w:p w:rsidR="00B96CB4" w:rsidRDefault="00B96CB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1D0507" w:rsidRPr="001D0507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1D0507" w:rsidRPr="001D0507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1D0507" w:rsidRPr="001D0507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1D0507" w:rsidRPr="001D0507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93350E">
      <w:rPr>
        <w:sz w:val="18"/>
        <w:szCs w:val="16"/>
      </w:rPr>
      <w:t xml:space="preserve">normado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CB4" w:rsidRDefault="00B96CB4" w:rsidP="00F425A5">
      <w:pPr>
        <w:spacing w:after="0" w:line="240" w:lineRule="auto"/>
      </w:pPr>
      <w:r>
        <w:separator/>
      </w:r>
    </w:p>
  </w:footnote>
  <w:footnote w:type="continuationSeparator" w:id="0">
    <w:p w:rsidR="00B96CB4" w:rsidRDefault="00B96CB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1C90"/>
    <w:multiLevelType w:val="hybridMultilevel"/>
    <w:tmpl w:val="F7DEA1E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101A9"/>
    <w:multiLevelType w:val="hybridMultilevel"/>
    <w:tmpl w:val="AE9C262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C73A53"/>
    <w:multiLevelType w:val="hybridMultilevel"/>
    <w:tmpl w:val="540A94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71585"/>
    <w:multiLevelType w:val="hybridMultilevel"/>
    <w:tmpl w:val="AC6AC9EA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CC76BE"/>
    <w:multiLevelType w:val="hybridMultilevel"/>
    <w:tmpl w:val="6EA8C4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7204E"/>
    <w:multiLevelType w:val="hybridMultilevel"/>
    <w:tmpl w:val="29BECC5A"/>
    <w:lvl w:ilvl="0" w:tplc="4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C75A8"/>
    <w:multiLevelType w:val="hybridMultilevel"/>
    <w:tmpl w:val="E452BC6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465A33"/>
    <w:multiLevelType w:val="hybridMultilevel"/>
    <w:tmpl w:val="A12EE1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B10229"/>
    <w:multiLevelType w:val="hybridMultilevel"/>
    <w:tmpl w:val="2CD0A4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9D744B"/>
    <w:multiLevelType w:val="hybridMultilevel"/>
    <w:tmpl w:val="9F6C628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1E1E38"/>
    <w:multiLevelType w:val="hybridMultilevel"/>
    <w:tmpl w:val="F48082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077B73"/>
    <w:multiLevelType w:val="hybridMultilevel"/>
    <w:tmpl w:val="7B8AFA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9D666C"/>
    <w:multiLevelType w:val="hybridMultilevel"/>
    <w:tmpl w:val="62F4B7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C6A1A72"/>
    <w:multiLevelType w:val="hybridMultilevel"/>
    <w:tmpl w:val="92B24F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553E0D"/>
    <w:multiLevelType w:val="hybridMultilevel"/>
    <w:tmpl w:val="BA0C0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BA5775F"/>
    <w:multiLevelType w:val="hybridMultilevel"/>
    <w:tmpl w:val="12FA44C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6F1329"/>
    <w:multiLevelType w:val="hybridMultilevel"/>
    <w:tmpl w:val="C77A28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8313E6"/>
    <w:multiLevelType w:val="hybridMultilevel"/>
    <w:tmpl w:val="4B100C7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24"/>
  </w:num>
  <w:num w:numId="3">
    <w:abstractNumId w:val="6"/>
  </w:num>
  <w:num w:numId="4">
    <w:abstractNumId w:val="28"/>
  </w:num>
  <w:num w:numId="5">
    <w:abstractNumId w:val="11"/>
  </w:num>
  <w:num w:numId="6">
    <w:abstractNumId w:val="26"/>
  </w:num>
  <w:num w:numId="7">
    <w:abstractNumId w:val="8"/>
  </w:num>
  <w:num w:numId="8">
    <w:abstractNumId w:val="20"/>
  </w:num>
  <w:num w:numId="9">
    <w:abstractNumId w:val="18"/>
  </w:num>
  <w:num w:numId="10">
    <w:abstractNumId w:val="15"/>
  </w:num>
  <w:num w:numId="11">
    <w:abstractNumId w:val="5"/>
  </w:num>
  <w:num w:numId="12">
    <w:abstractNumId w:val="19"/>
  </w:num>
  <w:num w:numId="13">
    <w:abstractNumId w:val="22"/>
  </w:num>
  <w:num w:numId="14">
    <w:abstractNumId w:val="23"/>
  </w:num>
  <w:num w:numId="15">
    <w:abstractNumId w:val="13"/>
  </w:num>
  <w:num w:numId="16">
    <w:abstractNumId w:val="17"/>
  </w:num>
  <w:num w:numId="17">
    <w:abstractNumId w:val="9"/>
  </w:num>
  <w:num w:numId="18">
    <w:abstractNumId w:val="27"/>
  </w:num>
  <w:num w:numId="19">
    <w:abstractNumId w:val="29"/>
  </w:num>
  <w:num w:numId="20">
    <w:abstractNumId w:val="1"/>
  </w:num>
  <w:num w:numId="21">
    <w:abstractNumId w:val="10"/>
  </w:num>
  <w:num w:numId="22">
    <w:abstractNumId w:val="2"/>
  </w:num>
  <w:num w:numId="23">
    <w:abstractNumId w:val="0"/>
  </w:num>
  <w:num w:numId="24">
    <w:abstractNumId w:val="14"/>
  </w:num>
  <w:num w:numId="25">
    <w:abstractNumId w:val="3"/>
  </w:num>
  <w:num w:numId="26">
    <w:abstractNumId w:val="21"/>
  </w:num>
  <w:num w:numId="27">
    <w:abstractNumId w:val="7"/>
  </w:num>
  <w:num w:numId="28">
    <w:abstractNumId w:val="12"/>
  </w:num>
  <w:num w:numId="29">
    <w:abstractNumId w:val="16"/>
  </w:num>
  <w:num w:numId="3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52AC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010FF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B3A"/>
    <w:rsid w:val="00176D2E"/>
    <w:rsid w:val="0017771D"/>
    <w:rsid w:val="00177A52"/>
    <w:rsid w:val="001810CB"/>
    <w:rsid w:val="00181949"/>
    <w:rsid w:val="00181A4A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3F33"/>
    <w:rsid w:val="001B7D8B"/>
    <w:rsid w:val="001C052C"/>
    <w:rsid w:val="001D0507"/>
    <w:rsid w:val="001D4407"/>
    <w:rsid w:val="001D4A3E"/>
    <w:rsid w:val="001D4E74"/>
    <w:rsid w:val="001F75CE"/>
    <w:rsid w:val="002027A5"/>
    <w:rsid w:val="002138E5"/>
    <w:rsid w:val="00214ACD"/>
    <w:rsid w:val="00215F09"/>
    <w:rsid w:val="002167A4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182"/>
    <w:rsid w:val="00336995"/>
    <w:rsid w:val="00337D49"/>
    <w:rsid w:val="00342513"/>
    <w:rsid w:val="00352961"/>
    <w:rsid w:val="00374C83"/>
    <w:rsid w:val="00375AE7"/>
    <w:rsid w:val="003765ED"/>
    <w:rsid w:val="0038360A"/>
    <w:rsid w:val="00386009"/>
    <w:rsid w:val="003906A6"/>
    <w:rsid w:val="003907A6"/>
    <w:rsid w:val="00391BB9"/>
    <w:rsid w:val="0039487B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0100"/>
    <w:rsid w:val="004013F0"/>
    <w:rsid w:val="004041EA"/>
    <w:rsid w:val="0040453D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340C"/>
    <w:rsid w:val="00434489"/>
    <w:rsid w:val="00434685"/>
    <w:rsid w:val="0044104E"/>
    <w:rsid w:val="00443157"/>
    <w:rsid w:val="0044717B"/>
    <w:rsid w:val="00453E40"/>
    <w:rsid w:val="004601DD"/>
    <w:rsid w:val="00461390"/>
    <w:rsid w:val="0046324D"/>
    <w:rsid w:val="00474611"/>
    <w:rsid w:val="004762C5"/>
    <w:rsid w:val="00480537"/>
    <w:rsid w:val="00490C36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2171"/>
    <w:rsid w:val="004D5547"/>
    <w:rsid w:val="004E4B5A"/>
    <w:rsid w:val="004E7D1E"/>
    <w:rsid w:val="004F009D"/>
    <w:rsid w:val="004F04CA"/>
    <w:rsid w:val="004F333D"/>
    <w:rsid w:val="004F4892"/>
    <w:rsid w:val="004F66CD"/>
    <w:rsid w:val="004F7AFC"/>
    <w:rsid w:val="00502540"/>
    <w:rsid w:val="005029E0"/>
    <w:rsid w:val="00503E14"/>
    <w:rsid w:val="00505879"/>
    <w:rsid w:val="00506AA1"/>
    <w:rsid w:val="0051277E"/>
    <w:rsid w:val="00522680"/>
    <w:rsid w:val="00527FC1"/>
    <w:rsid w:val="00530C0D"/>
    <w:rsid w:val="00537514"/>
    <w:rsid w:val="00547BFB"/>
    <w:rsid w:val="00553484"/>
    <w:rsid w:val="005534AF"/>
    <w:rsid w:val="00556C07"/>
    <w:rsid w:val="005572EC"/>
    <w:rsid w:val="0056307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145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2608"/>
    <w:rsid w:val="006F396C"/>
    <w:rsid w:val="006F41E5"/>
    <w:rsid w:val="006F71EC"/>
    <w:rsid w:val="00703E9E"/>
    <w:rsid w:val="00704C30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470EA"/>
    <w:rsid w:val="00755C25"/>
    <w:rsid w:val="00760376"/>
    <w:rsid w:val="00764B83"/>
    <w:rsid w:val="00765591"/>
    <w:rsid w:val="00766F26"/>
    <w:rsid w:val="0078685F"/>
    <w:rsid w:val="007943F4"/>
    <w:rsid w:val="00795C01"/>
    <w:rsid w:val="007A1EB9"/>
    <w:rsid w:val="007A2359"/>
    <w:rsid w:val="007A3CB8"/>
    <w:rsid w:val="007A64C6"/>
    <w:rsid w:val="007B0068"/>
    <w:rsid w:val="007B361B"/>
    <w:rsid w:val="007B5ECB"/>
    <w:rsid w:val="007B6C7C"/>
    <w:rsid w:val="007B77C3"/>
    <w:rsid w:val="007C1E92"/>
    <w:rsid w:val="007C2693"/>
    <w:rsid w:val="007C51C7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17EF5"/>
    <w:rsid w:val="00820DC9"/>
    <w:rsid w:val="008221B6"/>
    <w:rsid w:val="0082470A"/>
    <w:rsid w:val="00824937"/>
    <w:rsid w:val="00840553"/>
    <w:rsid w:val="00841221"/>
    <w:rsid w:val="008462CB"/>
    <w:rsid w:val="00846BB8"/>
    <w:rsid w:val="00856F4E"/>
    <w:rsid w:val="0086314F"/>
    <w:rsid w:val="00863ED6"/>
    <w:rsid w:val="00872C0E"/>
    <w:rsid w:val="008769E6"/>
    <w:rsid w:val="008776FC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2FF2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1AFC"/>
    <w:rsid w:val="00914032"/>
    <w:rsid w:val="009152B2"/>
    <w:rsid w:val="009175A9"/>
    <w:rsid w:val="009207FE"/>
    <w:rsid w:val="00923A92"/>
    <w:rsid w:val="009243BB"/>
    <w:rsid w:val="0092782E"/>
    <w:rsid w:val="0093350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3138"/>
    <w:rsid w:val="00984AD1"/>
    <w:rsid w:val="00994BA6"/>
    <w:rsid w:val="009966A5"/>
    <w:rsid w:val="00996A74"/>
    <w:rsid w:val="009A0ABD"/>
    <w:rsid w:val="009A2201"/>
    <w:rsid w:val="009B2172"/>
    <w:rsid w:val="009B3B6A"/>
    <w:rsid w:val="009C1A4D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247E8"/>
    <w:rsid w:val="00A3099F"/>
    <w:rsid w:val="00A34321"/>
    <w:rsid w:val="00A346A8"/>
    <w:rsid w:val="00A371FD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25A5"/>
    <w:rsid w:val="00AC3075"/>
    <w:rsid w:val="00AC509A"/>
    <w:rsid w:val="00AC6746"/>
    <w:rsid w:val="00AC795E"/>
    <w:rsid w:val="00AD0BE5"/>
    <w:rsid w:val="00AD160B"/>
    <w:rsid w:val="00AD17B8"/>
    <w:rsid w:val="00AD3E68"/>
    <w:rsid w:val="00AD5D31"/>
    <w:rsid w:val="00AE0333"/>
    <w:rsid w:val="00AE1255"/>
    <w:rsid w:val="00AE1616"/>
    <w:rsid w:val="00AE234C"/>
    <w:rsid w:val="00AF1559"/>
    <w:rsid w:val="00AF31FA"/>
    <w:rsid w:val="00AF46A2"/>
    <w:rsid w:val="00AF7620"/>
    <w:rsid w:val="00AF7EE2"/>
    <w:rsid w:val="00B046DD"/>
    <w:rsid w:val="00B129CE"/>
    <w:rsid w:val="00B13CD4"/>
    <w:rsid w:val="00B143CA"/>
    <w:rsid w:val="00B14E89"/>
    <w:rsid w:val="00B274EE"/>
    <w:rsid w:val="00B377C3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90401"/>
    <w:rsid w:val="00B9293E"/>
    <w:rsid w:val="00B95D87"/>
    <w:rsid w:val="00B96CB4"/>
    <w:rsid w:val="00BA0648"/>
    <w:rsid w:val="00BA441E"/>
    <w:rsid w:val="00BA4BEA"/>
    <w:rsid w:val="00BB14C2"/>
    <w:rsid w:val="00BB33BB"/>
    <w:rsid w:val="00BB53AA"/>
    <w:rsid w:val="00BB69B9"/>
    <w:rsid w:val="00BC128E"/>
    <w:rsid w:val="00BC1F61"/>
    <w:rsid w:val="00BC2775"/>
    <w:rsid w:val="00BC4EEC"/>
    <w:rsid w:val="00BC699C"/>
    <w:rsid w:val="00BD04DA"/>
    <w:rsid w:val="00BD054B"/>
    <w:rsid w:val="00BD0653"/>
    <w:rsid w:val="00BD4F7A"/>
    <w:rsid w:val="00BD5989"/>
    <w:rsid w:val="00BD6665"/>
    <w:rsid w:val="00BE0B9D"/>
    <w:rsid w:val="00BE24E2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57F0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336"/>
    <w:rsid w:val="00D73729"/>
    <w:rsid w:val="00D7540D"/>
    <w:rsid w:val="00D85A12"/>
    <w:rsid w:val="00D9014F"/>
    <w:rsid w:val="00D91AE0"/>
    <w:rsid w:val="00D91DB8"/>
    <w:rsid w:val="00D95AF5"/>
    <w:rsid w:val="00DA087A"/>
    <w:rsid w:val="00DA19FE"/>
    <w:rsid w:val="00DA3EE2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37790"/>
    <w:rsid w:val="00E45207"/>
    <w:rsid w:val="00E465E3"/>
    <w:rsid w:val="00E46F1D"/>
    <w:rsid w:val="00E50548"/>
    <w:rsid w:val="00E5632D"/>
    <w:rsid w:val="00E56FB6"/>
    <w:rsid w:val="00E60EF0"/>
    <w:rsid w:val="00E65032"/>
    <w:rsid w:val="00E7315F"/>
    <w:rsid w:val="00E7465D"/>
    <w:rsid w:val="00E757D8"/>
    <w:rsid w:val="00E77752"/>
    <w:rsid w:val="00E812B3"/>
    <w:rsid w:val="00E83FA4"/>
    <w:rsid w:val="00E84426"/>
    <w:rsid w:val="00E846F2"/>
    <w:rsid w:val="00E86082"/>
    <w:rsid w:val="00E8671F"/>
    <w:rsid w:val="00E92203"/>
    <w:rsid w:val="00E9508C"/>
    <w:rsid w:val="00E962AE"/>
    <w:rsid w:val="00EA03C0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0878"/>
    <w:rsid w:val="00EF6AFD"/>
    <w:rsid w:val="00EF6BEA"/>
    <w:rsid w:val="00EF6D03"/>
    <w:rsid w:val="00F0421B"/>
    <w:rsid w:val="00F05857"/>
    <w:rsid w:val="00F1042D"/>
    <w:rsid w:val="00F10552"/>
    <w:rsid w:val="00F11398"/>
    <w:rsid w:val="00F11F66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5CE7"/>
    <w:rsid w:val="00F661DE"/>
    <w:rsid w:val="00F66A77"/>
    <w:rsid w:val="00F676B8"/>
    <w:rsid w:val="00F74DA6"/>
    <w:rsid w:val="00F80542"/>
    <w:rsid w:val="00F85221"/>
    <w:rsid w:val="00F86B94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9B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semiHidden/>
    <w:rsid w:val="009B2172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9B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semiHidden/>
    <w:rsid w:val="009B2172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g.gob.sv/direccion-general-de-economia-agropecuaria/agronegocios/incorporacion-de-productores-a-eventos-de-comercializacion-realizados-por-el-mag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ag.gob.s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14554-8584-46C5-837B-A86451219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2017-07-18T19:15:00Z</cp:lastPrinted>
  <dcterms:created xsi:type="dcterms:W3CDTF">2017-07-18T19:17:00Z</dcterms:created>
  <dcterms:modified xsi:type="dcterms:W3CDTF">2017-07-18T19:18:00Z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