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69" w:rsidRPr="00804892" w:rsidRDefault="00152069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E92EC7" w:rsidRDefault="00E92EC7" w:rsidP="00E92EC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84646" w:rsidRDefault="0078464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Cs w:val="24"/>
        </w:rPr>
      </w:pPr>
    </w:p>
    <w:p w:rsidR="00714AA6" w:rsidRPr="00584B3E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</w:pPr>
      <w:r w:rsidRPr="00584B3E">
        <w:rPr>
          <w:rFonts w:asciiTheme="minorHAnsi" w:eastAsia="Arial Unicode MS" w:hAnsiTheme="minorHAnsi" w:cs="Arial Unicode MS"/>
          <w:b/>
          <w:color w:val="000099"/>
          <w:szCs w:val="24"/>
        </w:rPr>
        <w:t xml:space="preserve">RESOLUCIÓN </w:t>
      </w:r>
      <w:r w:rsidR="00A6281C" w:rsidRPr="00584B3E">
        <w:rPr>
          <w:rFonts w:asciiTheme="minorHAnsi" w:eastAsia="Arial Unicode MS" w:hAnsiTheme="minorHAnsi" w:cs="Arial Unicode MS"/>
          <w:b/>
          <w:color w:val="000099"/>
          <w:szCs w:val="24"/>
        </w:rPr>
        <w:t xml:space="preserve">EN RESPUESTA A </w:t>
      </w:r>
      <w:r w:rsidRPr="00584B3E">
        <w:rPr>
          <w:rFonts w:asciiTheme="minorHAnsi" w:eastAsia="Arial Unicode MS" w:hAnsiTheme="minorHAnsi" w:cs="Arial Unicode MS"/>
          <w:b/>
          <w:color w:val="000099"/>
          <w:szCs w:val="24"/>
        </w:rPr>
        <w:t>SOLICITUD</w:t>
      </w:r>
      <w:r w:rsidR="00A6281C" w:rsidRPr="00584B3E">
        <w:rPr>
          <w:rFonts w:asciiTheme="minorHAnsi" w:eastAsia="Arial Unicode MS" w:hAnsiTheme="minorHAnsi" w:cs="Arial Unicode MS"/>
          <w:b/>
          <w:color w:val="000099"/>
          <w:szCs w:val="24"/>
        </w:rPr>
        <w:t xml:space="preserve"> DE INFORMACIÓN</w:t>
      </w:r>
      <w:r w:rsidR="00425511" w:rsidRPr="00584B3E">
        <w:rPr>
          <w:rFonts w:asciiTheme="minorHAnsi" w:eastAsia="Arial Unicode MS" w:hAnsiTheme="minorHAnsi" w:cs="Arial Unicode MS"/>
          <w:b/>
          <w:color w:val="000099"/>
          <w:szCs w:val="24"/>
        </w:rPr>
        <w:t xml:space="preserve"> </w:t>
      </w:r>
      <w:r w:rsidR="00CB53EA" w:rsidRPr="00584B3E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 xml:space="preserve">MAG OIR </w:t>
      </w:r>
      <w:r w:rsidR="00A05D71" w:rsidRPr="00584B3E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>N</w:t>
      </w:r>
      <w:r w:rsidR="00640AA6" w:rsidRPr="00584B3E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 xml:space="preserve">° </w:t>
      </w:r>
      <w:r w:rsidR="00AF4939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>170</w:t>
      </w:r>
      <w:r w:rsidR="002C71C9" w:rsidRPr="00584B3E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>-201</w:t>
      </w:r>
      <w:r w:rsidR="00CB53EA" w:rsidRPr="00584B3E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>7</w:t>
      </w:r>
    </w:p>
    <w:p w:rsidR="00E339B8" w:rsidRPr="00966E5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4"/>
        </w:rPr>
      </w:pPr>
    </w:p>
    <w:p w:rsidR="00784646" w:rsidRPr="00784646" w:rsidRDefault="0078464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DE3698" w:rsidRPr="001D51B4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1D51B4">
        <w:rPr>
          <w:rFonts w:asciiTheme="minorHAnsi" w:eastAsia="Arial Unicode MS" w:hAnsiTheme="minorHAnsi" w:cs="Arial Unicode MS"/>
        </w:rPr>
        <w:t xml:space="preserve">Santa Tecla, </w:t>
      </w:r>
      <w:r w:rsidR="00B70104" w:rsidRPr="001D51B4">
        <w:rPr>
          <w:rFonts w:asciiTheme="minorHAnsi" w:eastAsia="Arial Unicode MS" w:hAnsiTheme="minorHAnsi" w:cs="Arial Unicode MS"/>
        </w:rPr>
        <w:t xml:space="preserve">departamento de La Libertad </w:t>
      </w:r>
      <w:r w:rsidRPr="001D51B4">
        <w:rPr>
          <w:rFonts w:asciiTheme="minorHAnsi" w:eastAsia="Arial Unicode MS" w:hAnsiTheme="minorHAnsi" w:cs="Arial Unicode MS"/>
        </w:rPr>
        <w:t xml:space="preserve">a las </w:t>
      </w:r>
      <w:r w:rsidR="001D51B4" w:rsidRPr="001D51B4">
        <w:rPr>
          <w:rFonts w:asciiTheme="minorHAnsi" w:eastAsia="Arial Unicode MS" w:hAnsiTheme="minorHAnsi" w:cs="Arial Unicode MS"/>
          <w:color w:val="000099"/>
        </w:rPr>
        <w:t>once</w:t>
      </w:r>
      <w:r w:rsidR="001D51B4">
        <w:rPr>
          <w:rFonts w:asciiTheme="minorHAnsi" w:eastAsia="Arial Unicode MS" w:hAnsiTheme="minorHAnsi" w:cs="Arial Unicode MS"/>
        </w:rPr>
        <w:t xml:space="preserve"> </w:t>
      </w:r>
      <w:r w:rsidR="00EE551C" w:rsidRPr="001D51B4">
        <w:rPr>
          <w:rFonts w:asciiTheme="minorHAnsi" w:eastAsia="Arial Unicode MS" w:hAnsiTheme="minorHAnsi" w:cs="Arial Unicode MS"/>
          <w:color w:val="000099"/>
        </w:rPr>
        <w:t>ho</w:t>
      </w:r>
      <w:r w:rsidRPr="001D51B4">
        <w:rPr>
          <w:rFonts w:asciiTheme="minorHAnsi" w:eastAsia="Arial Unicode MS" w:hAnsiTheme="minorHAnsi" w:cs="Arial Unicode MS"/>
          <w:color w:val="000099"/>
        </w:rPr>
        <w:t>ras</w:t>
      </w:r>
      <w:r w:rsidR="00520280" w:rsidRPr="001D51B4">
        <w:rPr>
          <w:rFonts w:asciiTheme="minorHAnsi" w:eastAsia="Arial Unicode MS" w:hAnsiTheme="minorHAnsi" w:cs="Arial Unicode MS"/>
          <w:color w:val="000099"/>
        </w:rPr>
        <w:t xml:space="preserve"> </w:t>
      </w:r>
      <w:r w:rsidR="001A362E" w:rsidRPr="001D51B4">
        <w:rPr>
          <w:rFonts w:asciiTheme="minorHAnsi" w:eastAsia="Arial Unicode MS" w:hAnsiTheme="minorHAnsi" w:cs="Arial Unicode MS"/>
          <w:color w:val="000099"/>
        </w:rPr>
        <w:t>con</w:t>
      </w:r>
      <w:r w:rsidR="005B32A5" w:rsidRPr="001D51B4">
        <w:rPr>
          <w:rFonts w:asciiTheme="minorHAnsi" w:eastAsia="Arial Unicode MS" w:hAnsiTheme="minorHAnsi" w:cs="Arial Unicode MS"/>
          <w:color w:val="000099"/>
        </w:rPr>
        <w:t xml:space="preserve"> </w:t>
      </w:r>
      <w:r w:rsidR="001D51B4">
        <w:rPr>
          <w:rFonts w:asciiTheme="minorHAnsi" w:eastAsia="Arial Unicode MS" w:hAnsiTheme="minorHAnsi" w:cs="Arial Unicode MS"/>
          <w:color w:val="000099"/>
        </w:rPr>
        <w:t>ocho</w:t>
      </w:r>
      <w:r w:rsidR="005B32A5" w:rsidRPr="001D51B4">
        <w:rPr>
          <w:rFonts w:asciiTheme="minorHAnsi" w:eastAsia="Arial Unicode MS" w:hAnsiTheme="minorHAnsi" w:cs="Arial Unicode MS"/>
          <w:color w:val="000099"/>
        </w:rPr>
        <w:t xml:space="preserve"> </w:t>
      </w:r>
      <w:r w:rsidR="001A362E" w:rsidRPr="001D51B4">
        <w:rPr>
          <w:rFonts w:asciiTheme="minorHAnsi" w:eastAsia="Arial Unicode MS" w:hAnsiTheme="minorHAnsi" w:cs="Arial Unicode MS"/>
          <w:color w:val="000099"/>
        </w:rPr>
        <w:t xml:space="preserve">minutos </w:t>
      </w:r>
      <w:r w:rsidRPr="001D51B4">
        <w:rPr>
          <w:rFonts w:asciiTheme="minorHAnsi" w:eastAsia="Arial Unicode MS" w:hAnsiTheme="minorHAnsi" w:cs="Arial Unicode MS"/>
          <w:color w:val="000099"/>
        </w:rPr>
        <w:t>del día</w:t>
      </w:r>
      <w:r w:rsidR="00A82406" w:rsidRPr="001D51B4">
        <w:rPr>
          <w:rFonts w:asciiTheme="minorHAnsi" w:eastAsia="Arial Unicode MS" w:hAnsiTheme="minorHAnsi" w:cs="Arial Unicode MS"/>
          <w:color w:val="000099"/>
        </w:rPr>
        <w:t xml:space="preserve"> </w:t>
      </w:r>
      <w:r w:rsidR="001D51B4">
        <w:rPr>
          <w:rFonts w:asciiTheme="minorHAnsi" w:eastAsia="Arial Unicode MS" w:hAnsiTheme="minorHAnsi" w:cs="Arial Unicode MS"/>
          <w:color w:val="000099"/>
        </w:rPr>
        <w:t>seis de julio de</w:t>
      </w:r>
      <w:r w:rsidR="00CB53EA" w:rsidRPr="001D51B4">
        <w:rPr>
          <w:rFonts w:asciiTheme="minorHAnsi" w:eastAsia="Arial Unicode MS" w:hAnsiTheme="minorHAnsi" w:cs="Arial Unicode MS"/>
          <w:color w:val="000099"/>
        </w:rPr>
        <w:t xml:space="preserve"> dos mil diecisiete</w:t>
      </w:r>
      <w:r w:rsidRPr="001D51B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1D51B4">
        <w:rPr>
          <w:rFonts w:asciiTheme="minorHAnsi" w:eastAsia="Arial Unicode MS" w:hAnsiTheme="minorHAnsi" w:cs="Arial Unicode MS"/>
        </w:rPr>
        <w:t xml:space="preserve"> </w:t>
      </w:r>
      <w:r w:rsidR="00CB53EA" w:rsidRPr="001D51B4">
        <w:rPr>
          <w:rFonts w:asciiTheme="minorHAnsi" w:eastAsia="Arial Unicode MS" w:hAnsiTheme="minorHAnsi" w:cs="Arial Unicode MS"/>
          <w:b/>
          <w:color w:val="000099"/>
        </w:rPr>
        <w:t xml:space="preserve">MAG OIR </w:t>
      </w:r>
      <w:r w:rsidRPr="001D51B4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AF4939" w:rsidRPr="001D51B4">
        <w:rPr>
          <w:rFonts w:asciiTheme="minorHAnsi" w:eastAsia="Arial Unicode MS" w:hAnsiTheme="minorHAnsi" w:cs="Arial Unicode MS"/>
          <w:b/>
          <w:color w:val="000099"/>
        </w:rPr>
        <w:t>170</w:t>
      </w:r>
      <w:r w:rsidR="00CB53EA" w:rsidRPr="001D51B4">
        <w:rPr>
          <w:rFonts w:asciiTheme="minorHAnsi" w:eastAsia="Arial Unicode MS" w:hAnsiTheme="minorHAnsi" w:cs="Arial Unicode MS"/>
          <w:b/>
          <w:color w:val="000099"/>
        </w:rPr>
        <w:t xml:space="preserve">-2017 </w:t>
      </w:r>
      <w:r w:rsidRPr="001D51B4">
        <w:rPr>
          <w:rFonts w:asciiTheme="minorHAnsi" w:eastAsia="Arial Unicode MS" w:hAnsiTheme="minorHAnsi" w:cs="Arial Unicode MS"/>
        </w:rPr>
        <w:t>sobre:</w:t>
      </w:r>
    </w:p>
    <w:p w:rsidR="001D51B4" w:rsidRPr="00966E58" w:rsidRDefault="001D51B4" w:rsidP="001D51B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Calibri"/>
          <w:b/>
          <w:color w:val="000099"/>
          <w:sz w:val="10"/>
        </w:rPr>
      </w:pPr>
    </w:p>
    <w:p w:rsidR="001D51B4" w:rsidRDefault="001D51B4" w:rsidP="001D51B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Calibri"/>
          <w:b/>
          <w:color w:val="000099"/>
        </w:rPr>
      </w:pPr>
      <w:r w:rsidRPr="00C743DC">
        <w:rPr>
          <w:rFonts w:cs="Calibri"/>
          <w:b/>
          <w:color w:val="000099"/>
        </w:rPr>
        <w:t>"Información sobre acuicultura descrita en documento anexo, que consta de 17 requerimientos"</w:t>
      </w:r>
    </w:p>
    <w:p w:rsidR="005B32A5" w:rsidRPr="00966E58" w:rsidRDefault="005B32A5" w:rsidP="00EE551C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EE551C" w:rsidRPr="00966E58" w:rsidRDefault="00CE32BA" w:rsidP="00EE551C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  <w:r w:rsidRPr="001D51B4">
        <w:rPr>
          <w:rFonts w:asciiTheme="minorHAnsi" w:eastAsia="Arial Unicode MS" w:hAnsiTheme="minorHAnsi" w:cs="Arial Unicode MS"/>
        </w:rPr>
        <w:t>Presentada ante la Oficina de Información y Respuesta de esta dependencia por parte de:</w:t>
      </w:r>
      <w:r w:rsidR="003861AA" w:rsidRPr="001D51B4">
        <w:rPr>
          <w:rFonts w:eastAsia="Calibri"/>
          <w:lang w:eastAsia="en-US"/>
        </w:rPr>
        <w:t xml:space="preserve"> </w:t>
      </w:r>
      <w:proofErr w:type="spellStart"/>
      <w:r w:rsidR="00E92EC7" w:rsidRPr="00E92EC7">
        <w:rPr>
          <w:rFonts w:asciiTheme="minorHAnsi" w:eastAsia="Arial Unicode MS" w:hAnsiTheme="minorHAnsi" w:cs="Arial Unicode MS"/>
          <w:b/>
          <w:color w:val="000099"/>
          <w:highlight w:val="darkBlue"/>
        </w:rPr>
        <w:t>xxxxxx</w:t>
      </w:r>
      <w:proofErr w:type="spellEnd"/>
      <w:r w:rsidR="005B32A5" w:rsidRPr="001D51B4">
        <w:rPr>
          <w:rFonts w:asciiTheme="minorHAnsi" w:eastAsia="Arial Unicode MS" w:hAnsiTheme="minorHAnsi" w:cs="Arial Unicode MS"/>
          <w:b/>
          <w:color w:val="000099"/>
        </w:rPr>
        <w:t>,</w:t>
      </w:r>
      <w:r w:rsidR="00C6560C" w:rsidRPr="001D51B4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BA4D38" w:rsidRPr="001D51B4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</w:t>
      </w:r>
      <w:r w:rsidR="00EE551C" w:rsidRPr="001D51B4">
        <w:rPr>
          <w:rFonts w:asciiTheme="minorHAnsi" w:eastAsia="Arial Unicode MS" w:hAnsiTheme="minorHAnsi" w:cs="Arial Unicode MS"/>
        </w:rPr>
        <w:t>que l</w:t>
      </w:r>
      <w:r w:rsidR="0041389F" w:rsidRPr="001D51B4">
        <w:rPr>
          <w:rFonts w:asciiTheme="minorHAnsi" w:eastAsia="Arial Unicode MS" w:hAnsiTheme="minorHAnsi" w:cs="Arial Unicode MS"/>
        </w:rPr>
        <w:t>o pedido</w:t>
      </w:r>
      <w:r w:rsidR="00B74CDC" w:rsidRPr="001D51B4">
        <w:rPr>
          <w:rFonts w:asciiTheme="minorHAnsi" w:eastAsia="Arial Unicode MS" w:hAnsiTheme="minorHAnsi" w:cs="Arial Unicode MS"/>
        </w:rPr>
        <w:t xml:space="preserve"> </w:t>
      </w:r>
      <w:r w:rsidR="00EE551C" w:rsidRPr="001D51B4">
        <w:rPr>
          <w:rFonts w:asciiTheme="minorHAnsi" w:eastAsia="Arial Unicode MS" w:hAnsiTheme="minorHAnsi" w:cs="Arial Unicode MS"/>
        </w:rPr>
        <w:t xml:space="preserve">no se encuentra entre las excepciones enumeradas en los arts. 19 y 24 de la Ley, y 19 del Reglamento, </w:t>
      </w:r>
      <w:proofErr w:type="gramStart"/>
      <w:r w:rsidR="00EE551C" w:rsidRPr="001D51B4">
        <w:rPr>
          <w:rFonts w:asciiTheme="minorHAnsi" w:eastAsia="Arial Unicode MS" w:hAnsiTheme="minorHAnsi" w:cs="Arial Unicode MS"/>
        </w:rPr>
        <w:t>resuelve</w:t>
      </w:r>
      <w:proofErr w:type="gramEnd"/>
      <w:r w:rsidR="00EE551C" w:rsidRPr="001D51B4">
        <w:rPr>
          <w:rFonts w:asciiTheme="minorHAnsi" w:eastAsia="Arial Unicode MS" w:hAnsiTheme="minorHAnsi" w:cs="Arial Unicode MS"/>
        </w:rPr>
        <w:t>:</w:t>
      </w:r>
    </w:p>
    <w:p w:rsidR="00BA4D38" w:rsidRPr="00966E58" w:rsidRDefault="00BA4D38" w:rsidP="00BA4D38">
      <w:pPr>
        <w:spacing w:after="0" w:line="240" w:lineRule="auto"/>
        <w:jc w:val="both"/>
        <w:rPr>
          <w:rFonts w:asciiTheme="minorHAnsi" w:hAnsiTheme="minorHAnsi"/>
          <w:b/>
          <w:color w:val="000099"/>
          <w:sz w:val="6"/>
        </w:rPr>
      </w:pPr>
    </w:p>
    <w:p w:rsidR="001D51B4" w:rsidRDefault="00BA4D38" w:rsidP="00BA4D3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1D51B4">
        <w:rPr>
          <w:rFonts w:asciiTheme="minorHAnsi" w:eastAsia="Arial Unicode MS" w:hAnsiTheme="minorHAnsi" w:cs="Arial Unicode MS"/>
          <w:b/>
          <w:color w:val="000099"/>
        </w:rPr>
        <w:t xml:space="preserve">PROPORCIONAR </w:t>
      </w:r>
      <w:r w:rsidR="00EE551C" w:rsidRPr="001D51B4">
        <w:rPr>
          <w:rFonts w:asciiTheme="minorHAnsi" w:eastAsia="Arial Unicode MS" w:hAnsiTheme="minorHAnsi" w:cs="Arial Unicode MS"/>
          <w:b/>
        </w:rPr>
        <w:t xml:space="preserve">PARTE DE </w:t>
      </w:r>
      <w:r w:rsidRPr="001D51B4">
        <w:rPr>
          <w:rFonts w:asciiTheme="minorHAnsi" w:eastAsia="Arial Unicode MS" w:hAnsiTheme="minorHAnsi" w:cs="Arial Unicode MS"/>
          <w:b/>
          <w:color w:val="000099"/>
        </w:rPr>
        <w:t>LA INFORMACIÓN SOLICITADA</w:t>
      </w:r>
    </w:p>
    <w:p w:rsidR="001D51B4" w:rsidRPr="00966E58" w:rsidRDefault="001D51B4" w:rsidP="001D51B4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0"/>
        </w:rPr>
      </w:pPr>
    </w:p>
    <w:p w:rsidR="001D51B4" w:rsidRDefault="001D51B4" w:rsidP="001D51B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1D51B4">
        <w:rPr>
          <w:rFonts w:asciiTheme="minorHAnsi" w:eastAsia="Arial Unicode MS" w:hAnsiTheme="minorHAnsi" w:cs="Arial Unicode MS"/>
        </w:rPr>
        <w:t>Se</w:t>
      </w:r>
      <w:r>
        <w:rPr>
          <w:rFonts w:asciiTheme="minorHAnsi" w:eastAsia="Arial Unicode MS" w:hAnsiTheme="minorHAnsi" w:cs="Arial Unicode MS"/>
        </w:rPr>
        <w:t xml:space="preserve"> adjunta a la presente resolución las respuestas a los 17 requerimientos, de los cuales solamente 13 </w:t>
      </w:r>
      <w:r w:rsidR="009F02C9">
        <w:rPr>
          <w:rFonts w:asciiTheme="minorHAnsi" w:eastAsia="Arial Unicode MS" w:hAnsiTheme="minorHAnsi" w:cs="Arial Unicode MS"/>
        </w:rPr>
        <w:t xml:space="preserve">tienen respuesta de este ministerio por ser </w:t>
      </w:r>
      <w:r w:rsidR="009F02C9" w:rsidRPr="009F02C9">
        <w:rPr>
          <w:rFonts w:asciiTheme="minorHAnsi" w:eastAsia="Arial Unicode MS" w:hAnsiTheme="minorHAnsi" w:cs="Arial Unicode MS"/>
          <w:b/>
        </w:rPr>
        <w:t>i</w:t>
      </w:r>
      <w:r w:rsidRPr="009F02C9">
        <w:rPr>
          <w:rFonts w:asciiTheme="minorHAnsi" w:eastAsia="Arial Unicode MS" w:hAnsiTheme="minorHAnsi" w:cs="Arial Unicode MS"/>
          <w:b/>
        </w:rPr>
        <w:t>nformación pública</w:t>
      </w:r>
      <w:r w:rsidR="009F02C9" w:rsidRPr="009F02C9">
        <w:rPr>
          <w:rFonts w:asciiTheme="minorHAnsi" w:eastAsia="Arial Unicode MS" w:hAnsiTheme="minorHAnsi" w:cs="Arial Unicode MS"/>
          <w:b/>
        </w:rPr>
        <w:t xml:space="preserve"> que se procesa y conserva</w:t>
      </w:r>
      <w:r w:rsidR="009F02C9">
        <w:rPr>
          <w:rFonts w:asciiTheme="minorHAnsi" w:eastAsia="Arial Unicode MS" w:hAnsiTheme="minorHAnsi" w:cs="Arial Unicode MS"/>
        </w:rPr>
        <w:t xml:space="preserve"> en la institución siendo los numerales 1, 4, 5, 6, 7, 8, 9 (una parte) 10, 11, 12, 15, 16 y 17.</w:t>
      </w:r>
    </w:p>
    <w:p w:rsidR="009F02C9" w:rsidRPr="00966E58" w:rsidRDefault="009F02C9" w:rsidP="001D51B4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776DB9" w:rsidRDefault="009F02C9" w:rsidP="00776DB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</w:rPr>
      </w:pPr>
      <w:r>
        <w:rPr>
          <w:rFonts w:asciiTheme="minorHAnsi" w:eastAsia="Arial Unicode MS" w:hAnsiTheme="minorHAnsi" w:cs="Arial Unicode MS"/>
        </w:rPr>
        <w:t xml:space="preserve">Con respecto a la información sobre el </w:t>
      </w:r>
      <w:r w:rsidRPr="009F02C9">
        <w:rPr>
          <w:rFonts w:asciiTheme="minorHAnsi" w:eastAsia="Arial Unicode MS" w:hAnsiTheme="minorHAnsi" w:cs="Arial Unicode MS"/>
          <w:i/>
          <w:color w:val="000099"/>
        </w:rPr>
        <w:t>volumen de importaciones</w:t>
      </w:r>
      <w:r>
        <w:rPr>
          <w:rFonts w:asciiTheme="minorHAnsi" w:eastAsia="Arial Unicode MS" w:hAnsiTheme="minorHAnsi" w:cs="Arial Unicode MS"/>
        </w:rPr>
        <w:t xml:space="preserve"> de los productos de la acuicultura por producto y en toneladas métricas y unidades unitarias</w:t>
      </w:r>
      <w:r w:rsidR="00776DB9">
        <w:rPr>
          <w:rFonts w:asciiTheme="minorHAnsi" w:eastAsia="Arial Unicode MS" w:hAnsiTheme="minorHAnsi" w:cs="Arial Unicode MS"/>
        </w:rPr>
        <w:t>;</w:t>
      </w:r>
      <w:r>
        <w:rPr>
          <w:rFonts w:asciiTheme="minorHAnsi" w:eastAsia="Arial Unicode MS" w:hAnsiTheme="minorHAnsi" w:cs="Arial Unicode MS"/>
        </w:rPr>
        <w:t xml:space="preserve"> </w:t>
      </w:r>
      <w:r w:rsidR="00776DB9">
        <w:rPr>
          <w:rFonts w:asciiTheme="minorHAnsi" w:eastAsia="Arial Unicode MS" w:hAnsiTheme="minorHAnsi" w:cs="Arial Unicode MS"/>
        </w:rPr>
        <w:t>a</w:t>
      </w:r>
      <w:r w:rsidR="00776DB9" w:rsidRPr="001D51B4">
        <w:rPr>
          <w:rFonts w:asciiTheme="minorHAnsi" w:eastAsia="Arial Unicode MS" w:hAnsiTheme="minorHAnsi" w:cstheme="minorHAnsi"/>
        </w:rPr>
        <w:t xml:space="preserve">nalizado el fondo de lo solicitado se ha determinado con base al art. 62 inciso 2º que </w:t>
      </w:r>
      <w:r w:rsidR="00776DB9" w:rsidRPr="001D51B4">
        <w:rPr>
          <w:rFonts w:asciiTheme="minorHAnsi" w:eastAsia="Arial Unicode MS" w:hAnsiTheme="minorHAnsi" w:cstheme="minorHAnsi"/>
          <w:i/>
        </w:rPr>
        <w:t>parte de</w:t>
      </w:r>
      <w:r w:rsidR="00776DB9" w:rsidRPr="001D51B4">
        <w:rPr>
          <w:rFonts w:asciiTheme="minorHAnsi" w:eastAsia="Arial Unicode MS" w:hAnsiTheme="minorHAnsi" w:cstheme="minorHAnsi"/>
        </w:rPr>
        <w:t xml:space="preserve"> la misma ya está disponible al público. Por lo tanto resuelve,</w:t>
      </w:r>
    </w:p>
    <w:p w:rsidR="00776DB9" w:rsidRPr="00966E58" w:rsidRDefault="00776DB9" w:rsidP="00776DB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10"/>
        </w:rPr>
      </w:pPr>
    </w:p>
    <w:p w:rsidR="00776DB9" w:rsidRPr="001D51B4" w:rsidRDefault="00776DB9" w:rsidP="00776DB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</w:rPr>
      </w:pPr>
      <w:r w:rsidRPr="001D51B4">
        <w:rPr>
          <w:rFonts w:asciiTheme="minorHAnsi" w:eastAsia="Arial Unicode MS" w:hAnsiTheme="minorHAnsi" w:cstheme="minorHAnsi"/>
          <w:b/>
          <w:color w:val="000099"/>
        </w:rPr>
        <w:t>ORIENTAR LA UBICACIÓN DE LA INFORMACIÓN SOLICITADA</w:t>
      </w:r>
    </w:p>
    <w:p w:rsidR="00776DB9" w:rsidRPr="00966E58" w:rsidRDefault="00776DB9" w:rsidP="009F02C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9F02C9" w:rsidRPr="001D51B4" w:rsidRDefault="00776DB9" w:rsidP="00966E5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Style w:val="Hipervnculo"/>
          <w:rFonts w:eastAsia="Arial Unicode MS" w:cstheme="minorHAnsi"/>
        </w:rPr>
      </w:pPr>
      <w:r>
        <w:rPr>
          <w:rFonts w:asciiTheme="minorHAnsi" w:eastAsia="Arial Unicode MS" w:hAnsiTheme="minorHAnsi" w:cs="Arial Unicode MS"/>
        </w:rPr>
        <w:t>E</w:t>
      </w:r>
      <w:r w:rsidR="009F02C9">
        <w:rPr>
          <w:rFonts w:asciiTheme="minorHAnsi" w:eastAsia="Arial Unicode MS" w:hAnsiTheme="minorHAnsi" w:cs="Arial Unicode MS"/>
        </w:rPr>
        <w:t xml:space="preserve">s información que </w:t>
      </w:r>
      <w:r w:rsidR="009F02C9" w:rsidRPr="001D51B4">
        <w:rPr>
          <w:rFonts w:asciiTheme="minorHAnsi" w:eastAsia="Arial Unicode MS" w:hAnsiTheme="minorHAnsi" w:cstheme="minorHAnsi"/>
        </w:rPr>
        <w:t xml:space="preserve">puede consultarse, reproducirse, descargarse o adquirirse en la página web de este ministerio: </w:t>
      </w:r>
      <w:r w:rsidR="009F02C9" w:rsidRPr="001D51B4">
        <w:rPr>
          <w:rFonts w:asciiTheme="minorHAnsi" w:eastAsia="Arial Unicode MS" w:hAnsiTheme="minorHAnsi" w:cstheme="minorHAnsi"/>
          <w:b/>
          <w:color w:val="000099"/>
        </w:rPr>
        <w:t>www. mag.gob.sv</w:t>
      </w:r>
      <w:r w:rsidR="009F02C9" w:rsidRPr="001D51B4">
        <w:rPr>
          <w:rFonts w:asciiTheme="minorHAnsi" w:eastAsia="Arial Unicode MS" w:hAnsiTheme="minorHAnsi" w:cstheme="minorHAnsi"/>
        </w:rPr>
        <w:t>, en la secci</w:t>
      </w:r>
      <w:r w:rsidR="009F02C9">
        <w:rPr>
          <w:rFonts w:asciiTheme="minorHAnsi" w:eastAsia="Arial Unicode MS" w:hAnsiTheme="minorHAnsi" w:cstheme="minorHAnsi"/>
        </w:rPr>
        <w:t>ón</w:t>
      </w:r>
      <w:r w:rsidR="009F02C9" w:rsidRPr="001D51B4">
        <w:rPr>
          <w:rFonts w:asciiTheme="minorHAnsi" w:eastAsia="Arial Unicode MS" w:hAnsiTheme="minorHAnsi" w:cstheme="minorHAnsi"/>
        </w:rPr>
        <w:t>:</w:t>
      </w:r>
      <w:r w:rsidR="00966E58">
        <w:rPr>
          <w:rFonts w:asciiTheme="minorHAnsi" w:eastAsia="Arial Unicode MS" w:hAnsiTheme="minorHAnsi" w:cstheme="minorHAnsi"/>
        </w:rPr>
        <w:t xml:space="preserve"> </w:t>
      </w:r>
      <w:r w:rsidR="009F02C9" w:rsidRPr="001D51B4">
        <w:rPr>
          <w:rFonts w:asciiTheme="minorHAnsi" w:eastAsia="Arial Unicode MS" w:hAnsiTheme="minorHAnsi" w:cs="Arial Unicode MS"/>
          <w:b/>
          <w:color w:val="000099"/>
        </w:rPr>
        <w:t>DESTACADOS</w:t>
      </w:r>
      <w:r w:rsidR="009F02C9" w:rsidRPr="001D51B4">
        <w:rPr>
          <w:rFonts w:asciiTheme="minorHAnsi" w:eastAsia="Arial Unicode MS" w:hAnsiTheme="minorHAnsi" w:cs="Arial Unicode MS"/>
          <w:color w:val="000099"/>
        </w:rPr>
        <w:t>/</w:t>
      </w:r>
      <w:r w:rsidR="009F02C9" w:rsidRPr="001D51B4">
        <w:rPr>
          <w:rFonts w:asciiTheme="minorHAnsi" w:eastAsia="Arial Unicode MS" w:hAnsiTheme="minorHAnsi" w:cs="Arial Unicode MS"/>
        </w:rPr>
        <w:t xml:space="preserve">Autorizaciones Fitozoosanitarias/Estadísticas/ </w:t>
      </w:r>
      <w:r w:rsidR="009F02C9" w:rsidRPr="001D51B4">
        <w:rPr>
          <w:rFonts w:asciiTheme="minorHAnsi" w:eastAsia="Arial Unicode MS" w:hAnsiTheme="minorHAnsi" w:cstheme="minorHAnsi"/>
        </w:rPr>
        <w:t>o ingresar a la siguiente dirección electrónica</w:t>
      </w:r>
      <w:proofErr w:type="gramStart"/>
      <w:r w:rsidR="009F02C9" w:rsidRPr="001D51B4">
        <w:rPr>
          <w:rFonts w:asciiTheme="minorHAnsi" w:eastAsia="Arial Unicode MS" w:hAnsiTheme="minorHAnsi" w:cstheme="minorHAnsi"/>
        </w:rPr>
        <w:t xml:space="preserve">: </w:t>
      </w:r>
      <w:r>
        <w:rPr>
          <w:rFonts w:asciiTheme="minorHAnsi" w:eastAsia="Arial Unicode MS" w:hAnsiTheme="minorHAnsi" w:cstheme="minorHAnsi"/>
        </w:rPr>
        <w:t xml:space="preserve"> </w:t>
      </w:r>
      <w:r w:rsidR="009F02C9" w:rsidRPr="001D51B4">
        <w:rPr>
          <w:rStyle w:val="Hipervnculo"/>
          <w:rFonts w:cstheme="minorHAnsi"/>
        </w:rPr>
        <w:t>http</w:t>
      </w:r>
      <w:proofErr w:type="gramEnd"/>
      <w:r w:rsidR="009F02C9" w:rsidRPr="001D51B4">
        <w:rPr>
          <w:rStyle w:val="Hipervnculo"/>
          <w:rFonts w:cstheme="minorHAnsi"/>
        </w:rPr>
        <w:t>://oas.mag.gob.sv/sisa/tramites.jsp</w:t>
      </w:r>
    </w:p>
    <w:p w:rsidR="009F02C9" w:rsidRPr="00966E58" w:rsidRDefault="009F02C9" w:rsidP="001D51B4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E4238A" w:rsidRDefault="00E4238A" w:rsidP="00C55F2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:rsidR="00747E3D" w:rsidRDefault="006448AE" w:rsidP="00C55F2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673BCB">
        <w:rPr>
          <w:rFonts w:asciiTheme="minorHAnsi" w:hAnsiTheme="minorHAnsi"/>
        </w:rPr>
        <w:t>La información sobre</w:t>
      </w:r>
      <w:r w:rsidR="00747E3D" w:rsidRPr="00673BCB">
        <w:rPr>
          <w:rFonts w:asciiTheme="minorHAnsi" w:hAnsiTheme="minorHAnsi"/>
        </w:rPr>
        <w:t>:</w:t>
      </w:r>
    </w:p>
    <w:p w:rsidR="00673BCB" w:rsidRDefault="00673BCB" w:rsidP="00C55F2D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673BCB">
        <w:rPr>
          <w:rFonts w:asciiTheme="minorHAnsi" w:hAnsiTheme="minorHAnsi"/>
        </w:rPr>
        <w:t>Número de criaderos o estanques en El Salvador por zonas</w:t>
      </w:r>
    </w:p>
    <w:p w:rsidR="00E60C5C" w:rsidRPr="00673BCB" w:rsidRDefault="00E60C5C" w:rsidP="00C55F2D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Clasificación de las aguas en la acuicultura</w:t>
      </w:r>
    </w:p>
    <w:p w:rsidR="00747E3D" w:rsidRPr="00673BCB" w:rsidRDefault="00673BCB" w:rsidP="00673BCB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673BCB">
        <w:rPr>
          <w:rFonts w:asciiTheme="minorHAnsi" w:hAnsiTheme="minorHAnsi"/>
        </w:rPr>
        <w:t>Estadísticas de producción de especies en la acuicultura, pesca artesanal e industrial del año 2016</w:t>
      </w:r>
    </w:p>
    <w:p w:rsidR="00673BCB" w:rsidRPr="00673BCB" w:rsidRDefault="00673BCB" w:rsidP="00673BCB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673BCB">
        <w:rPr>
          <w:rFonts w:asciiTheme="minorHAnsi" w:hAnsiTheme="minorHAnsi"/>
        </w:rPr>
        <w:t>Caracterización de la población que realiza actividades acuícolas</w:t>
      </w:r>
    </w:p>
    <w:p w:rsidR="00966E58" w:rsidRDefault="00966E58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966E58" w:rsidRDefault="00966E58" w:rsidP="00966E5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:rsidR="00673BCB" w:rsidRPr="00673BCB" w:rsidRDefault="00673BCB" w:rsidP="00966E5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 el caso del </w:t>
      </w:r>
      <w:r w:rsidRPr="00673BCB">
        <w:rPr>
          <w:rFonts w:asciiTheme="minorHAnsi" w:hAnsiTheme="minorHAnsi"/>
          <w:color w:val="000099"/>
          <w:u w:val="single"/>
        </w:rPr>
        <w:t>literal “a”</w:t>
      </w:r>
      <w:r w:rsidRPr="00673BCB">
        <w:rPr>
          <w:rFonts w:asciiTheme="minorHAnsi" w:hAnsiTheme="minorHAnsi"/>
          <w:color w:val="000099"/>
        </w:rPr>
        <w:t xml:space="preserve"> </w:t>
      </w:r>
      <w:r>
        <w:rPr>
          <w:rFonts w:asciiTheme="minorHAnsi" w:hAnsiTheme="minorHAnsi"/>
        </w:rPr>
        <w:t xml:space="preserve">solamente se manejan datos generales por especie; sobre el </w:t>
      </w:r>
      <w:r w:rsidRPr="00673BCB">
        <w:rPr>
          <w:rFonts w:asciiTheme="minorHAnsi" w:hAnsiTheme="minorHAnsi"/>
          <w:color w:val="000099"/>
          <w:u w:val="single"/>
        </w:rPr>
        <w:t>literal “b”,</w:t>
      </w:r>
      <w:r>
        <w:rPr>
          <w:rFonts w:asciiTheme="minorHAnsi" w:hAnsiTheme="minorHAnsi"/>
        </w:rPr>
        <w:t xml:space="preserve"> </w:t>
      </w:r>
      <w:r w:rsidR="00E60C5C">
        <w:rPr>
          <w:rFonts w:asciiTheme="minorHAnsi" w:hAnsiTheme="minorHAnsi"/>
        </w:rPr>
        <w:t xml:space="preserve">no </w:t>
      </w:r>
      <w:proofErr w:type="gramStart"/>
      <w:r w:rsidR="00E60C5C">
        <w:rPr>
          <w:rFonts w:asciiTheme="minorHAnsi" w:hAnsiTheme="minorHAnsi"/>
        </w:rPr>
        <w:t>se</w:t>
      </w:r>
      <w:proofErr w:type="gramEnd"/>
      <w:r w:rsidR="00E60C5C">
        <w:rPr>
          <w:rFonts w:asciiTheme="minorHAnsi" w:hAnsiTheme="minorHAnsi"/>
        </w:rPr>
        <w:t xml:space="preserve"> registra esa información; “</w:t>
      </w:r>
      <w:r w:rsidR="00E60C5C" w:rsidRPr="00E60C5C">
        <w:rPr>
          <w:rFonts w:asciiTheme="minorHAnsi" w:hAnsiTheme="minorHAnsi"/>
          <w:color w:val="000099"/>
          <w:u w:val="single"/>
        </w:rPr>
        <w:t>literal c</w:t>
      </w:r>
      <w:r w:rsidR="00E60C5C">
        <w:rPr>
          <w:rFonts w:asciiTheme="minorHAnsi" w:hAnsiTheme="minorHAnsi"/>
          <w:color w:val="000099"/>
          <w:u w:val="single"/>
        </w:rPr>
        <w:t>”</w:t>
      </w:r>
      <w:r w:rsidR="00E60C5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no se cuentan con datos oficiales del año 2016; y finalmente acerca del </w:t>
      </w:r>
      <w:r w:rsidRPr="00673BCB">
        <w:rPr>
          <w:rFonts w:asciiTheme="minorHAnsi" w:hAnsiTheme="minorHAnsi"/>
          <w:color w:val="000099"/>
          <w:u w:val="single"/>
        </w:rPr>
        <w:t>literal “</w:t>
      </w:r>
      <w:r w:rsidR="00E60C5C">
        <w:rPr>
          <w:rFonts w:asciiTheme="minorHAnsi" w:hAnsiTheme="minorHAnsi"/>
          <w:color w:val="000099"/>
          <w:u w:val="single"/>
        </w:rPr>
        <w:t>d</w:t>
      </w:r>
      <w:r w:rsidRPr="00673BCB">
        <w:rPr>
          <w:rFonts w:asciiTheme="minorHAnsi" w:hAnsiTheme="minorHAnsi"/>
          <w:color w:val="000099"/>
          <w:u w:val="single"/>
        </w:rPr>
        <w:t>”</w:t>
      </w:r>
      <w:r>
        <w:rPr>
          <w:rFonts w:asciiTheme="minorHAnsi" w:hAnsiTheme="minorHAnsi"/>
        </w:rPr>
        <w:t xml:space="preserve"> no se cuenta con esa información porque no se realizan ese tipo de estudios sociales y económicos.</w:t>
      </w:r>
    </w:p>
    <w:p w:rsidR="00673BCB" w:rsidRPr="00966E58" w:rsidRDefault="00673BCB" w:rsidP="00673BC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sz w:val="10"/>
        </w:rPr>
      </w:pPr>
    </w:p>
    <w:p w:rsidR="00673BCB" w:rsidRPr="001D51B4" w:rsidRDefault="000B4177" w:rsidP="00673BC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eastAsia="Calibri" w:cs="Calibri"/>
        </w:rPr>
        <w:t>Por tanto e</w:t>
      </w:r>
      <w:r w:rsidR="00673BCB" w:rsidRPr="001D51B4">
        <w:rPr>
          <w:rFonts w:eastAsia="Calibri" w:cs="Calibri"/>
        </w:rPr>
        <w:t xml:space="preserve">s </w:t>
      </w:r>
      <w:r w:rsidR="00673BCB" w:rsidRPr="001D51B4">
        <w:rPr>
          <w:rFonts w:asciiTheme="minorHAnsi" w:hAnsiTheme="minorHAnsi"/>
        </w:rPr>
        <w:t xml:space="preserve">información que no está disponible, </w:t>
      </w:r>
      <w:r>
        <w:rPr>
          <w:rFonts w:asciiTheme="minorHAnsi" w:hAnsiTheme="minorHAnsi"/>
        </w:rPr>
        <w:t xml:space="preserve">porque </w:t>
      </w:r>
      <w:r w:rsidR="00673BCB" w:rsidRPr="001D51B4">
        <w:rPr>
          <w:rFonts w:asciiTheme="minorHAnsi" w:hAnsiTheme="minorHAnsi"/>
        </w:rPr>
        <w:t xml:space="preserve">no se registra en nuestros archivos, </w:t>
      </w:r>
      <w:r>
        <w:rPr>
          <w:rFonts w:asciiTheme="minorHAnsi" w:hAnsiTheme="minorHAnsi"/>
        </w:rPr>
        <w:t>en ese sentido,</w:t>
      </w:r>
      <w:r w:rsidR="00673BCB" w:rsidRPr="001D51B4">
        <w:rPr>
          <w:rFonts w:asciiTheme="minorHAnsi" w:hAnsiTheme="minorHAnsi"/>
        </w:rPr>
        <w:t xml:space="preserve"> </w:t>
      </w:r>
      <w:r w:rsidR="00673BCB" w:rsidRPr="001D51B4">
        <w:rPr>
          <w:rFonts w:asciiTheme="minorHAnsi" w:eastAsia="Arial Unicode MS" w:hAnsiTheme="minorHAnsi" w:cs="Arial Unicode MS"/>
        </w:rPr>
        <w:t xml:space="preserve">considerando que la Ley de Acceso a la Información Pública define en el art. 73 que nos encontramos ante un caso de información </w:t>
      </w:r>
      <w:r w:rsidR="00673BCB" w:rsidRPr="001D51B4">
        <w:rPr>
          <w:rFonts w:asciiTheme="minorHAnsi" w:eastAsia="Arial Unicode MS" w:hAnsiTheme="minorHAnsi" w:cs="Arial Unicode MS"/>
          <w:b/>
          <w:color w:val="000099"/>
        </w:rPr>
        <w:t>INEXISTENTE</w:t>
      </w:r>
      <w:r w:rsidR="00673BCB" w:rsidRPr="001D51B4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673BCB" w:rsidRPr="00966E58" w:rsidRDefault="00673BCB" w:rsidP="00673BC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color w:val="000099"/>
          <w:sz w:val="10"/>
        </w:rPr>
      </w:pPr>
    </w:p>
    <w:p w:rsidR="00673BCB" w:rsidRPr="001D51B4" w:rsidRDefault="00673BCB" w:rsidP="00673BCB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1D51B4">
        <w:rPr>
          <w:rFonts w:asciiTheme="minorHAnsi" w:hAnsiTheme="minorHAnsi"/>
          <w:b/>
          <w:color w:val="000099"/>
        </w:rPr>
        <w:t>NO ENTREGAR LA INFORMACIÓN SOLICITADA POR INEXISTENCIA</w:t>
      </w:r>
    </w:p>
    <w:p w:rsidR="00747E3D" w:rsidRPr="00966E58" w:rsidRDefault="00747E3D" w:rsidP="00747E3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C55F2D" w:rsidRPr="001D51B4" w:rsidRDefault="008F36C3" w:rsidP="00C55F2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  <w:lang w:val="es-ES"/>
        </w:rPr>
        <w:t>Lo</w:t>
      </w:r>
      <w:r w:rsidR="006448AE" w:rsidRPr="00B87C7B">
        <w:rPr>
          <w:rFonts w:asciiTheme="minorHAnsi" w:eastAsia="Arial Unicode MS" w:hAnsiTheme="minorHAnsi" w:cs="Arial Unicode MS"/>
        </w:rPr>
        <w:t xml:space="preserve">s datos </w:t>
      </w:r>
      <w:r w:rsidR="00B87C7B">
        <w:rPr>
          <w:rFonts w:asciiTheme="minorHAnsi" w:eastAsia="Arial Unicode MS" w:hAnsiTheme="minorHAnsi" w:cs="Arial Unicode MS"/>
        </w:rPr>
        <w:t xml:space="preserve">sobre  el </w:t>
      </w:r>
      <w:r w:rsidR="00B87C7B" w:rsidRPr="008F36C3">
        <w:rPr>
          <w:rFonts w:asciiTheme="minorHAnsi" w:eastAsia="Arial Unicode MS" w:hAnsiTheme="minorHAnsi" w:cs="Arial Unicode MS"/>
          <w:i/>
          <w:color w:val="000099"/>
        </w:rPr>
        <w:t xml:space="preserve">grado de contaminación de las aguas, sustancias; </w:t>
      </w:r>
      <w:r w:rsidRPr="008F36C3">
        <w:rPr>
          <w:rFonts w:asciiTheme="minorHAnsi" w:eastAsia="Arial Unicode MS" w:hAnsiTheme="minorHAnsi" w:cs="Arial Unicode MS"/>
          <w:i/>
          <w:color w:val="000099"/>
        </w:rPr>
        <w:t>así</w:t>
      </w:r>
      <w:r w:rsidR="00B87C7B" w:rsidRPr="008F36C3">
        <w:rPr>
          <w:rFonts w:asciiTheme="minorHAnsi" w:eastAsia="Arial Unicode MS" w:hAnsiTheme="minorHAnsi" w:cs="Arial Unicode MS"/>
          <w:i/>
          <w:color w:val="000099"/>
        </w:rPr>
        <w:t xml:space="preserve"> como las export</w:t>
      </w:r>
      <w:r w:rsidRPr="008F36C3">
        <w:rPr>
          <w:rFonts w:asciiTheme="minorHAnsi" w:eastAsia="Arial Unicode MS" w:hAnsiTheme="minorHAnsi" w:cs="Arial Unicode MS"/>
          <w:i/>
          <w:color w:val="000099"/>
        </w:rPr>
        <w:t>aciones de los productos de acuicultura</w:t>
      </w:r>
      <w:r>
        <w:rPr>
          <w:rFonts w:asciiTheme="minorHAnsi" w:eastAsia="Arial Unicode MS" w:hAnsiTheme="minorHAnsi" w:cs="Arial Unicode MS"/>
        </w:rPr>
        <w:t>;</w:t>
      </w:r>
      <w:r w:rsidR="000657C1" w:rsidRPr="00B87C7B">
        <w:rPr>
          <w:rFonts w:asciiTheme="minorHAnsi" w:eastAsia="Arial Unicode MS" w:hAnsiTheme="minorHAnsi" w:cs="Arial Unicode MS"/>
          <w:color w:val="000099"/>
        </w:rPr>
        <w:t xml:space="preserve"> </w:t>
      </w:r>
      <w:r w:rsidR="000657C1" w:rsidRPr="00B87C7B">
        <w:rPr>
          <w:rFonts w:asciiTheme="minorHAnsi" w:eastAsia="Arial Unicode MS" w:hAnsiTheme="minorHAnsi" w:cs="Arial Unicode MS"/>
        </w:rPr>
        <w:t>sobre el</w:t>
      </w:r>
      <w:r>
        <w:rPr>
          <w:rFonts w:asciiTheme="minorHAnsi" w:eastAsia="Arial Unicode MS" w:hAnsiTheme="minorHAnsi" w:cs="Arial Unicode MS"/>
        </w:rPr>
        <w:t>lo</w:t>
      </w:r>
      <w:r w:rsidR="000657C1" w:rsidRPr="00B87C7B">
        <w:rPr>
          <w:rFonts w:asciiTheme="minorHAnsi" w:eastAsia="Arial Unicode MS" w:hAnsiTheme="minorHAnsi" w:cs="Arial Unicode MS"/>
        </w:rPr>
        <w:t xml:space="preserve"> </w:t>
      </w:r>
      <w:r w:rsidR="00C55F2D" w:rsidRPr="00B87C7B">
        <w:rPr>
          <w:rFonts w:asciiTheme="minorHAnsi" w:eastAsia="Arial Unicode MS" w:hAnsiTheme="minorHAnsi" w:cs="Arial Unicode MS"/>
        </w:rPr>
        <w:t>se analizó lo requerido y con base a lo establecido en los arts. 65, 66 inc.6°, 68 inc. 2o. y 72 de la Ley de Acceso a la Información Pública y el art. 49 del Reglamento de dicha Ley que la información solicitada no es de la competencia de esta dependencia, por tanto determina y resuelve:</w:t>
      </w:r>
    </w:p>
    <w:p w:rsidR="000657C1" w:rsidRPr="00966E58" w:rsidRDefault="00C55F2D" w:rsidP="003E737E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10"/>
        </w:rPr>
      </w:pPr>
      <w:r w:rsidRPr="001D51B4">
        <w:rPr>
          <w:rFonts w:asciiTheme="minorHAnsi" w:eastAsia="Arial Unicode MS" w:hAnsiTheme="minorHAnsi" w:cs="Arial"/>
          <w:w w:val="102"/>
        </w:rPr>
        <w:tab/>
      </w:r>
    </w:p>
    <w:p w:rsidR="00C55F2D" w:rsidRPr="001D51B4" w:rsidRDefault="00C55F2D" w:rsidP="00C55F2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1D51B4">
        <w:rPr>
          <w:rFonts w:asciiTheme="minorHAnsi" w:eastAsia="Arial Unicode MS" w:hAnsiTheme="minorHAnsi" w:cs="Arial Unicode MS"/>
          <w:b/>
          <w:color w:val="000099"/>
        </w:rPr>
        <w:t>NO ENTREGAR LA INFORMACION POR NO SER ESTA INSTITUCIÓN COMPETENTE PARA CONOCER DE LA MISMA</w:t>
      </w:r>
    </w:p>
    <w:p w:rsidR="00C55F2D" w:rsidRPr="00966E58" w:rsidRDefault="00C55F2D" w:rsidP="00C55F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0657C1" w:rsidRPr="001D51B4" w:rsidRDefault="000657C1" w:rsidP="00C55F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1D51B4">
        <w:rPr>
          <w:rFonts w:asciiTheme="minorHAnsi" w:eastAsia="Arial Unicode MS" w:hAnsiTheme="minorHAnsi" w:cs="Arial Unicode MS"/>
        </w:rPr>
        <w:t>Para mayor información consultar sobre:</w:t>
      </w:r>
    </w:p>
    <w:p w:rsidR="008F36C3" w:rsidRPr="00966E58" w:rsidRDefault="008F36C3" w:rsidP="008F36C3">
      <w:pPr>
        <w:spacing w:after="0" w:line="240" w:lineRule="auto"/>
        <w:rPr>
          <w:rFonts w:asciiTheme="minorHAnsi" w:eastAsia="Arial Unicode MS" w:hAnsiTheme="minorHAnsi" w:cs="Arial Unicode MS"/>
          <w:sz w:val="10"/>
          <w:u w:val="single"/>
        </w:rPr>
      </w:pPr>
    </w:p>
    <w:p w:rsidR="008F36C3" w:rsidRDefault="008F36C3" w:rsidP="008F36C3">
      <w:pPr>
        <w:spacing w:after="0" w:line="240" w:lineRule="auto"/>
        <w:rPr>
          <w:rFonts w:asciiTheme="minorHAnsi" w:eastAsia="Arial Unicode MS" w:hAnsiTheme="minorHAnsi" w:cs="Arial Unicode MS"/>
          <w:u w:val="single"/>
        </w:rPr>
      </w:pPr>
      <w:r w:rsidRPr="001D51B4">
        <w:rPr>
          <w:rFonts w:asciiTheme="minorHAnsi" w:eastAsia="Arial Unicode MS" w:hAnsiTheme="minorHAnsi" w:cs="Arial Unicode MS"/>
          <w:u w:val="single"/>
        </w:rPr>
        <w:t xml:space="preserve">DATOS DE </w:t>
      </w:r>
      <w:r>
        <w:rPr>
          <w:rFonts w:asciiTheme="minorHAnsi" w:eastAsia="Arial Unicode MS" w:hAnsiTheme="minorHAnsi" w:cs="Arial Unicode MS"/>
          <w:u w:val="single"/>
        </w:rPr>
        <w:t>CONTAMINACIÓN</w:t>
      </w:r>
      <w:r w:rsidRPr="001D51B4">
        <w:rPr>
          <w:rFonts w:asciiTheme="minorHAnsi" w:eastAsia="Arial Unicode MS" w:hAnsiTheme="minorHAnsi" w:cs="Arial Unicode MS"/>
          <w:u w:val="single"/>
        </w:rPr>
        <w:t>:</w:t>
      </w:r>
    </w:p>
    <w:p w:rsidR="00E60C5C" w:rsidRDefault="00E60C5C" w:rsidP="008F36C3">
      <w:pPr>
        <w:spacing w:after="0" w:line="240" w:lineRule="auto"/>
        <w:rPr>
          <w:rFonts w:asciiTheme="minorHAnsi" w:eastAsia="Arial Unicode MS" w:hAnsiTheme="minorHAnsi" w:cs="Arial Unicode MS"/>
          <w:u w:val="single"/>
        </w:rPr>
      </w:pPr>
    </w:p>
    <w:p w:rsidR="000657C1" w:rsidRPr="00E60C5C" w:rsidRDefault="00E60C5C" w:rsidP="00C55F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E60C5C">
        <w:rPr>
          <w:rFonts w:eastAsia="Calibri"/>
          <w:b/>
          <w:color w:val="000099"/>
          <w:szCs w:val="20"/>
          <w:lang w:val="es-ES" w:eastAsia="en-US"/>
        </w:rPr>
        <w:t xml:space="preserve">Ministerio de Medio Ambiente y Recursos Naturales MARN, </w:t>
      </w:r>
      <w:r w:rsidRPr="00E60C5C">
        <w:rPr>
          <w:rFonts w:eastAsia="Calibri"/>
          <w:szCs w:val="20"/>
          <w:lang w:val="es-ES" w:eastAsia="en-US"/>
        </w:rPr>
        <w:t xml:space="preserve">contactar a la Oficial de Información de ese ministerio: </w:t>
      </w:r>
      <w:r w:rsidRPr="00E60C5C">
        <w:rPr>
          <w:rFonts w:eastAsia="Calibri"/>
          <w:color w:val="000099"/>
          <w:szCs w:val="20"/>
          <w:lang w:val="es-ES" w:eastAsia="en-US"/>
        </w:rPr>
        <w:t>Marina Sandoval</w:t>
      </w:r>
      <w:r w:rsidRPr="00E60C5C">
        <w:rPr>
          <w:rFonts w:eastAsia="Calibri"/>
          <w:szCs w:val="20"/>
          <w:lang w:val="es-ES" w:eastAsia="en-US"/>
        </w:rPr>
        <w:t>, Km 5 1/2 Carretera a Santa Tecla, Calle y Colonia Las Mercedes (Instalaciones ISTA), San Salvador</w:t>
      </w:r>
      <w:r w:rsidRPr="00E60C5C">
        <w:rPr>
          <w:rFonts w:eastAsia="Calibri"/>
          <w:i/>
          <w:color w:val="000099"/>
          <w:szCs w:val="20"/>
          <w:lang w:val="es-ES" w:eastAsia="en-US"/>
        </w:rPr>
        <w:t>, oir@marn.gob.sv</w:t>
      </w:r>
      <w:r w:rsidRPr="00E60C5C">
        <w:rPr>
          <w:rFonts w:eastAsia="Calibri"/>
          <w:color w:val="000099"/>
          <w:szCs w:val="20"/>
          <w:lang w:val="es-ES" w:eastAsia="en-US"/>
        </w:rPr>
        <w:t> </w:t>
      </w:r>
      <w:r w:rsidRPr="00E60C5C">
        <w:rPr>
          <w:rFonts w:eastAsia="Calibri"/>
          <w:szCs w:val="20"/>
          <w:lang w:val="es-ES" w:eastAsia="en-US"/>
        </w:rPr>
        <w:t>2132-9522 - 2132-9614</w:t>
      </w:r>
    </w:p>
    <w:p w:rsidR="008F36C3" w:rsidRPr="00966E58" w:rsidRDefault="008F36C3" w:rsidP="00C55F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8F36C3" w:rsidRDefault="000657C1" w:rsidP="003E737E">
      <w:pPr>
        <w:spacing w:after="0" w:line="240" w:lineRule="auto"/>
        <w:rPr>
          <w:rFonts w:asciiTheme="minorHAnsi" w:eastAsia="Arial Unicode MS" w:hAnsiTheme="minorHAnsi" w:cs="Arial Unicode MS"/>
          <w:u w:val="single"/>
        </w:rPr>
      </w:pPr>
      <w:r w:rsidRPr="001D51B4">
        <w:rPr>
          <w:rFonts w:asciiTheme="minorHAnsi" w:eastAsia="Arial Unicode MS" w:hAnsiTheme="minorHAnsi" w:cs="Arial Unicode MS"/>
          <w:u w:val="single"/>
        </w:rPr>
        <w:t>DATOS DE EXPORTACION:</w:t>
      </w:r>
    </w:p>
    <w:p w:rsidR="008F36C3" w:rsidRPr="00966E58" w:rsidRDefault="008F36C3" w:rsidP="003E737E">
      <w:pPr>
        <w:spacing w:after="0" w:line="240" w:lineRule="auto"/>
        <w:rPr>
          <w:rFonts w:asciiTheme="minorHAnsi" w:eastAsia="Arial Unicode MS" w:hAnsiTheme="minorHAnsi" w:cs="Arial Unicode MS"/>
          <w:sz w:val="10"/>
          <w:u w:val="single"/>
        </w:rPr>
      </w:pPr>
    </w:p>
    <w:p w:rsidR="000657C1" w:rsidRPr="001D51B4" w:rsidRDefault="000657C1" w:rsidP="00C276D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bookmarkStart w:id="0" w:name="_GoBack"/>
      <w:r w:rsidRPr="001D51B4">
        <w:rPr>
          <w:rFonts w:asciiTheme="minorHAnsi" w:eastAsia="Arial Unicode MS" w:hAnsiTheme="minorHAnsi" w:cs="Arial Unicode MS"/>
          <w:b/>
          <w:color w:val="000099"/>
        </w:rPr>
        <w:t>Banco Central de Reserva-BCR</w:t>
      </w:r>
      <w:r w:rsidRPr="001D51B4">
        <w:rPr>
          <w:rFonts w:asciiTheme="minorHAnsi" w:eastAsia="Arial Unicode MS" w:hAnsiTheme="minorHAnsi" w:cs="Arial Unicode MS"/>
        </w:rPr>
        <w:t xml:space="preserve">, contactar a: Oficial de Información: </w:t>
      </w:r>
      <w:r w:rsidRPr="001D51B4">
        <w:rPr>
          <w:rFonts w:asciiTheme="minorHAnsi" w:eastAsia="Arial Unicode MS" w:hAnsiTheme="minorHAnsi" w:cs="Arial Unicode MS"/>
          <w:b/>
          <w:color w:val="000099"/>
        </w:rPr>
        <w:t xml:space="preserve">Flor </w:t>
      </w:r>
      <w:proofErr w:type="spellStart"/>
      <w:r w:rsidRPr="001D51B4">
        <w:rPr>
          <w:rFonts w:asciiTheme="minorHAnsi" w:eastAsia="Arial Unicode MS" w:hAnsiTheme="minorHAnsi" w:cs="Arial Unicode MS"/>
          <w:b/>
          <w:color w:val="000099"/>
        </w:rPr>
        <w:t>Idania</w:t>
      </w:r>
      <w:proofErr w:type="spellEnd"/>
      <w:r w:rsidRPr="001D51B4">
        <w:rPr>
          <w:rFonts w:asciiTheme="minorHAnsi" w:eastAsia="Arial Unicode MS" w:hAnsiTheme="minorHAnsi" w:cs="Arial Unicode MS"/>
          <w:b/>
          <w:color w:val="000099"/>
        </w:rPr>
        <w:t xml:space="preserve"> Romero de Fernández Edificio BCR</w:t>
      </w:r>
      <w:r w:rsidRPr="001D51B4">
        <w:rPr>
          <w:rFonts w:asciiTheme="minorHAnsi" w:eastAsia="Arial Unicode MS" w:hAnsiTheme="minorHAnsi" w:cs="Arial Unicode MS"/>
        </w:rPr>
        <w:t xml:space="preserve">, Alameda Juan Pablo II, entre 15 y 17 Av. Norte, Planta Principal, correo electrónico: </w:t>
      </w:r>
      <w:r w:rsidRPr="001D51B4">
        <w:rPr>
          <w:rFonts w:asciiTheme="minorHAnsi" w:eastAsia="Arial Unicode MS" w:hAnsiTheme="minorHAnsi" w:cs="Arial Unicode MS"/>
          <w:b/>
        </w:rPr>
        <w:t>o</w:t>
      </w:r>
      <w:r w:rsidRPr="001D51B4">
        <w:rPr>
          <w:rFonts w:asciiTheme="minorHAnsi" w:eastAsia="Arial Unicode MS" w:hAnsiTheme="minorHAnsi" w:cs="Arial Unicode MS"/>
          <w:b/>
          <w:color w:val="000099"/>
        </w:rPr>
        <w:t>ficial.informacion@bcr.gob.sv</w:t>
      </w:r>
      <w:r w:rsidRPr="001D51B4">
        <w:rPr>
          <w:rFonts w:asciiTheme="minorHAnsi" w:eastAsia="Arial Unicode MS" w:hAnsiTheme="minorHAnsi" w:cs="Arial Unicode MS"/>
        </w:rPr>
        <w:t>, teléfono: 2281-8030 o al 2281-8533.</w:t>
      </w:r>
    </w:p>
    <w:bookmarkEnd w:id="0"/>
    <w:p w:rsidR="000657C1" w:rsidRPr="00966E58" w:rsidRDefault="000657C1" w:rsidP="000657C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10"/>
        </w:rPr>
      </w:pPr>
    </w:p>
    <w:p w:rsidR="000657C1" w:rsidRPr="001D51B4" w:rsidRDefault="000657C1" w:rsidP="000657C1">
      <w:pPr>
        <w:autoSpaceDE w:val="0"/>
        <w:autoSpaceDN w:val="0"/>
        <w:adjustRightInd w:val="0"/>
        <w:spacing w:after="0"/>
        <w:jc w:val="both"/>
        <w:rPr>
          <w:rFonts w:eastAsia="Calibri" w:cs="Calibri"/>
        </w:rPr>
      </w:pPr>
      <w:r w:rsidRPr="001D51B4">
        <w:rPr>
          <w:rFonts w:eastAsia="Calibri" w:cs="Calibri"/>
        </w:rPr>
        <w:t>Comuníquese para los efectos pertinentes.</w:t>
      </w:r>
    </w:p>
    <w:p w:rsidR="000657C1" w:rsidRDefault="000657C1" w:rsidP="000657C1">
      <w:pPr>
        <w:spacing w:after="0" w:line="240" w:lineRule="auto"/>
        <w:jc w:val="center"/>
        <w:rPr>
          <w:rFonts w:asciiTheme="minorHAnsi" w:hAnsiTheme="minorHAnsi" w:cs="Calibri"/>
          <w:color w:val="000099"/>
        </w:rPr>
      </w:pPr>
    </w:p>
    <w:p w:rsidR="00966E58" w:rsidRDefault="00966E58" w:rsidP="000657C1">
      <w:pPr>
        <w:spacing w:after="0" w:line="240" w:lineRule="auto"/>
        <w:jc w:val="center"/>
        <w:rPr>
          <w:rFonts w:asciiTheme="minorHAnsi" w:hAnsiTheme="minorHAnsi" w:cs="Calibri"/>
          <w:color w:val="000099"/>
        </w:rPr>
      </w:pPr>
    </w:p>
    <w:p w:rsidR="00966E58" w:rsidRPr="001D51B4" w:rsidRDefault="00966E58" w:rsidP="000657C1">
      <w:pPr>
        <w:spacing w:after="0" w:line="240" w:lineRule="auto"/>
        <w:jc w:val="center"/>
        <w:rPr>
          <w:rFonts w:asciiTheme="minorHAnsi" w:hAnsiTheme="minorHAnsi" w:cs="Calibri"/>
          <w:color w:val="000099"/>
        </w:rPr>
      </w:pPr>
    </w:p>
    <w:p w:rsidR="000657C1" w:rsidRPr="001D51B4" w:rsidRDefault="000657C1" w:rsidP="000657C1">
      <w:pPr>
        <w:spacing w:after="0" w:line="240" w:lineRule="auto"/>
        <w:jc w:val="center"/>
        <w:rPr>
          <w:rFonts w:asciiTheme="minorHAnsi" w:hAnsiTheme="minorHAnsi" w:cs="Calibri"/>
          <w:b/>
          <w:color w:val="000099"/>
        </w:rPr>
      </w:pPr>
      <w:r w:rsidRPr="001D51B4">
        <w:rPr>
          <w:rFonts w:asciiTheme="minorHAnsi" w:hAnsiTheme="minorHAnsi" w:cs="Calibri"/>
          <w:b/>
          <w:color w:val="000099"/>
        </w:rPr>
        <w:t>Lic. Ana Patricia Sánchez de Cruz</w:t>
      </w:r>
    </w:p>
    <w:p w:rsidR="00EE1644" w:rsidRPr="001D51B4" w:rsidRDefault="000657C1" w:rsidP="00092CB1">
      <w:pPr>
        <w:spacing w:after="0" w:line="240" w:lineRule="auto"/>
        <w:jc w:val="center"/>
        <w:rPr>
          <w:rFonts w:asciiTheme="minorHAnsi" w:eastAsia="Arial Unicode MS" w:hAnsiTheme="minorHAnsi" w:cs="Arial Unicode MS"/>
        </w:rPr>
      </w:pPr>
      <w:r w:rsidRPr="001D51B4">
        <w:rPr>
          <w:rFonts w:asciiTheme="minorHAnsi" w:hAnsiTheme="minorHAnsi" w:cs="Calibri"/>
          <w:color w:val="000099"/>
        </w:rPr>
        <w:t>Oficial de Información OIR MAG</w:t>
      </w:r>
    </w:p>
    <w:sectPr w:rsidR="00EE1644" w:rsidRPr="001D51B4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C31" w:rsidRDefault="00F24C31" w:rsidP="00F425A5">
      <w:pPr>
        <w:spacing w:after="0" w:line="240" w:lineRule="auto"/>
      </w:pPr>
      <w:r>
        <w:separator/>
      </w:r>
    </w:p>
  </w:endnote>
  <w:endnote w:type="continuationSeparator" w:id="0">
    <w:p w:rsidR="00F24C31" w:rsidRDefault="00F24C3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92" w:rsidRPr="00E71A60" w:rsidRDefault="00C6560C" w:rsidP="00804892">
    <w:pPr>
      <w:tabs>
        <w:tab w:val="center" w:pos="4252"/>
        <w:tab w:val="right" w:pos="8504"/>
      </w:tabs>
      <w:spacing w:after="0" w:line="240" w:lineRule="auto"/>
      <w:jc w:val="both"/>
      <w:rPr>
        <w:sz w:val="18"/>
      </w:rPr>
    </w:pPr>
    <w:r>
      <w:rPr>
        <w:sz w:val="16"/>
      </w:rPr>
      <w:t>D</w:t>
    </w:r>
    <w:r w:rsidR="00804892" w:rsidRPr="00E71A60">
      <w:rPr>
        <w:sz w:val="16"/>
      </w:rPr>
      <w:t xml:space="preserve">espués de analizar lo anteriormente expuesto </w:t>
    </w:r>
    <w:r>
      <w:rPr>
        <w:sz w:val="16"/>
      </w:rPr>
      <w:t xml:space="preserve">puede </w:t>
    </w:r>
    <w:r w:rsidR="00804892" w:rsidRPr="00E71A60">
      <w:rPr>
        <w:sz w:val="16"/>
      </w:rPr>
      <w:t>interponer un recurso de</w:t>
    </w:r>
    <w:r>
      <w:rPr>
        <w:sz w:val="16"/>
      </w:rPr>
      <w:t xml:space="preserve"> apelación según</w:t>
    </w:r>
    <w:r w:rsidR="00747E3D">
      <w:rPr>
        <w:sz w:val="16"/>
      </w:rPr>
      <w:t xml:space="preserve"> lo normado </w:t>
    </w:r>
    <w:r w:rsidR="00804892" w:rsidRPr="00E71A60">
      <w:rPr>
        <w:sz w:val="16"/>
      </w:rPr>
      <w:t>en el Art 82 y 83 de la LAIP.</w:t>
    </w:r>
  </w:p>
  <w:p w:rsidR="00764073" w:rsidRDefault="00747E3D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EECAC18" wp14:editId="6892F84C">
          <wp:simplePos x="0" y="0"/>
          <wp:positionH relativeFrom="column">
            <wp:posOffset>-805870</wp:posOffset>
          </wp:positionH>
          <wp:positionV relativeFrom="paragraph">
            <wp:posOffset>929896</wp:posOffset>
          </wp:positionV>
          <wp:extent cx="7369175" cy="292735"/>
          <wp:effectExtent l="0" t="0" r="317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9175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495551" wp14:editId="7D5AD0B3">
              <wp:simplePos x="0" y="0"/>
              <wp:positionH relativeFrom="column">
                <wp:posOffset>-99951</wp:posOffset>
              </wp:positionH>
              <wp:positionV relativeFrom="paragraph">
                <wp:posOffset>82769</wp:posOffset>
              </wp:positionV>
              <wp:extent cx="5857875" cy="802567"/>
              <wp:effectExtent l="0" t="0" r="28575" b="1714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0256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2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3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C276DE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C276DE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5pt;margin-top:6.5pt;width:461.25pt;height:6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4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5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C276DE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C276DE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C31" w:rsidRDefault="00F24C31" w:rsidP="00F425A5">
      <w:pPr>
        <w:spacing w:after="0" w:line="240" w:lineRule="auto"/>
      </w:pPr>
      <w:r>
        <w:separator/>
      </w:r>
    </w:p>
  </w:footnote>
  <w:footnote w:type="continuationSeparator" w:id="0">
    <w:p w:rsidR="00F24C31" w:rsidRDefault="00F24C3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08E2BB" wp14:editId="34EED5E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990108C" wp14:editId="36D7B5B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B39BF"/>
    <w:multiLevelType w:val="hybridMultilevel"/>
    <w:tmpl w:val="656A1C0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440CB9"/>
    <w:multiLevelType w:val="hybridMultilevel"/>
    <w:tmpl w:val="6A62A91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C82C83"/>
    <w:multiLevelType w:val="hybridMultilevel"/>
    <w:tmpl w:val="C4CC7406"/>
    <w:lvl w:ilvl="0" w:tplc="3C304E3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9689A"/>
    <w:multiLevelType w:val="hybridMultilevel"/>
    <w:tmpl w:val="31DE6A58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F44368"/>
    <w:multiLevelType w:val="hybridMultilevel"/>
    <w:tmpl w:val="4308D5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EE3B4B"/>
    <w:multiLevelType w:val="hybridMultilevel"/>
    <w:tmpl w:val="1888763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8C0833"/>
    <w:multiLevelType w:val="hybridMultilevel"/>
    <w:tmpl w:val="B1466A1A"/>
    <w:lvl w:ilvl="0" w:tplc="FE6284BC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336616B7"/>
    <w:multiLevelType w:val="hybridMultilevel"/>
    <w:tmpl w:val="7D92CA8A"/>
    <w:lvl w:ilvl="0" w:tplc="742AEB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4786891"/>
    <w:multiLevelType w:val="hybridMultilevel"/>
    <w:tmpl w:val="8696AF08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E64D53"/>
    <w:multiLevelType w:val="hybridMultilevel"/>
    <w:tmpl w:val="71982CD8"/>
    <w:lvl w:ilvl="0" w:tplc="D39CAB94">
      <w:start w:val="1"/>
      <w:numFmt w:val="decimal"/>
      <w:lvlText w:val="%1."/>
      <w:lvlJc w:val="left"/>
      <w:pPr>
        <w:ind w:left="502" w:hanging="360"/>
      </w:pPr>
      <w:rPr>
        <w:rFonts w:hint="default"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9D6394"/>
    <w:multiLevelType w:val="hybridMultilevel"/>
    <w:tmpl w:val="D8E8E7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566F06"/>
    <w:multiLevelType w:val="hybridMultilevel"/>
    <w:tmpl w:val="02F617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644931"/>
    <w:multiLevelType w:val="hybridMultilevel"/>
    <w:tmpl w:val="3A923A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0"/>
  </w:num>
  <w:num w:numId="2">
    <w:abstractNumId w:val="0"/>
  </w:num>
  <w:num w:numId="3">
    <w:abstractNumId w:val="12"/>
  </w:num>
  <w:num w:numId="4">
    <w:abstractNumId w:val="7"/>
  </w:num>
  <w:num w:numId="5">
    <w:abstractNumId w:val="35"/>
  </w:num>
  <w:num w:numId="6">
    <w:abstractNumId w:val="19"/>
  </w:num>
  <w:num w:numId="7">
    <w:abstractNumId w:val="28"/>
  </w:num>
  <w:num w:numId="8">
    <w:abstractNumId w:val="1"/>
  </w:num>
  <w:num w:numId="9">
    <w:abstractNumId w:val="38"/>
  </w:num>
  <w:num w:numId="10">
    <w:abstractNumId w:val="34"/>
  </w:num>
  <w:num w:numId="11">
    <w:abstractNumId w:val="13"/>
  </w:num>
  <w:num w:numId="12">
    <w:abstractNumId w:val="24"/>
  </w:num>
  <w:num w:numId="13">
    <w:abstractNumId w:val="36"/>
  </w:num>
  <w:num w:numId="14">
    <w:abstractNumId w:val="5"/>
  </w:num>
  <w:num w:numId="15">
    <w:abstractNumId w:val="29"/>
  </w:num>
  <w:num w:numId="16">
    <w:abstractNumId w:val="31"/>
  </w:num>
  <w:num w:numId="17">
    <w:abstractNumId w:val="6"/>
  </w:num>
  <w:num w:numId="18">
    <w:abstractNumId w:val="11"/>
  </w:num>
  <w:num w:numId="19">
    <w:abstractNumId w:val="25"/>
  </w:num>
  <w:num w:numId="20">
    <w:abstractNumId w:val="10"/>
  </w:num>
  <w:num w:numId="21">
    <w:abstractNumId w:val="22"/>
  </w:num>
  <w:num w:numId="22">
    <w:abstractNumId w:val="27"/>
  </w:num>
  <w:num w:numId="23">
    <w:abstractNumId w:val="9"/>
  </w:num>
  <w:num w:numId="24">
    <w:abstractNumId w:val="26"/>
  </w:num>
  <w:num w:numId="25">
    <w:abstractNumId w:val="30"/>
  </w:num>
  <w:num w:numId="26">
    <w:abstractNumId w:val="15"/>
  </w:num>
  <w:num w:numId="27">
    <w:abstractNumId w:val="3"/>
  </w:num>
  <w:num w:numId="28">
    <w:abstractNumId w:val="14"/>
  </w:num>
  <w:num w:numId="29">
    <w:abstractNumId w:val="17"/>
  </w:num>
  <w:num w:numId="30">
    <w:abstractNumId w:val="33"/>
  </w:num>
  <w:num w:numId="31">
    <w:abstractNumId w:val="23"/>
  </w:num>
  <w:num w:numId="32">
    <w:abstractNumId w:val="2"/>
  </w:num>
  <w:num w:numId="33">
    <w:abstractNumId w:val="16"/>
  </w:num>
  <w:num w:numId="34">
    <w:abstractNumId w:val="18"/>
  </w:num>
  <w:num w:numId="35">
    <w:abstractNumId w:val="37"/>
  </w:num>
  <w:num w:numId="36">
    <w:abstractNumId w:val="4"/>
  </w:num>
  <w:num w:numId="37">
    <w:abstractNumId w:val="21"/>
  </w:num>
  <w:num w:numId="38">
    <w:abstractNumId w:val="32"/>
  </w:num>
  <w:num w:numId="3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2114"/>
    <w:rsid w:val="0003544B"/>
    <w:rsid w:val="000363C5"/>
    <w:rsid w:val="000421C6"/>
    <w:rsid w:val="00047C80"/>
    <w:rsid w:val="000511EF"/>
    <w:rsid w:val="0005694E"/>
    <w:rsid w:val="00057E2A"/>
    <w:rsid w:val="00061F96"/>
    <w:rsid w:val="00064990"/>
    <w:rsid w:val="000657C1"/>
    <w:rsid w:val="00067CE0"/>
    <w:rsid w:val="00072693"/>
    <w:rsid w:val="000751F7"/>
    <w:rsid w:val="000756A8"/>
    <w:rsid w:val="000761D9"/>
    <w:rsid w:val="00076375"/>
    <w:rsid w:val="00076DC9"/>
    <w:rsid w:val="00082DBE"/>
    <w:rsid w:val="0008686D"/>
    <w:rsid w:val="00087127"/>
    <w:rsid w:val="00092AC3"/>
    <w:rsid w:val="00092CB1"/>
    <w:rsid w:val="00094536"/>
    <w:rsid w:val="000A4CBF"/>
    <w:rsid w:val="000B4177"/>
    <w:rsid w:val="000C25D9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441D6"/>
    <w:rsid w:val="00150564"/>
    <w:rsid w:val="001507F7"/>
    <w:rsid w:val="00151491"/>
    <w:rsid w:val="00152069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6E18"/>
    <w:rsid w:val="0017771D"/>
    <w:rsid w:val="00177A52"/>
    <w:rsid w:val="001810CB"/>
    <w:rsid w:val="00181949"/>
    <w:rsid w:val="00181CE8"/>
    <w:rsid w:val="00185B4C"/>
    <w:rsid w:val="00186842"/>
    <w:rsid w:val="00190ECA"/>
    <w:rsid w:val="00193FF4"/>
    <w:rsid w:val="001961D2"/>
    <w:rsid w:val="00197879"/>
    <w:rsid w:val="001A1818"/>
    <w:rsid w:val="001A362E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1976"/>
    <w:rsid w:val="001D4A3E"/>
    <w:rsid w:val="001D51B4"/>
    <w:rsid w:val="001E3434"/>
    <w:rsid w:val="001E565B"/>
    <w:rsid w:val="001F3808"/>
    <w:rsid w:val="001F75CE"/>
    <w:rsid w:val="002027A5"/>
    <w:rsid w:val="00214ACD"/>
    <w:rsid w:val="00215F09"/>
    <w:rsid w:val="002172C1"/>
    <w:rsid w:val="002172CD"/>
    <w:rsid w:val="00217C3E"/>
    <w:rsid w:val="00217D90"/>
    <w:rsid w:val="00221C39"/>
    <w:rsid w:val="00224F81"/>
    <w:rsid w:val="00225DA2"/>
    <w:rsid w:val="0022627F"/>
    <w:rsid w:val="0023063D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641D5"/>
    <w:rsid w:val="002642B3"/>
    <w:rsid w:val="00272670"/>
    <w:rsid w:val="00272B14"/>
    <w:rsid w:val="00274403"/>
    <w:rsid w:val="002809EB"/>
    <w:rsid w:val="002811CB"/>
    <w:rsid w:val="00281387"/>
    <w:rsid w:val="00284857"/>
    <w:rsid w:val="00284D32"/>
    <w:rsid w:val="00292DD2"/>
    <w:rsid w:val="00295856"/>
    <w:rsid w:val="002A328B"/>
    <w:rsid w:val="002A506D"/>
    <w:rsid w:val="002A549B"/>
    <w:rsid w:val="002A7CA6"/>
    <w:rsid w:val="002A7DC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2CC3"/>
    <w:rsid w:val="00304F42"/>
    <w:rsid w:val="00306858"/>
    <w:rsid w:val="0031141E"/>
    <w:rsid w:val="00311DDF"/>
    <w:rsid w:val="00312B09"/>
    <w:rsid w:val="00314B84"/>
    <w:rsid w:val="00314C57"/>
    <w:rsid w:val="00320426"/>
    <w:rsid w:val="00320E50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726DB"/>
    <w:rsid w:val="003817E2"/>
    <w:rsid w:val="00386009"/>
    <w:rsid w:val="003861AA"/>
    <w:rsid w:val="003906A6"/>
    <w:rsid w:val="003948D8"/>
    <w:rsid w:val="00394B5B"/>
    <w:rsid w:val="003A3C96"/>
    <w:rsid w:val="003A5095"/>
    <w:rsid w:val="003A5A75"/>
    <w:rsid w:val="003B3420"/>
    <w:rsid w:val="003B4398"/>
    <w:rsid w:val="003B7E1E"/>
    <w:rsid w:val="003C0BF5"/>
    <w:rsid w:val="003C391C"/>
    <w:rsid w:val="003E3862"/>
    <w:rsid w:val="003E3A83"/>
    <w:rsid w:val="003E5914"/>
    <w:rsid w:val="003E737E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389F"/>
    <w:rsid w:val="004175C5"/>
    <w:rsid w:val="0041769E"/>
    <w:rsid w:val="0042317A"/>
    <w:rsid w:val="004236DC"/>
    <w:rsid w:val="00423FAD"/>
    <w:rsid w:val="00425511"/>
    <w:rsid w:val="0042618B"/>
    <w:rsid w:val="0042695B"/>
    <w:rsid w:val="004325EE"/>
    <w:rsid w:val="00434489"/>
    <w:rsid w:val="00434685"/>
    <w:rsid w:val="004371B7"/>
    <w:rsid w:val="00443157"/>
    <w:rsid w:val="0044717B"/>
    <w:rsid w:val="00452565"/>
    <w:rsid w:val="00453E40"/>
    <w:rsid w:val="00454F56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0DC4"/>
    <w:rsid w:val="004A27E4"/>
    <w:rsid w:val="004A65D2"/>
    <w:rsid w:val="004B3325"/>
    <w:rsid w:val="004B3E10"/>
    <w:rsid w:val="004B6715"/>
    <w:rsid w:val="004C495D"/>
    <w:rsid w:val="004D30BC"/>
    <w:rsid w:val="004E2AC3"/>
    <w:rsid w:val="004E71B2"/>
    <w:rsid w:val="004E7D1E"/>
    <w:rsid w:val="004F009D"/>
    <w:rsid w:val="004F333D"/>
    <w:rsid w:val="004F5DFF"/>
    <w:rsid w:val="004F66CD"/>
    <w:rsid w:val="004F7AFC"/>
    <w:rsid w:val="00503E14"/>
    <w:rsid w:val="00504938"/>
    <w:rsid w:val="00505879"/>
    <w:rsid w:val="005063E3"/>
    <w:rsid w:val="00520280"/>
    <w:rsid w:val="00522680"/>
    <w:rsid w:val="00525052"/>
    <w:rsid w:val="00527FC1"/>
    <w:rsid w:val="00537D6F"/>
    <w:rsid w:val="00547BFB"/>
    <w:rsid w:val="005534AF"/>
    <w:rsid w:val="005560B6"/>
    <w:rsid w:val="00556C07"/>
    <w:rsid w:val="0056122B"/>
    <w:rsid w:val="00563C88"/>
    <w:rsid w:val="00564092"/>
    <w:rsid w:val="00567B8D"/>
    <w:rsid w:val="00574C00"/>
    <w:rsid w:val="0057628F"/>
    <w:rsid w:val="005824AB"/>
    <w:rsid w:val="00584B3E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32A5"/>
    <w:rsid w:val="005B54B3"/>
    <w:rsid w:val="005C2109"/>
    <w:rsid w:val="005C33DA"/>
    <w:rsid w:val="005D78F6"/>
    <w:rsid w:val="005E10DD"/>
    <w:rsid w:val="005E54CB"/>
    <w:rsid w:val="005E67D1"/>
    <w:rsid w:val="005E722F"/>
    <w:rsid w:val="005E7D88"/>
    <w:rsid w:val="005E7EA5"/>
    <w:rsid w:val="005F4376"/>
    <w:rsid w:val="005F65FF"/>
    <w:rsid w:val="005F6C7C"/>
    <w:rsid w:val="005F74DD"/>
    <w:rsid w:val="005F77E1"/>
    <w:rsid w:val="00600068"/>
    <w:rsid w:val="006032BE"/>
    <w:rsid w:val="006052DD"/>
    <w:rsid w:val="00605534"/>
    <w:rsid w:val="0060614B"/>
    <w:rsid w:val="0060716A"/>
    <w:rsid w:val="006122B3"/>
    <w:rsid w:val="00616A75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48AE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3BCB"/>
    <w:rsid w:val="006773A7"/>
    <w:rsid w:val="00683642"/>
    <w:rsid w:val="00685526"/>
    <w:rsid w:val="00685D0A"/>
    <w:rsid w:val="00687DE5"/>
    <w:rsid w:val="00693D89"/>
    <w:rsid w:val="00694271"/>
    <w:rsid w:val="006A4190"/>
    <w:rsid w:val="006A5B13"/>
    <w:rsid w:val="006B304F"/>
    <w:rsid w:val="006B309A"/>
    <w:rsid w:val="006C0284"/>
    <w:rsid w:val="006C5B88"/>
    <w:rsid w:val="006D1878"/>
    <w:rsid w:val="006D2167"/>
    <w:rsid w:val="006D58A0"/>
    <w:rsid w:val="006D5F97"/>
    <w:rsid w:val="006E3D05"/>
    <w:rsid w:val="006E759D"/>
    <w:rsid w:val="006F71EC"/>
    <w:rsid w:val="00704720"/>
    <w:rsid w:val="00710E41"/>
    <w:rsid w:val="00712CCD"/>
    <w:rsid w:val="00714AA6"/>
    <w:rsid w:val="00717C3E"/>
    <w:rsid w:val="00720A8D"/>
    <w:rsid w:val="00722705"/>
    <w:rsid w:val="00726318"/>
    <w:rsid w:val="00730FBC"/>
    <w:rsid w:val="0073156E"/>
    <w:rsid w:val="0073314F"/>
    <w:rsid w:val="00733C02"/>
    <w:rsid w:val="00736BF1"/>
    <w:rsid w:val="007415A4"/>
    <w:rsid w:val="00742BD3"/>
    <w:rsid w:val="00742E32"/>
    <w:rsid w:val="007450ED"/>
    <w:rsid w:val="00747E3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73F0D"/>
    <w:rsid w:val="00776DB9"/>
    <w:rsid w:val="00784646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666D"/>
    <w:rsid w:val="007C7301"/>
    <w:rsid w:val="007D6D97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04892"/>
    <w:rsid w:val="00807107"/>
    <w:rsid w:val="00812151"/>
    <w:rsid w:val="00821F9C"/>
    <w:rsid w:val="008221B6"/>
    <w:rsid w:val="0082470A"/>
    <w:rsid w:val="00831CEF"/>
    <w:rsid w:val="00837338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873BC"/>
    <w:rsid w:val="0089573F"/>
    <w:rsid w:val="00897033"/>
    <w:rsid w:val="008A0BA2"/>
    <w:rsid w:val="008A26BF"/>
    <w:rsid w:val="008A40D8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36C3"/>
    <w:rsid w:val="008F68EE"/>
    <w:rsid w:val="00900AB1"/>
    <w:rsid w:val="00901258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27E"/>
    <w:rsid w:val="00960348"/>
    <w:rsid w:val="00963746"/>
    <w:rsid w:val="00966E58"/>
    <w:rsid w:val="00966F45"/>
    <w:rsid w:val="00970D9E"/>
    <w:rsid w:val="00970DBA"/>
    <w:rsid w:val="0097572D"/>
    <w:rsid w:val="00977DFD"/>
    <w:rsid w:val="00984AD1"/>
    <w:rsid w:val="00992A9B"/>
    <w:rsid w:val="009937AE"/>
    <w:rsid w:val="00994BA6"/>
    <w:rsid w:val="00996A74"/>
    <w:rsid w:val="009A0ABD"/>
    <w:rsid w:val="009A3F50"/>
    <w:rsid w:val="009B0D85"/>
    <w:rsid w:val="009B3B6A"/>
    <w:rsid w:val="009B460F"/>
    <w:rsid w:val="009B5B79"/>
    <w:rsid w:val="009B60FA"/>
    <w:rsid w:val="009C0FEB"/>
    <w:rsid w:val="009C5359"/>
    <w:rsid w:val="009C6B93"/>
    <w:rsid w:val="009E0390"/>
    <w:rsid w:val="009E0BFD"/>
    <w:rsid w:val="009E17F8"/>
    <w:rsid w:val="009E1828"/>
    <w:rsid w:val="009E270B"/>
    <w:rsid w:val="009E55BE"/>
    <w:rsid w:val="009F02C9"/>
    <w:rsid w:val="009F1CB0"/>
    <w:rsid w:val="009F2FBE"/>
    <w:rsid w:val="009F47CF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3E6D"/>
    <w:rsid w:val="00A46D8E"/>
    <w:rsid w:val="00A541A4"/>
    <w:rsid w:val="00A548E1"/>
    <w:rsid w:val="00A6281C"/>
    <w:rsid w:val="00A64EA4"/>
    <w:rsid w:val="00A669A5"/>
    <w:rsid w:val="00A732A6"/>
    <w:rsid w:val="00A73C2B"/>
    <w:rsid w:val="00A755D7"/>
    <w:rsid w:val="00A76A25"/>
    <w:rsid w:val="00A779D4"/>
    <w:rsid w:val="00A808C3"/>
    <w:rsid w:val="00A8217B"/>
    <w:rsid w:val="00A82406"/>
    <w:rsid w:val="00A86F1B"/>
    <w:rsid w:val="00A8708F"/>
    <w:rsid w:val="00A946A9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939"/>
    <w:rsid w:val="00AF4BC5"/>
    <w:rsid w:val="00AF7620"/>
    <w:rsid w:val="00B03D17"/>
    <w:rsid w:val="00B06D54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55C4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4CDC"/>
    <w:rsid w:val="00B77D4A"/>
    <w:rsid w:val="00B86E15"/>
    <w:rsid w:val="00B87C7B"/>
    <w:rsid w:val="00BA0648"/>
    <w:rsid w:val="00BA11A5"/>
    <w:rsid w:val="00BA4BEA"/>
    <w:rsid w:val="00BA4D38"/>
    <w:rsid w:val="00BB14C2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276DE"/>
    <w:rsid w:val="00C32F17"/>
    <w:rsid w:val="00C335F0"/>
    <w:rsid w:val="00C34731"/>
    <w:rsid w:val="00C35116"/>
    <w:rsid w:val="00C3637E"/>
    <w:rsid w:val="00C37DFC"/>
    <w:rsid w:val="00C42A05"/>
    <w:rsid w:val="00C51830"/>
    <w:rsid w:val="00C53002"/>
    <w:rsid w:val="00C54522"/>
    <w:rsid w:val="00C55F2D"/>
    <w:rsid w:val="00C56C7A"/>
    <w:rsid w:val="00C64430"/>
    <w:rsid w:val="00C6560C"/>
    <w:rsid w:val="00C6683B"/>
    <w:rsid w:val="00C67029"/>
    <w:rsid w:val="00C713C1"/>
    <w:rsid w:val="00C74EEC"/>
    <w:rsid w:val="00C755F3"/>
    <w:rsid w:val="00C7663B"/>
    <w:rsid w:val="00C8178A"/>
    <w:rsid w:val="00C83F6B"/>
    <w:rsid w:val="00C8504C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3EA"/>
    <w:rsid w:val="00CB7CBE"/>
    <w:rsid w:val="00CC28D0"/>
    <w:rsid w:val="00CC50E9"/>
    <w:rsid w:val="00CC6F1D"/>
    <w:rsid w:val="00CC75D8"/>
    <w:rsid w:val="00CD0A81"/>
    <w:rsid w:val="00CD3497"/>
    <w:rsid w:val="00CD454A"/>
    <w:rsid w:val="00CE32B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A4"/>
    <w:rsid w:val="00D02E37"/>
    <w:rsid w:val="00D03B93"/>
    <w:rsid w:val="00D13F34"/>
    <w:rsid w:val="00D15FC1"/>
    <w:rsid w:val="00D2049F"/>
    <w:rsid w:val="00D20FD5"/>
    <w:rsid w:val="00D36494"/>
    <w:rsid w:val="00D40602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267D"/>
    <w:rsid w:val="00D85A12"/>
    <w:rsid w:val="00D91AE0"/>
    <w:rsid w:val="00D91DB8"/>
    <w:rsid w:val="00D95AF5"/>
    <w:rsid w:val="00DA14D4"/>
    <w:rsid w:val="00DA19FE"/>
    <w:rsid w:val="00DC039E"/>
    <w:rsid w:val="00DC09E1"/>
    <w:rsid w:val="00DC3256"/>
    <w:rsid w:val="00DC416F"/>
    <w:rsid w:val="00DC4C0A"/>
    <w:rsid w:val="00DC784C"/>
    <w:rsid w:val="00DD1DB3"/>
    <w:rsid w:val="00DD45C2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238A"/>
    <w:rsid w:val="00E45207"/>
    <w:rsid w:val="00E46F1D"/>
    <w:rsid w:val="00E50548"/>
    <w:rsid w:val="00E56FB6"/>
    <w:rsid w:val="00E60C5C"/>
    <w:rsid w:val="00E65032"/>
    <w:rsid w:val="00E71A60"/>
    <w:rsid w:val="00E722A4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2EC7"/>
    <w:rsid w:val="00E9508C"/>
    <w:rsid w:val="00E9771F"/>
    <w:rsid w:val="00EA5637"/>
    <w:rsid w:val="00EA6165"/>
    <w:rsid w:val="00EA74E9"/>
    <w:rsid w:val="00EB1DDF"/>
    <w:rsid w:val="00EB2B37"/>
    <w:rsid w:val="00EB5D70"/>
    <w:rsid w:val="00EB62BF"/>
    <w:rsid w:val="00ED00B0"/>
    <w:rsid w:val="00ED21B7"/>
    <w:rsid w:val="00ED3BFB"/>
    <w:rsid w:val="00EE1644"/>
    <w:rsid w:val="00EE1C26"/>
    <w:rsid w:val="00EE4B7D"/>
    <w:rsid w:val="00EE551C"/>
    <w:rsid w:val="00EE6204"/>
    <w:rsid w:val="00EE6C03"/>
    <w:rsid w:val="00EF29C3"/>
    <w:rsid w:val="00EF6AFD"/>
    <w:rsid w:val="00EF6BEA"/>
    <w:rsid w:val="00EF6D03"/>
    <w:rsid w:val="00EF7AD3"/>
    <w:rsid w:val="00F0421B"/>
    <w:rsid w:val="00F0524A"/>
    <w:rsid w:val="00F05857"/>
    <w:rsid w:val="00F077B9"/>
    <w:rsid w:val="00F1042D"/>
    <w:rsid w:val="00F10552"/>
    <w:rsid w:val="00F11398"/>
    <w:rsid w:val="00F14D08"/>
    <w:rsid w:val="00F24C31"/>
    <w:rsid w:val="00F340B3"/>
    <w:rsid w:val="00F34727"/>
    <w:rsid w:val="00F34BBE"/>
    <w:rsid w:val="00F35897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1CFA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0A28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character" w:customStyle="1" w:styleId="apple-converted-space">
    <w:name w:val="apple-converted-space"/>
    <w:basedOn w:val="Fuentedeprrafopredeter"/>
    <w:rsid w:val="009937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character" w:customStyle="1" w:styleId="apple-converted-space">
    <w:name w:val="apple-converted-space"/>
    <w:basedOn w:val="Fuentedeprrafopredeter"/>
    <w:rsid w:val="00993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0F26A-42D1-486C-AFF2-93A86C7AD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2017-07-06T19:58:00Z</cp:lastPrinted>
  <dcterms:created xsi:type="dcterms:W3CDTF">2017-07-06T19:58:00Z</dcterms:created>
  <dcterms:modified xsi:type="dcterms:W3CDTF">2017-07-06T19:59:00Z</dcterms:modified>
</cp:coreProperties>
</file>