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7AF7" w:rsidRDefault="00C07AF7" w:rsidP="00F444A3">
      <w:pPr>
        <w:spacing w:after="0" w:line="240" w:lineRule="auto"/>
        <w:rPr>
          <w:rFonts w:eastAsia="Arial Unicode MS" w:cstheme="majorBidi"/>
          <w:b/>
          <w:bCs/>
          <w:i/>
          <w:color w:val="C00000"/>
          <w:sz w:val="16"/>
          <w:szCs w:val="16"/>
          <w:lang w:eastAsia="en-US"/>
        </w:rPr>
      </w:pPr>
    </w:p>
    <w:p w:rsidR="00C43B60" w:rsidRDefault="007C4821" w:rsidP="00DF7F67">
      <w:pPr>
        <w:spacing w:after="0" w:line="240" w:lineRule="auto"/>
        <w:jc w:val="center"/>
        <w:rPr>
          <w:rFonts w:eastAsia="Arial Unicode MS" w:cs="Arial Unicode MS"/>
          <w:b/>
          <w:i/>
          <w:color w:val="000099"/>
          <w:sz w:val="16"/>
          <w:szCs w:val="16"/>
        </w:rPr>
      </w:pPr>
      <w:r w:rsidRPr="000E64AB">
        <w:rPr>
          <w:rFonts w:eastAsia="Arial Unicode MS" w:cstheme="majorBidi"/>
          <w:b/>
          <w:bCs/>
          <w:i/>
          <w:color w:val="C00000"/>
          <w:sz w:val="16"/>
          <w:szCs w:val="16"/>
          <w:lang w:eastAsia="en-US"/>
        </w:rPr>
        <w:t>Versión pública de acuerdo a lo dispuesto en el Art. 30 de la LAIP, se elimina el nombre por ser dato personal de acuerdo a lo establecido en el Art. 6 literal “a”; información confidencial Art. 6 literal “f”; y Art 19, todos de la LAIP, el dato se ubicaba en la pág. 1 de la presente resolución.</w:t>
      </w:r>
      <w:bookmarkStart w:id="0" w:name="_GoBack"/>
      <w:bookmarkEnd w:id="0"/>
    </w:p>
    <w:p w:rsidR="00C43B60" w:rsidRDefault="00C43B60" w:rsidP="00DF7F67">
      <w:pPr>
        <w:spacing w:after="0" w:line="240" w:lineRule="auto"/>
        <w:jc w:val="center"/>
        <w:rPr>
          <w:rFonts w:eastAsia="Arial Unicode MS" w:cs="Arial Unicode MS"/>
          <w:b/>
          <w:i/>
          <w:color w:val="000099"/>
          <w:sz w:val="16"/>
          <w:szCs w:val="16"/>
        </w:rPr>
      </w:pPr>
    </w:p>
    <w:p w:rsidR="00C43B60" w:rsidRPr="002C7E2F" w:rsidRDefault="00C43B60" w:rsidP="00DF7F67">
      <w:pPr>
        <w:spacing w:after="0" w:line="240" w:lineRule="auto"/>
        <w:jc w:val="center"/>
        <w:rPr>
          <w:rFonts w:eastAsia="Arial Unicode MS" w:cs="Arial Unicode MS"/>
          <w:b/>
          <w:i/>
          <w:color w:val="000099"/>
          <w:sz w:val="28"/>
          <w:szCs w:val="28"/>
        </w:rPr>
      </w:pPr>
    </w:p>
    <w:p w:rsidR="002C7E2F" w:rsidRPr="002C7E2F" w:rsidRDefault="002C7E2F" w:rsidP="002C7E2F">
      <w:pPr>
        <w:spacing w:after="0" w:line="240" w:lineRule="auto"/>
        <w:jc w:val="center"/>
        <w:rPr>
          <w:rFonts w:cstheme="minorHAnsi"/>
          <w:b/>
          <w:color w:val="0000CC"/>
          <w:w w:val="102"/>
          <w:sz w:val="28"/>
          <w:szCs w:val="28"/>
          <w:u w:val="single"/>
        </w:rPr>
      </w:pPr>
      <w:r w:rsidRPr="002C7E2F">
        <w:rPr>
          <w:rFonts w:cstheme="minorHAnsi"/>
          <w:b/>
          <w:color w:val="0000CC"/>
          <w:w w:val="102"/>
          <w:sz w:val="28"/>
          <w:szCs w:val="28"/>
        </w:rPr>
        <w:t xml:space="preserve">RESOLUCIÓN EN RESPUESTA A SOLICITUD DE INFORMACIÓN </w:t>
      </w:r>
      <w:r w:rsidRPr="002C7E2F">
        <w:rPr>
          <w:rFonts w:cstheme="minorHAnsi"/>
          <w:b/>
          <w:color w:val="0000CC"/>
          <w:w w:val="102"/>
          <w:sz w:val="28"/>
          <w:szCs w:val="28"/>
          <w:u w:val="single"/>
        </w:rPr>
        <w:t>N° 261</w:t>
      </w:r>
      <w:r>
        <w:rPr>
          <w:rFonts w:cstheme="minorHAnsi"/>
          <w:b/>
          <w:color w:val="0000CC"/>
          <w:w w:val="102"/>
          <w:sz w:val="28"/>
          <w:szCs w:val="28"/>
          <w:u w:val="single"/>
        </w:rPr>
        <w:t>-2014</w:t>
      </w:r>
    </w:p>
    <w:p w:rsidR="002C7E2F" w:rsidRPr="002C7E2F" w:rsidRDefault="002C7E2F" w:rsidP="002C7E2F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cstheme="minorHAnsi"/>
          <w:w w:val="102"/>
          <w:sz w:val="12"/>
        </w:rPr>
      </w:pPr>
    </w:p>
    <w:p w:rsidR="002C7E2F" w:rsidRPr="002C7E2F" w:rsidRDefault="002C7E2F" w:rsidP="002C7E2F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cstheme="minorHAnsi"/>
          <w:w w:val="102"/>
        </w:rPr>
      </w:pPr>
      <w:r w:rsidRPr="002C7E2F">
        <w:rPr>
          <w:rFonts w:cstheme="minorHAnsi"/>
          <w:w w:val="102"/>
        </w:rPr>
        <w:t>Santa Tecla,</w:t>
      </w:r>
      <w:r>
        <w:rPr>
          <w:rFonts w:cstheme="minorHAnsi"/>
          <w:w w:val="102"/>
        </w:rPr>
        <w:t xml:space="preserve"> </w:t>
      </w:r>
      <w:r w:rsidRPr="002C7E2F">
        <w:rPr>
          <w:rFonts w:cstheme="minorHAnsi"/>
          <w:w w:val="102"/>
        </w:rPr>
        <w:t>a</w:t>
      </w:r>
      <w:r>
        <w:rPr>
          <w:rFonts w:cstheme="minorHAnsi"/>
          <w:w w:val="102"/>
        </w:rPr>
        <w:t xml:space="preserve"> </w:t>
      </w:r>
      <w:r w:rsidRPr="002C7E2F">
        <w:rPr>
          <w:rFonts w:cstheme="minorHAnsi"/>
          <w:spacing w:val="1"/>
          <w:w w:val="102"/>
        </w:rPr>
        <w:t>l</w:t>
      </w:r>
      <w:r w:rsidRPr="002C7E2F">
        <w:rPr>
          <w:rFonts w:cstheme="minorHAnsi"/>
          <w:w w:val="102"/>
        </w:rPr>
        <w:t xml:space="preserve">as </w:t>
      </w:r>
      <w:r w:rsidRPr="002C7E2F">
        <w:rPr>
          <w:rFonts w:cstheme="minorHAnsi"/>
          <w:color w:val="C00000"/>
          <w:w w:val="102"/>
        </w:rPr>
        <w:t>quince</w:t>
      </w:r>
      <w:r>
        <w:rPr>
          <w:rFonts w:cstheme="minorHAnsi"/>
          <w:color w:val="C00000"/>
          <w:w w:val="102"/>
        </w:rPr>
        <w:t xml:space="preserve"> </w:t>
      </w:r>
      <w:r w:rsidRPr="002C7E2F">
        <w:rPr>
          <w:rFonts w:cstheme="minorHAnsi"/>
          <w:color w:val="C00000"/>
          <w:w w:val="102"/>
        </w:rPr>
        <w:t>horas con diez minutos</w:t>
      </w:r>
      <w:r>
        <w:rPr>
          <w:rFonts w:cstheme="minorHAnsi"/>
          <w:color w:val="C00000"/>
          <w:w w:val="102"/>
        </w:rPr>
        <w:t xml:space="preserve"> </w:t>
      </w:r>
      <w:r w:rsidRPr="002C7E2F">
        <w:rPr>
          <w:rFonts w:cstheme="minorHAnsi"/>
          <w:w w:val="102"/>
        </w:rPr>
        <w:t>d</w:t>
      </w:r>
      <w:r w:rsidRPr="002C7E2F">
        <w:rPr>
          <w:rFonts w:cstheme="minorHAnsi"/>
          <w:spacing w:val="-4"/>
          <w:w w:val="102"/>
        </w:rPr>
        <w:t>e</w:t>
      </w:r>
      <w:r w:rsidRPr="002C7E2F">
        <w:rPr>
          <w:rFonts w:cstheme="minorHAnsi"/>
          <w:w w:val="102"/>
        </w:rPr>
        <w:t>l</w:t>
      </w:r>
      <w:r>
        <w:rPr>
          <w:rFonts w:cstheme="minorHAnsi"/>
          <w:w w:val="102"/>
        </w:rPr>
        <w:t xml:space="preserve"> </w:t>
      </w:r>
      <w:r w:rsidRPr="002C7E2F">
        <w:rPr>
          <w:rFonts w:cstheme="minorHAnsi"/>
          <w:w w:val="102"/>
        </w:rPr>
        <w:t>d</w:t>
      </w:r>
      <w:r w:rsidRPr="002C7E2F">
        <w:rPr>
          <w:rFonts w:cstheme="minorHAnsi"/>
          <w:spacing w:val="1"/>
          <w:w w:val="102"/>
        </w:rPr>
        <w:t>í</w:t>
      </w:r>
      <w:r w:rsidRPr="002C7E2F">
        <w:rPr>
          <w:rFonts w:cstheme="minorHAnsi"/>
          <w:w w:val="102"/>
        </w:rPr>
        <w:t>a</w:t>
      </w:r>
      <w:r>
        <w:rPr>
          <w:rFonts w:cstheme="minorHAnsi"/>
          <w:w w:val="102"/>
        </w:rPr>
        <w:t xml:space="preserve"> </w:t>
      </w:r>
      <w:r w:rsidRPr="002C7E2F">
        <w:rPr>
          <w:rFonts w:cstheme="minorHAnsi"/>
          <w:b/>
          <w:color w:val="0000CC"/>
          <w:w w:val="102"/>
        </w:rPr>
        <w:t>20</w:t>
      </w:r>
      <w:r>
        <w:rPr>
          <w:rFonts w:cstheme="minorHAnsi"/>
          <w:b/>
          <w:color w:val="0000CC"/>
          <w:w w:val="102"/>
        </w:rPr>
        <w:t xml:space="preserve"> </w:t>
      </w:r>
      <w:r w:rsidRPr="002C7E2F">
        <w:rPr>
          <w:rFonts w:cstheme="minorHAnsi"/>
          <w:b/>
          <w:color w:val="0000CC"/>
          <w:w w:val="102"/>
        </w:rPr>
        <w:t>de octubre</w:t>
      </w:r>
      <w:r>
        <w:rPr>
          <w:rFonts w:cstheme="minorHAnsi"/>
          <w:b/>
          <w:color w:val="0000CC"/>
          <w:w w:val="102"/>
        </w:rPr>
        <w:t xml:space="preserve"> </w:t>
      </w:r>
      <w:r w:rsidRPr="002C7E2F">
        <w:rPr>
          <w:rFonts w:cstheme="minorHAnsi"/>
          <w:b/>
          <w:color w:val="0000CC"/>
          <w:w w:val="102"/>
        </w:rPr>
        <w:t>de 2014</w:t>
      </w:r>
      <w:r w:rsidRPr="002C7E2F">
        <w:rPr>
          <w:rFonts w:cstheme="minorHAnsi"/>
          <w:w w:val="102"/>
        </w:rPr>
        <w:t>, el Ministerio de Agricultura y Ganadería luego de haber recibido y admitido la solicitud de información</w:t>
      </w:r>
      <w:r>
        <w:rPr>
          <w:rFonts w:cstheme="minorHAnsi"/>
          <w:w w:val="102"/>
        </w:rPr>
        <w:t xml:space="preserve"> </w:t>
      </w:r>
      <w:r>
        <w:rPr>
          <w:rFonts w:cstheme="minorHAnsi"/>
          <w:b/>
          <w:color w:val="0000CC"/>
          <w:w w:val="102"/>
        </w:rPr>
        <w:t>Nº</w:t>
      </w:r>
      <w:r w:rsidRPr="002C7E2F">
        <w:rPr>
          <w:rFonts w:cstheme="minorHAnsi"/>
          <w:b/>
          <w:color w:val="0000CC"/>
          <w:w w:val="102"/>
        </w:rPr>
        <w:t xml:space="preserve"> 261</w:t>
      </w:r>
      <w:r>
        <w:rPr>
          <w:rFonts w:cstheme="minorHAnsi"/>
          <w:b/>
          <w:color w:val="0000CC"/>
          <w:w w:val="102"/>
        </w:rPr>
        <w:t>-2014</w:t>
      </w:r>
      <w:r w:rsidRPr="002C7E2F">
        <w:rPr>
          <w:rFonts w:cstheme="minorHAnsi"/>
          <w:w w:val="102"/>
        </w:rPr>
        <w:t xml:space="preserve"> sobre:</w:t>
      </w:r>
    </w:p>
    <w:p w:rsidR="002C7E2F" w:rsidRPr="002C7E2F" w:rsidRDefault="002C7E2F" w:rsidP="002C7E2F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i/>
          <w:color w:val="0000CC"/>
          <w:w w:val="102"/>
          <w:sz w:val="12"/>
        </w:rPr>
      </w:pPr>
    </w:p>
    <w:p w:rsidR="002C7E2F" w:rsidRPr="002C7E2F" w:rsidRDefault="002C7E2F" w:rsidP="002C7E2F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ind w:left="360"/>
        <w:jc w:val="center"/>
        <w:rPr>
          <w:rFonts w:cstheme="minorHAnsi"/>
          <w:b/>
          <w:i/>
          <w:color w:val="0000CC"/>
          <w:w w:val="102"/>
          <w:sz w:val="24"/>
        </w:rPr>
      </w:pPr>
      <w:r w:rsidRPr="002C7E2F">
        <w:rPr>
          <w:rFonts w:cstheme="minorHAnsi"/>
          <w:b/>
          <w:i/>
          <w:color w:val="0000CC"/>
          <w:w w:val="102"/>
          <w:sz w:val="24"/>
        </w:rPr>
        <w:t>Normas vigentes para el registro de plaguicidas (por ejemplo, contra el Dengue).</w:t>
      </w:r>
    </w:p>
    <w:p w:rsidR="002C7E2F" w:rsidRPr="002C7E2F" w:rsidRDefault="002C7E2F" w:rsidP="002C7E2F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i/>
          <w:color w:val="0000CC"/>
          <w:w w:val="102"/>
          <w:sz w:val="12"/>
        </w:rPr>
      </w:pPr>
    </w:p>
    <w:p w:rsidR="002C7E2F" w:rsidRPr="002C7E2F" w:rsidRDefault="002C7E2F" w:rsidP="002C7E2F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cstheme="minorHAnsi"/>
          <w:w w:val="102"/>
        </w:rPr>
      </w:pPr>
      <w:r w:rsidRPr="002C7E2F">
        <w:rPr>
          <w:rFonts w:cstheme="minorHAnsi"/>
          <w:w w:val="102"/>
        </w:rPr>
        <w:t>Presentada ante la Oficina de Información y Respuesta de esta dependencia por parte de</w:t>
      </w:r>
      <w:r w:rsidRPr="002C7E2F">
        <w:rPr>
          <w:rFonts w:cstheme="minorHAnsi"/>
        </w:rPr>
        <w:t>:</w:t>
      </w:r>
      <w:r>
        <w:rPr>
          <w:rFonts w:cstheme="minorHAnsi"/>
        </w:rPr>
        <w:t xml:space="preserve"> </w:t>
      </w:r>
      <w:r w:rsidRPr="002C7E2F">
        <w:rPr>
          <w:rFonts w:cstheme="minorHAnsi"/>
          <w:b/>
          <w:highlight w:val="black"/>
        </w:rPr>
        <w:t>****************************</w:t>
      </w:r>
      <w:r w:rsidRPr="002C7E2F">
        <w:rPr>
          <w:rFonts w:cstheme="minorHAnsi"/>
          <w:b/>
          <w:color w:val="0000CC"/>
        </w:rPr>
        <w:t>,</w:t>
      </w:r>
      <w:r>
        <w:rPr>
          <w:rFonts w:cstheme="minorHAnsi"/>
          <w:b/>
          <w:color w:val="0000CC"/>
        </w:rPr>
        <w:t xml:space="preserve"> </w:t>
      </w:r>
      <w:r w:rsidRPr="002C7E2F">
        <w:rPr>
          <w:rFonts w:cstheme="minorHAnsi"/>
          <w:w w:val="102"/>
        </w:rPr>
        <w:t xml:space="preserve">y considerando que </w:t>
      </w:r>
      <w:r w:rsidRPr="002C7E2F">
        <w:rPr>
          <w:rFonts w:cstheme="minorHAnsi"/>
          <w:color w:val="FF0000"/>
          <w:w w:val="102"/>
        </w:rPr>
        <w:t xml:space="preserve">parte de </w:t>
      </w:r>
      <w:r w:rsidRPr="002C7E2F">
        <w:rPr>
          <w:rFonts w:cstheme="minorHAnsi"/>
          <w:w w:val="102"/>
        </w:rPr>
        <w:t xml:space="preserve">la información cumple con los requisitos establecidos en el art. 66 de La ley de Acceso a la Información Pública y los arts. 50, 54 del Reglamento de la Ley de Acceso a la Información Pública, y que parte de la información solicitada no se encuentra entre las excepciones  enumeradas en los arts. 19 y 24 de la Ley, y 19 del Reglamento, resuelve: </w:t>
      </w:r>
    </w:p>
    <w:p w:rsidR="002C7E2F" w:rsidRPr="002C7E2F" w:rsidRDefault="002C7E2F" w:rsidP="002C7E2F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w w:val="102"/>
          <w:sz w:val="10"/>
        </w:rPr>
      </w:pPr>
    </w:p>
    <w:p w:rsidR="002C7E2F" w:rsidRPr="002C7E2F" w:rsidRDefault="002C7E2F" w:rsidP="002C7E2F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color w:val="000099"/>
          <w:w w:val="102"/>
        </w:rPr>
      </w:pPr>
      <w:r w:rsidRPr="002C7E2F">
        <w:rPr>
          <w:rFonts w:cstheme="minorHAnsi"/>
          <w:b/>
          <w:color w:val="000099"/>
          <w:w w:val="102"/>
        </w:rPr>
        <w:t>PROPORCIONAR LA INFORMACIÓN PÚBLICA SOLICITADA</w:t>
      </w:r>
    </w:p>
    <w:p w:rsidR="002C7E2F" w:rsidRPr="002C7E2F" w:rsidRDefault="002C7E2F" w:rsidP="002C7E2F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w w:val="102"/>
          <w:sz w:val="10"/>
        </w:rPr>
      </w:pPr>
    </w:p>
    <w:p w:rsidR="002C7E2F" w:rsidRPr="002C7E2F" w:rsidRDefault="002C7E2F" w:rsidP="002C7E2F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cs="Arial"/>
          <w:w w:val="102"/>
        </w:rPr>
      </w:pPr>
      <w:r w:rsidRPr="002C7E2F">
        <w:rPr>
          <w:rFonts w:cs="Arial"/>
          <w:w w:val="102"/>
        </w:rPr>
        <w:t>Se anexa el documento</w:t>
      </w:r>
      <w:r>
        <w:rPr>
          <w:rFonts w:cs="Arial"/>
          <w:w w:val="102"/>
        </w:rPr>
        <w:t xml:space="preserve"> </w:t>
      </w:r>
      <w:r w:rsidRPr="002C7E2F">
        <w:rPr>
          <w:rFonts w:cs="Arial"/>
          <w:b/>
          <w:i/>
          <w:color w:val="0000CC"/>
          <w:w w:val="102"/>
        </w:rPr>
        <w:t>Reglamento Técnico Centroamericano RTCA 65.03.44:07 “Plaguicidas. Plaguicidas de uso doméstico y de uso profesional.</w:t>
      </w:r>
      <w:r>
        <w:rPr>
          <w:rFonts w:cs="Arial"/>
          <w:b/>
          <w:i/>
          <w:color w:val="0000CC"/>
          <w:w w:val="102"/>
        </w:rPr>
        <w:t xml:space="preserve"> </w:t>
      </w:r>
      <w:r w:rsidRPr="002C7E2F">
        <w:rPr>
          <w:rFonts w:cs="Arial"/>
          <w:b/>
          <w:i/>
          <w:color w:val="0000CC"/>
          <w:w w:val="102"/>
        </w:rPr>
        <w:t>Requisitos de Registro” publicado en el Diario Oficial Tomo N° 390 del 24 de enero de 2011</w:t>
      </w:r>
      <w:r w:rsidRPr="002C7E2F">
        <w:rPr>
          <w:rFonts w:cs="Arial"/>
          <w:w w:val="102"/>
        </w:rPr>
        <w:t xml:space="preserve">, también se ha determinado con base al art. 62 inciso 2º que </w:t>
      </w:r>
      <w:r w:rsidRPr="002C7E2F">
        <w:rPr>
          <w:rFonts w:cs="Arial"/>
          <w:color w:val="C00000"/>
          <w:w w:val="102"/>
        </w:rPr>
        <w:t xml:space="preserve">parte de </w:t>
      </w:r>
      <w:r w:rsidRPr="002C7E2F">
        <w:rPr>
          <w:rFonts w:cs="Arial"/>
          <w:w w:val="102"/>
        </w:rPr>
        <w:t>la información ya está disponible al público se resuelve:</w:t>
      </w:r>
    </w:p>
    <w:p w:rsidR="002C7E2F" w:rsidRPr="002C7E2F" w:rsidRDefault="002C7E2F" w:rsidP="002C7E2F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cs="Arial"/>
          <w:w w:val="102"/>
          <w:sz w:val="12"/>
        </w:rPr>
      </w:pPr>
    </w:p>
    <w:p w:rsidR="002C7E2F" w:rsidRPr="002C7E2F" w:rsidRDefault="002C7E2F" w:rsidP="002C7E2F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color w:val="000099"/>
          <w:w w:val="102"/>
          <w:sz w:val="20"/>
        </w:rPr>
      </w:pPr>
      <w:r w:rsidRPr="002C7E2F">
        <w:rPr>
          <w:rFonts w:cstheme="minorHAnsi"/>
          <w:b/>
          <w:color w:val="000099"/>
          <w:w w:val="102"/>
          <w:sz w:val="20"/>
        </w:rPr>
        <w:t>ORIENTAR LA UBICACIÓN DE LA INFORMACIÓN EN ELSIGUIENTE ESPACIO VIRTUAL:</w:t>
      </w:r>
    </w:p>
    <w:p w:rsidR="002C7E2F" w:rsidRPr="002C7E2F" w:rsidRDefault="002C7E2F" w:rsidP="002C7E2F">
      <w:pPr>
        <w:spacing w:after="0" w:line="240" w:lineRule="auto"/>
        <w:jc w:val="both"/>
        <w:rPr>
          <w:rFonts w:cstheme="minorHAnsi"/>
          <w:b/>
          <w:w w:val="102"/>
          <w:sz w:val="12"/>
        </w:rPr>
      </w:pPr>
    </w:p>
    <w:p w:rsidR="002C7E2F" w:rsidRPr="002C7E2F" w:rsidRDefault="002C7E2F" w:rsidP="002C7E2F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cstheme="minorHAnsi"/>
          <w:w w:val="102"/>
        </w:rPr>
      </w:pPr>
      <w:r w:rsidRPr="002C7E2F">
        <w:rPr>
          <w:rFonts w:cstheme="minorHAnsi"/>
          <w:w w:val="102"/>
        </w:rPr>
        <w:t>Página web del MAG</w:t>
      </w:r>
      <w:r w:rsidRPr="002C7E2F">
        <w:rPr>
          <w:rFonts w:cstheme="minorHAnsi"/>
          <w:i/>
          <w:color w:val="0000CC"/>
          <w:w w:val="102"/>
        </w:rPr>
        <w:t>:</w:t>
      </w:r>
      <w:r>
        <w:rPr>
          <w:rFonts w:cstheme="minorHAnsi"/>
          <w:i/>
          <w:color w:val="0000CC"/>
          <w:w w:val="102"/>
        </w:rPr>
        <w:t xml:space="preserve"> </w:t>
      </w:r>
      <w:hyperlink r:id="rId8" w:history="1">
        <w:r w:rsidRPr="002C7E2F">
          <w:rPr>
            <w:b/>
            <w:i/>
            <w:color w:val="0000CC"/>
          </w:rPr>
          <w:t>www.mag.gob.sv</w:t>
        </w:r>
      </w:hyperlink>
      <w:r w:rsidRPr="002C7E2F">
        <w:rPr>
          <w:rFonts w:cstheme="minorHAnsi"/>
          <w:i/>
          <w:color w:val="0000CC"/>
          <w:w w:val="102"/>
        </w:rPr>
        <w:t xml:space="preserve"> en el sitio </w:t>
      </w:r>
      <w:r w:rsidRPr="002C7E2F">
        <w:rPr>
          <w:rFonts w:cstheme="minorHAnsi"/>
          <w:b/>
          <w:i/>
          <w:color w:val="0000CC"/>
          <w:w w:val="102"/>
        </w:rPr>
        <w:t>Gobierno Abierto</w:t>
      </w:r>
      <w:r w:rsidRPr="002C7E2F">
        <w:rPr>
          <w:rFonts w:cstheme="minorHAnsi"/>
          <w:i/>
          <w:color w:val="0000CC"/>
          <w:w w:val="102"/>
        </w:rPr>
        <w:t xml:space="preserve">, </w:t>
      </w:r>
      <w:r w:rsidRPr="002C7E2F">
        <w:rPr>
          <w:rFonts w:cstheme="minorHAnsi"/>
          <w:b/>
          <w:i/>
          <w:color w:val="0000CC"/>
          <w:w w:val="102"/>
        </w:rPr>
        <w:t>Sección Marco Normativo</w:t>
      </w:r>
      <w:r w:rsidRPr="002C7E2F">
        <w:rPr>
          <w:rFonts w:cstheme="minorHAnsi"/>
          <w:i/>
          <w:color w:val="0000CC"/>
          <w:w w:val="102"/>
        </w:rPr>
        <w:t xml:space="preserve">: Ley Principal y Otros Documentos Normativos </w:t>
      </w:r>
      <w:r w:rsidRPr="002C7E2F">
        <w:rPr>
          <w:rFonts w:cstheme="minorHAnsi"/>
          <w:w w:val="102"/>
        </w:rPr>
        <w:t>donde podrá descargar la Ley de Sanidad Vegetal y Animal; Decreto 28 de 1980 "Reglamento para la Aplicación de la Ley sobre Control de Pesticidas, Fertilizantes y Productos para Uso Agropecuarios" y la "Ley Sobre Control de Pesticidas, Fertilizantes y Productos para Uso Agropecuario".</w:t>
      </w:r>
    </w:p>
    <w:p w:rsidR="002C7E2F" w:rsidRDefault="002C7E2F" w:rsidP="002C7E2F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/>
        <w:jc w:val="both"/>
        <w:rPr>
          <w:rFonts w:cstheme="minorHAnsi"/>
          <w:w w:val="102"/>
        </w:rPr>
      </w:pPr>
    </w:p>
    <w:p w:rsidR="00E95592" w:rsidRPr="00E372D5" w:rsidRDefault="00E95592" w:rsidP="00E95592">
      <w:pPr>
        <w:spacing w:after="0" w:line="240" w:lineRule="auto"/>
        <w:jc w:val="both"/>
        <w:rPr>
          <w:rFonts w:ascii="Arial Narrow" w:hAnsi="Arial Narrow" w:cstheme="minorHAnsi"/>
          <w:w w:val="102"/>
        </w:rPr>
      </w:pPr>
      <w:r w:rsidRPr="00E372D5">
        <w:rPr>
          <w:rFonts w:ascii="Arial Narrow" w:hAnsi="Arial Narrow" w:cstheme="minorHAnsi"/>
          <w:w w:val="102"/>
        </w:rPr>
        <w:t>.</w:t>
      </w:r>
    </w:p>
    <w:p w:rsidR="00E55E5D" w:rsidRPr="004130F2" w:rsidRDefault="00E55E5D" w:rsidP="00E55E5D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ascii="Utsaah" w:hAnsi="Utsaah" w:cs="Utsaah"/>
          <w:b/>
          <w:color w:val="0000CC"/>
          <w:w w:val="102"/>
          <w:sz w:val="16"/>
          <w:szCs w:val="28"/>
        </w:rPr>
      </w:pPr>
    </w:p>
    <w:p w:rsidR="008416F9" w:rsidRDefault="008416F9" w:rsidP="00662B74">
      <w:pPr>
        <w:widowControl w:val="0"/>
        <w:autoSpaceDE w:val="0"/>
        <w:autoSpaceDN w:val="0"/>
        <w:adjustRightInd w:val="0"/>
        <w:spacing w:after="0"/>
        <w:jc w:val="both"/>
        <w:rPr>
          <w:rFonts w:cs="Calibri"/>
          <w:spacing w:val="2"/>
          <w:sz w:val="24"/>
          <w:szCs w:val="24"/>
        </w:rPr>
      </w:pPr>
    </w:p>
    <w:p w:rsidR="00F648B6" w:rsidRPr="00527430" w:rsidRDefault="00F648B6" w:rsidP="00662B74">
      <w:pPr>
        <w:widowControl w:val="0"/>
        <w:autoSpaceDE w:val="0"/>
        <w:autoSpaceDN w:val="0"/>
        <w:adjustRightInd w:val="0"/>
        <w:spacing w:after="0"/>
        <w:jc w:val="both"/>
        <w:rPr>
          <w:rFonts w:cs="Calibri"/>
          <w:spacing w:val="2"/>
          <w:sz w:val="24"/>
          <w:szCs w:val="24"/>
        </w:rPr>
      </w:pPr>
    </w:p>
    <w:p w:rsidR="00020DC5" w:rsidRPr="005251F3" w:rsidRDefault="00020DC5" w:rsidP="00020DC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cs="Calibri"/>
          <w:spacing w:val="2"/>
        </w:rPr>
      </w:pPr>
      <w:r w:rsidRPr="005251F3">
        <w:rPr>
          <w:rFonts w:cs="Calibri"/>
          <w:spacing w:val="2"/>
        </w:rPr>
        <w:t>___________________________________</w:t>
      </w:r>
    </w:p>
    <w:p w:rsidR="0025146C" w:rsidRPr="007C4821" w:rsidRDefault="00020DC5" w:rsidP="007C4821">
      <w:pPr>
        <w:widowControl w:val="0"/>
        <w:autoSpaceDE w:val="0"/>
        <w:autoSpaceDN w:val="0"/>
        <w:adjustRightInd w:val="0"/>
        <w:spacing w:after="0" w:line="240" w:lineRule="auto"/>
        <w:ind w:left="2670"/>
        <w:rPr>
          <w:rFonts w:cs="Calibri"/>
          <w:b/>
          <w:w w:val="102"/>
        </w:rPr>
      </w:pPr>
      <w:r w:rsidRPr="005251F3">
        <w:rPr>
          <w:rFonts w:cs="Calibri"/>
          <w:b/>
          <w:spacing w:val="2"/>
        </w:rPr>
        <w:t xml:space="preserve">    O</w:t>
      </w:r>
      <w:r w:rsidRPr="005251F3">
        <w:rPr>
          <w:rFonts w:cs="Calibri"/>
          <w:b/>
          <w:spacing w:val="-3"/>
        </w:rPr>
        <w:t>f</w:t>
      </w:r>
      <w:r w:rsidRPr="005251F3">
        <w:rPr>
          <w:rFonts w:cs="Calibri"/>
          <w:b/>
          <w:spacing w:val="3"/>
        </w:rPr>
        <w:t>i</w:t>
      </w:r>
      <w:r w:rsidRPr="005251F3">
        <w:rPr>
          <w:rFonts w:cs="Calibri"/>
          <w:b/>
          <w:spacing w:val="-2"/>
        </w:rPr>
        <w:t>c</w:t>
      </w:r>
      <w:r w:rsidRPr="005251F3">
        <w:rPr>
          <w:rFonts w:cs="Calibri"/>
          <w:b/>
          <w:spacing w:val="1"/>
        </w:rPr>
        <w:t>i</w:t>
      </w:r>
      <w:r w:rsidRPr="005251F3">
        <w:rPr>
          <w:rFonts w:cs="Calibri"/>
          <w:b/>
          <w:spacing w:val="-2"/>
        </w:rPr>
        <w:t>a</w:t>
      </w:r>
      <w:r w:rsidRPr="005251F3">
        <w:rPr>
          <w:rFonts w:cs="Calibri"/>
          <w:b/>
        </w:rPr>
        <w:t>l</w:t>
      </w:r>
      <w:r w:rsidRPr="005251F3">
        <w:rPr>
          <w:rFonts w:ascii="Times New Roman" w:hAnsi="Times New Roman"/>
          <w:b/>
          <w:spacing w:val="7"/>
        </w:rPr>
        <w:t xml:space="preserve"> </w:t>
      </w:r>
      <w:r w:rsidRPr="005251F3">
        <w:rPr>
          <w:rFonts w:cs="Calibri"/>
          <w:b/>
        </w:rPr>
        <w:t>de</w:t>
      </w:r>
      <w:r w:rsidRPr="005251F3">
        <w:rPr>
          <w:rFonts w:ascii="Times New Roman" w:hAnsi="Times New Roman"/>
          <w:b/>
          <w:spacing w:val="-2"/>
        </w:rPr>
        <w:t xml:space="preserve"> </w:t>
      </w:r>
      <w:r w:rsidRPr="005251F3">
        <w:rPr>
          <w:rFonts w:cs="Calibri"/>
          <w:b/>
          <w:spacing w:val="1"/>
        </w:rPr>
        <w:t>I</w:t>
      </w:r>
      <w:r w:rsidRPr="005251F3">
        <w:rPr>
          <w:rFonts w:cs="Calibri"/>
          <w:b/>
        </w:rPr>
        <w:t>n</w:t>
      </w:r>
      <w:r w:rsidRPr="005251F3">
        <w:rPr>
          <w:rFonts w:cs="Calibri"/>
          <w:b/>
          <w:spacing w:val="-1"/>
        </w:rPr>
        <w:t>fo</w:t>
      </w:r>
      <w:r w:rsidRPr="005251F3">
        <w:rPr>
          <w:rFonts w:cs="Calibri"/>
          <w:b/>
        </w:rPr>
        <w:t>r</w:t>
      </w:r>
      <w:r w:rsidRPr="005251F3">
        <w:rPr>
          <w:rFonts w:cs="Calibri"/>
          <w:b/>
          <w:spacing w:val="1"/>
        </w:rPr>
        <w:t>m</w:t>
      </w:r>
      <w:r w:rsidRPr="005251F3">
        <w:rPr>
          <w:rFonts w:cs="Calibri"/>
          <w:b/>
          <w:spacing w:val="-2"/>
        </w:rPr>
        <w:t>ac</w:t>
      </w:r>
      <w:r w:rsidRPr="005251F3">
        <w:rPr>
          <w:rFonts w:cs="Calibri"/>
          <w:b/>
          <w:spacing w:val="1"/>
        </w:rPr>
        <w:t>i</w:t>
      </w:r>
      <w:r w:rsidRPr="005251F3">
        <w:rPr>
          <w:rFonts w:cs="Calibri"/>
          <w:b/>
          <w:spacing w:val="-1"/>
        </w:rPr>
        <w:t>ó</w:t>
      </w:r>
      <w:r w:rsidRPr="005251F3">
        <w:rPr>
          <w:rFonts w:cs="Calibri"/>
          <w:b/>
        </w:rPr>
        <w:t>n</w:t>
      </w:r>
      <w:r w:rsidRPr="005251F3">
        <w:rPr>
          <w:rFonts w:ascii="Times New Roman" w:hAnsi="Times New Roman"/>
          <w:b/>
          <w:spacing w:val="16"/>
        </w:rPr>
        <w:t xml:space="preserve"> </w:t>
      </w:r>
      <w:r w:rsidRPr="005251F3">
        <w:rPr>
          <w:rFonts w:cs="Calibri"/>
          <w:b/>
          <w:spacing w:val="3"/>
          <w:w w:val="102"/>
        </w:rPr>
        <w:t>I</w:t>
      </w:r>
      <w:r w:rsidRPr="005251F3">
        <w:rPr>
          <w:rFonts w:cs="Calibri"/>
          <w:b/>
          <w:spacing w:val="-3"/>
          <w:w w:val="102"/>
        </w:rPr>
        <w:t>n</w:t>
      </w:r>
      <w:r w:rsidRPr="005251F3">
        <w:rPr>
          <w:rFonts w:cs="Calibri"/>
          <w:b/>
          <w:w w:val="102"/>
        </w:rPr>
        <w:t>st</w:t>
      </w:r>
      <w:r w:rsidRPr="005251F3">
        <w:rPr>
          <w:rFonts w:cs="Calibri"/>
          <w:b/>
          <w:spacing w:val="-1"/>
          <w:w w:val="102"/>
        </w:rPr>
        <w:t>i</w:t>
      </w:r>
      <w:r w:rsidRPr="005251F3">
        <w:rPr>
          <w:rFonts w:cs="Calibri"/>
          <w:b/>
          <w:w w:val="102"/>
        </w:rPr>
        <w:t>tu</w:t>
      </w:r>
      <w:r w:rsidRPr="005251F3">
        <w:rPr>
          <w:rFonts w:cs="Calibri"/>
          <w:b/>
          <w:spacing w:val="-2"/>
          <w:w w:val="102"/>
        </w:rPr>
        <w:t>c</w:t>
      </w:r>
      <w:r w:rsidRPr="005251F3">
        <w:rPr>
          <w:rFonts w:cs="Calibri"/>
          <w:b/>
          <w:spacing w:val="1"/>
          <w:w w:val="102"/>
        </w:rPr>
        <w:t>i</w:t>
      </w:r>
      <w:r w:rsidRPr="005251F3">
        <w:rPr>
          <w:rFonts w:cs="Calibri"/>
          <w:b/>
          <w:spacing w:val="-1"/>
          <w:w w:val="102"/>
        </w:rPr>
        <w:t>o</w:t>
      </w:r>
      <w:r w:rsidRPr="005251F3">
        <w:rPr>
          <w:rFonts w:cs="Calibri"/>
          <w:b/>
          <w:w w:val="102"/>
        </w:rPr>
        <w:t>nal</w:t>
      </w:r>
    </w:p>
    <w:sectPr w:rsidR="0025146C" w:rsidRPr="007C4821" w:rsidSect="008746F7">
      <w:headerReference w:type="default" r:id="rId9"/>
      <w:footerReference w:type="default" r:id="rId10"/>
      <w:pgSz w:w="12240" w:h="15840" w:code="1"/>
      <w:pgMar w:top="1702" w:right="1701" w:bottom="1417" w:left="1701" w:header="708" w:footer="1974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E49D4" w:rsidRDefault="000E49D4" w:rsidP="00823710">
      <w:pPr>
        <w:spacing w:after="0" w:line="240" w:lineRule="auto"/>
      </w:pPr>
      <w:r>
        <w:separator/>
      </w:r>
    </w:p>
  </w:endnote>
  <w:endnote w:type="continuationSeparator" w:id="1">
    <w:p w:rsidR="000E49D4" w:rsidRDefault="000E49D4" w:rsidP="008237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E1002A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Utsaah">
    <w:altName w:val="Arial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23F84" w:rsidRDefault="00EC3F8E">
    <w:pPr>
      <w:pStyle w:val="Piedepgina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7" o:spid="_x0000_s1032" type="#_x0000_t202" style="position:absolute;margin-left:-19.55pt;margin-top:26.4pt;width:461.25pt;height:65.95pt;z-index:25166540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">
          <v:textbox>
            <w:txbxContent>
              <w:p w:rsidR="00014578" w:rsidRPr="00014578" w:rsidRDefault="00014578" w:rsidP="00014578">
                <w:pPr>
                  <w:pStyle w:val="Piedepgina"/>
                  <w:spacing w:after="0" w:line="240" w:lineRule="auto"/>
                  <w:jc w:val="center"/>
                  <w:rPr>
                    <w:b/>
                    <w:color w:val="000099"/>
                    <w:sz w:val="18"/>
                    <w:szCs w:val="18"/>
                    <w:lang w:val="es-ES"/>
                  </w:rPr>
                </w:pPr>
                <w:r w:rsidRPr="00014578">
                  <w:rPr>
                    <w:b/>
                    <w:color w:val="000099"/>
                    <w:sz w:val="18"/>
                    <w:szCs w:val="18"/>
                    <w:lang w:val="es-ES"/>
                  </w:rPr>
                  <w:t>FIRMA LICENCIADA ANA PATRICIA SANCHEZ DE CRUZ, OFICIAL DE INFORMACIÓN                                                                OFICINA DE INFORMACIÓN Y RESPUESTA-MAG</w:t>
                </w:r>
              </w:p>
              <w:p w:rsidR="00014578" w:rsidRPr="00014578" w:rsidRDefault="00014578" w:rsidP="00014578">
                <w:pPr>
                  <w:pStyle w:val="Piedepgina"/>
                  <w:spacing w:after="0" w:line="240" w:lineRule="auto"/>
                  <w:jc w:val="center"/>
                  <w:rPr>
                    <w:b/>
                    <w:color w:val="17365D" w:themeColor="text2" w:themeShade="BF"/>
                    <w:sz w:val="18"/>
                    <w:szCs w:val="18"/>
                    <w:lang w:val="es-ES"/>
                  </w:rPr>
                </w:pPr>
                <w:r w:rsidRPr="00014578">
                  <w:rPr>
                    <w:b/>
                    <w:color w:val="17365D" w:themeColor="text2" w:themeShade="BF"/>
                    <w:sz w:val="18"/>
                    <w:szCs w:val="18"/>
                    <w:lang w:val="es-ES"/>
                  </w:rPr>
                  <w:t>Ministerio de Agricultura y Ganadería</w:t>
                </w:r>
              </w:p>
              <w:p w:rsidR="00014578" w:rsidRPr="00014578" w:rsidRDefault="00014578" w:rsidP="00014578">
                <w:pPr>
                  <w:pStyle w:val="Default"/>
                  <w:shd w:val="clear" w:color="auto" w:fill="FFFFFF"/>
                  <w:jc w:val="center"/>
                  <w:rPr>
                    <w:color w:val="auto"/>
                    <w:sz w:val="18"/>
                    <w:szCs w:val="18"/>
                  </w:rPr>
                </w:pPr>
                <w:r w:rsidRPr="00014578">
                  <w:rPr>
                    <w:color w:val="auto"/>
                    <w:sz w:val="18"/>
                    <w:szCs w:val="18"/>
                  </w:rPr>
                  <w:t>Final 1ª Av. Norte, 13 calle Ote.y Av. Manuel Gallardo, Santa Tecla, La Libertad, El Salvador, C.A.</w:t>
                </w:r>
              </w:p>
              <w:p w:rsidR="00014578" w:rsidRPr="00014578" w:rsidRDefault="00014578" w:rsidP="00014578">
                <w:pPr>
                  <w:pStyle w:val="Default"/>
                  <w:shd w:val="clear" w:color="auto" w:fill="FFFFFF"/>
                  <w:jc w:val="center"/>
                  <w:rPr>
                    <w:sz w:val="18"/>
                    <w:szCs w:val="18"/>
                  </w:rPr>
                </w:pPr>
                <w:r w:rsidRPr="00014578">
                  <w:rPr>
                    <w:sz w:val="18"/>
                    <w:szCs w:val="18"/>
                    <w:lang w:val="es-ES"/>
                  </w:rPr>
                  <w:t>(503) 2210-</w:t>
                </w:r>
                <w:r w:rsidRPr="00014578">
                  <w:rPr>
                    <w:color w:val="auto"/>
                    <w:sz w:val="18"/>
                    <w:szCs w:val="18"/>
                    <w:lang w:val="es-ES"/>
                  </w:rPr>
                  <w:t xml:space="preserve">1969 - </w:t>
                </w:r>
                <w:hyperlink r:id="rId1" w:history="1">
                  <w:r w:rsidRPr="00014578">
                    <w:rPr>
                      <w:rStyle w:val="Hipervnculo"/>
                      <w:rFonts w:cs="Times New Roman"/>
                      <w:sz w:val="18"/>
                      <w:szCs w:val="18"/>
                    </w:rPr>
                    <w:t>oir@mag.gob.sv</w:t>
                  </w:r>
                </w:hyperlink>
                <w:r w:rsidR="00092838">
                  <w:rPr>
                    <w:rFonts w:cs="Times New Roman"/>
                    <w:color w:val="auto"/>
                    <w:sz w:val="18"/>
                    <w:szCs w:val="18"/>
                  </w:rPr>
                  <w:t xml:space="preserve"> </w:t>
                </w:r>
              </w:p>
            </w:txbxContent>
          </v:textbox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E49D4" w:rsidRDefault="000E49D4" w:rsidP="00823710">
      <w:pPr>
        <w:spacing w:after="0" w:line="240" w:lineRule="auto"/>
      </w:pPr>
      <w:r>
        <w:separator/>
      </w:r>
    </w:p>
  </w:footnote>
  <w:footnote w:type="continuationSeparator" w:id="1">
    <w:p w:rsidR="000E49D4" w:rsidRDefault="000E49D4" w:rsidP="008237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23F84" w:rsidRDefault="00EC3F8E" w:rsidP="00823710">
    <w:pPr>
      <w:pStyle w:val="Encabezado"/>
      <w:tabs>
        <w:tab w:val="clear" w:pos="4252"/>
        <w:tab w:val="clear" w:pos="8504"/>
        <w:tab w:val="left" w:pos="3884"/>
      </w:tabs>
      <w:jc w:val="center"/>
    </w:pPr>
    <w:r w:rsidRPr="00EC3F8E">
      <w:rPr>
        <w:noProof/>
        <w:lang w:val="en-US" w:eastAsia="en-U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31" type="#_x0000_t75" style="position:absolute;left:0;text-align:left;margin-left:373.05pt;margin-top:-2.75pt;width:90pt;height:49.35pt;z-index:251663360">
          <v:imagedata r:id="rId1" o:title=""/>
          <w10:wrap type="square"/>
        </v:shape>
      </w:pict>
    </w:r>
    <w:r w:rsidR="008D040E">
      <w:rPr>
        <w:noProof/>
      </w:rPr>
      <w:drawing>
        <wp:anchor distT="0" distB="0" distL="114300" distR="114300" simplePos="0" relativeHeight="251664384" behindDoc="0" locked="0" layoutInCell="1" allowOverlap="1">
          <wp:simplePos x="0" y="0"/>
          <wp:positionH relativeFrom="margin">
            <wp:posOffset>-259080</wp:posOffset>
          </wp:positionH>
          <wp:positionV relativeFrom="margin">
            <wp:posOffset>-875665</wp:posOffset>
          </wp:positionV>
          <wp:extent cx="1248410" cy="784860"/>
          <wp:effectExtent l="19050" t="0" r="8890" b="0"/>
          <wp:wrapSquare wrapText="bothSides"/>
          <wp:docPr id="10" name="Imagen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8410" cy="7848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EC3F8E">
      <w:rPr>
        <w:bCs/>
        <w:sz w:val="16"/>
        <w:szCs w:val="28"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i1025" type="#_x0000_t136" style="width:266.25pt;height:28.5pt" fillcolor="#548dd4" strokecolor="#0f243e">
          <v:shadow color="#868686"/>
          <v:textpath style="font-family:&quot;Arial&quot;;font-size:12pt;font-weight:bold;v-text-kern:t" trim="t" fitpath="t" string="MINISTERIO DE AGRICULTURA Y GANADERIA&#10; WWW.MAG.GOB.SV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AD2C57"/>
    <w:multiLevelType w:val="hybridMultilevel"/>
    <w:tmpl w:val="9A58A1BA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310977"/>
    <w:multiLevelType w:val="hybridMultilevel"/>
    <w:tmpl w:val="AA947C6A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56A585E"/>
    <w:multiLevelType w:val="hybridMultilevel"/>
    <w:tmpl w:val="ADEE02CA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070F74F7"/>
    <w:multiLevelType w:val="hybridMultilevel"/>
    <w:tmpl w:val="FF4475F0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167113EC"/>
    <w:multiLevelType w:val="hybridMultilevel"/>
    <w:tmpl w:val="131C589C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91A3037"/>
    <w:multiLevelType w:val="hybridMultilevel"/>
    <w:tmpl w:val="EC62F02E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228238B"/>
    <w:multiLevelType w:val="hybridMultilevel"/>
    <w:tmpl w:val="8FBA6FBA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6F41614"/>
    <w:multiLevelType w:val="hybridMultilevel"/>
    <w:tmpl w:val="437E8C12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BDF425A"/>
    <w:multiLevelType w:val="hybridMultilevel"/>
    <w:tmpl w:val="8F38C158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389A3216"/>
    <w:multiLevelType w:val="hybridMultilevel"/>
    <w:tmpl w:val="739A637E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5DC43F2"/>
    <w:multiLevelType w:val="hybridMultilevel"/>
    <w:tmpl w:val="D0EEB8FC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3"/>
  </w:num>
  <w:num w:numId="3">
    <w:abstractNumId w:val="10"/>
  </w:num>
  <w:num w:numId="4">
    <w:abstractNumId w:val="9"/>
  </w:num>
  <w:num w:numId="5">
    <w:abstractNumId w:val="4"/>
  </w:num>
  <w:num w:numId="6">
    <w:abstractNumId w:val="6"/>
  </w:num>
  <w:num w:numId="7">
    <w:abstractNumId w:val="5"/>
  </w:num>
  <w:num w:numId="8">
    <w:abstractNumId w:val="0"/>
  </w:num>
  <w:num w:numId="9">
    <w:abstractNumId w:val="8"/>
  </w:num>
  <w:num w:numId="10">
    <w:abstractNumId w:val="1"/>
  </w:num>
  <w:num w:numId="11">
    <w:abstractNumId w:val="2"/>
  </w:num>
  <w:numIdMacAtCleanup w:val="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60418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EB4177"/>
    <w:rsid w:val="000009C1"/>
    <w:rsid w:val="000066D3"/>
    <w:rsid w:val="0000686A"/>
    <w:rsid w:val="00010E11"/>
    <w:rsid w:val="00014578"/>
    <w:rsid w:val="00020DC5"/>
    <w:rsid w:val="00040F1D"/>
    <w:rsid w:val="0004337A"/>
    <w:rsid w:val="000519F2"/>
    <w:rsid w:val="00055BE2"/>
    <w:rsid w:val="000624CF"/>
    <w:rsid w:val="00066B9A"/>
    <w:rsid w:val="00077838"/>
    <w:rsid w:val="0008389B"/>
    <w:rsid w:val="0009192D"/>
    <w:rsid w:val="00092838"/>
    <w:rsid w:val="000A2916"/>
    <w:rsid w:val="000B1008"/>
    <w:rsid w:val="000B222A"/>
    <w:rsid w:val="000C10D4"/>
    <w:rsid w:val="000C26BD"/>
    <w:rsid w:val="000E49D4"/>
    <w:rsid w:val="000E6463"/>
    <w:rsid w:val="000E64AB"/>
    <w:rsid w:val="001100A1"/>
    <w:rsid w:val="0011189E"/>
    <w:rsid w:val="00111E6F"/>
    <w:rsid w:val="00113187"/>
    <w:rsid w:val="001232E7"/>
    <w:rsid w:val="00132329"/>
    <w:rsid w:val="00132AFA"/>
    <w:rsid w:val="00140DDF"/>
    <w:rsid w:val="001414A4"/>
    <w:rsid w:val="0014582D"/>
    <w:rsid w:val="00147360"/>
    <w:rsid w:val="00151C45"/>
    <w:rsid w:val="00157A7B"/>
    <w:rsid w:val="00161FCD"/>
    <w:rsid w:val="001665AD"/>
    <w:rsid w:val="0018446B"/>
    <w:rsid w:val="001A7844"/>
    <w:rsid w:val="001B22EF"/>
    <w:rsid w:val="001C5266"/>
    <w:rsid w:val="001D37F6"/>
    <w:rsid w:val="001D538F"/>
    <w:rsid w:val="001E622B"/>
    <w:rsid w:val="00200620"/>
    <w:rsid w:val="00207949"/>
    <w:rsid w:val="002141B7"/>
    <w:rsid w:val="00224E03"/>
    <w:rsid w:val="00224EE7"/>
    <w:rsid w:val="00232906"/>
    <w:rsid w:val="00232FDE"/>
    <w:rsid w:val="002455AC"/>
    <w:rsid w:val="00245EFE"/>
    <w:rsid w:val="0025146C"/>
    <w:rsid w:val="00260AC5"/>
    <w:rsid w:val="00263E36"/>
    <w:rsid w:val="00274F6D"/>
    <w:rsid w:val="00275895"/>
    <w:rsid w:val="00280247"/>
    <w:rsid w:val="002828DC"/>
    <w:rsid w:val="002907CB"/>
    <w:rsid w:val="00295490"/>
    <w:rsid w:val="002A6663"/>
    <w:rsid w:val="002B2AAF"/>
    <w:rsid w:val="002C0092"/>
    <w:rsid w:val="002C7E2F"/>
    <w:rsid w:val="002D5AEF"/>
    <w:rsid w:val="002D6574"/>
    <w:rsid w:val="002E1BB3"/>
    <w:rsid w:val="002E5E36"/>
    <w:rsid w:val="002F1B55"/>
    <w:rsid w:val="002F63F2"/>
    <w:rsid w:val="00304D48"/>
    <w:rsid w:val="00307E53"/>
    <w:rsid w:val="0031206E"/>
    <w:rsid w:val="0032042C"/>
    <w:rsid w:val="00334388"/>
    <w:rsid w:val="003357B5"/>
    <w:rsid w:val="00351918"/>
    <w:rsid w:val="003538BB"/>
    <w:rsid w:val="00357822"/>
    <w:rsid w:val="00372C5B"/>
    <w:rsid w:val="003735D5"/>
    <w:rsid w:val="0037591D"/>
    <w:rsid w:val="00380E2F"/>
    <w:rsid w:val="003829A9"/>
    <w:rsid w:val="003A45D8"/>
    <w:rsid w:val="003B3D8E"/>
    <w:rsid w:val="003B5977"/>
    <w:rsid w:val="003D6C20"/>
    <w:rsid w:val="003F0F83"/>
    <w:rsid w:val="003F477F"/>
    <w:rsid w:val="00415332"/>
    <w:rsid w:val="0042065E"/>
    <w:rsid w:val="00422EAB"/>
    <w:rsid w:val="00427A5F"/>
    <w:rsid w:val="00434349"/>
    <w:rsid w:val="00435F47"/>
    <w:rsid w:val="00441709"/>
    <w:rsid w:val="00446625"/>
    <w:rsid w:val="0047644A"/>
    <w:rsid w:val="00480DA5"/>
    <w:rsid w:val="004A01EF"/>
    <w:rsid w:val="004A1B78"/>
    <w:rsid w:val="004A4188"/>
    <w:rsid w:val="004A7517"/>
    <w:rsid w:val="004B7D41"/>
    <w:rsid w:val="004C0032"/>
    <w:rsid w:val="004C05E3"/>
    <w:rsid w:val="004C47FB"/>
    <w:rsid w:val="004D0B8C"/>
    <w:rsid w:val="004D4770"/>
    <w:rsid w:val="004D4819"/>
    <w:rsid w:val="004E725C"/>
    <w:rsid w:val="004F1579"/>
    <w:rsid w:val="005013EC"/>
    <w:rsid w:val="005251F3"/>
    <w:rsid w:val="00527430"/>
    <w:rsid w:val="00546ECA"/>
    <w:rsid w:val="005615FA"/>
    <w:rsid w:val="00575570"/>
    <w:rsid w:val="00586D66"/>
    <w:rsid w:val="0058767E"/>
    <w:rsid w:val="00593139"/>
    <w:rsid w:val="005A20C7"/>
    <w:rsid w:val="005A54B2"/>
    <w:rsid w:val="005C04FD"/>
    <w:rsid w:val="005C1151"/>
    <w:rsid w:val="005E13F4"/>
    <w:rsid w:val="005E24AD"/>
    <w:rsid w:val="005E53DC"/>
    <w:rsid w:val="005E6251"/>
    <w:rsid w:val="005F164B"/>
    <w:rsid w:val="005F4284"/>
    <w:rsid w:val="005F7032"/>
    <w:rsid w:val="00607B3E"/>
    <w:rsid w:val="0061259A"/>
    <w:rsid w:val="00612FF3"/>
    <w:rsid w:val="00615104"/>
    <w:rsid w:val="00626ED1"/>
    <w:rsid w:val="00630CCE"/>
    <w:rsid w:val="00633558"/>
    <w:rsid w:val="00642AC1"/>
    <w:rsid w:val="00654D4D"/>
    <w:rsid w:val="00662B74"/>
    <w:rsid w:val="00666585"/>
    <w:rsid w:val="0067161F"/>
    <w:rsid w:val="00671721"/>
    <w:rsid w:val="00676735"/>
    <w:rsid w:val="0068013A"/>
    <w:rsid w:val="00686F08"/>
    <w:rsid w:val="00696976"/>
    <w:rsid w:val="006B301D"/>
    <w:rsid w:val="006B403D"/>
    <w:rsid w:val="006B63BA"/>
    <w:rsid w:val="006B7376"/>
    <w:rsid w:val="006C6B4D"/>
    <w:rsid w:val="006D72C5"/>
    <w:rsid w:val="006F612B"/>
    <w:rsid w:val="0070736F"/>
    <w:rsid w:val="00713B76"/>
    <w:rsid w:val="00745687"/>
    <w:rsid w:val="00747964"/>
    <w:rsid w:val="00771A53"/>
    <w:rsid w:val="00783939"/>
    <w:rsid w:val="00787B6B"/>
    <w:rsid w:val="007925FE"/>
    <w:rsid w:val="007A155E"/>
    <w:rsid w:val="007A7115"/>
    <w:rsid w:val="007B24D2"/>
    <w:rsid w:val="007C3FDD"/>
    <w:rsid w:val="007C4821"/>
    <w:rsid w:val="007C4D3B"/>
    <w:rsid w:val="007D4D94"/>
    <w:rsid w:val="0081452C"/>
    <w:rsid w:val="00820925"/>
    <w:rsid w:val="008235F3"/>
    <w:rsid w:val="00823710"/>
    <w:rsid w:val="00824795"/>
    <w:rsid w:val="0082685C"/>
    <w:rsid w:val="008416F9"/>
    <w:rsid w:val="008535F9"/>
    <w:rsid w:val="00855E21"/>
    <w:rsid w:val="00871ACF"/>
    <w:rsid w:val="00871C20"/>
    <w:rsid w:val="008746F7"/>
    <w:rsid w:val="00876EE7"/>
    <w:rsid w:val="00891F5C"/>
    <w:rsid w:val="00893578"/>
    <w:rsid w:val="008B6586"/>
    <w:rsid w:val="008D040E"/>
    <w:rsid w:val="008E0FD9"/>
    <w:rsid w:val="008E123E"/>
    <w:rsid w:val="008E6431"/>
    <w:rsid w:val="0090733D"/>
    <w:rsid w:val="00930E4E"/>
    <w:rsid w:val="0095699E"/>
    <w:rsid w:val="00964C75"/>
    <w:rsid w:val="00965E08"/>
    <w:rsid w:val="0097218C"/>
    <w:rsid w:val="00973D7D"/>
    <w:rsid w:val="00984FEC"/>
    <w:rsid w:val="009968AE"/>
    <w:rsid w:val="009C264A"/>
    <w:rsid w:val="009F0D84"/>
    <w:rsid w:val="009F694E"/>
    <w:rsid w:val="009F69F4"/>
    <w:rsid w:val="00A02CEF"/>
    <w:rsid w:val="00A307D4"/>
    <w:rsid w:val="00A30DD6"/>
    <w:rsid w:val="00A31009"/>
    <w:rsid w:val="00A354FF"/>
    <w:rsid w:val="00A64A02"/>
    <w:rsid w:val="00A75914"/>
    <w:rsid w:val="00A80868"/>
    <w:rsid w:val="00A845AD"/>
    <w:rsid w:val="00A85112"/>
    <w:rsid w:val="00A85D12"/>
    <w:rsid w:val="00A86249"/>
    <w:rsid w:val="00A93F52"/>
    <w:rsid w:val="00A95A1D"/>
    <w:rsid w:val="00AA1862"/>
    <w:rsid w:val="00AB26F3"/>
    <w:rsid w:val="00AB5A29"/>
    <w:rsid w:val="00AC3B7A"/>
    <w:rsid w:val="00AD1041"/>
    <w:rsid w:val="00AD7896"/>
    <w:rsid w:val="00B04871"/>
    <w:rsid w:val="00B10977"/>
    <w:rsid w:val="00B10CF2"/>
    <w:rsid w:val="00B14345"/>
    <w:rsid w:val="00B2005B"/>
    <w:rsid w:val="00B2166A"/>
    <w:rsid w:val="00B22A5A"/>
    <w:rsid w:val="00B256C3"/>
    <w:rsid w:val="00B3479E"/>
    <w:rsid w:val="00B3664E"/>
    <w:rsid w:val="00B50BAD"/>
    <w:rsid w:val="00B50E4D"/>
    <w:rsid w:val="00B5140B"/>
    <w:rsid w:val="00B52D98"/>
    <w:rsid w:val="00B53310"/>
    <w:rsid w:val="00B56C68"/>
    <w:rsid w:val="00B56F0B"/>
    <w:rsid w:val="00B60E5D"/>
    <w:rsid w:val="00B63306"/>
    <w:rsid w:val="00B665D3"/>
    <w:rsid w:val="00B717C5"/>
    <w:rsid w:val="00B742FF"/>
    <w:rsid w:val="00B756D4"/>
    <w:rsid w:val="00B7796C"/>
    <w:rsid w:val="00B8549D"/>
    <w:rsid w:val="00B90EF8"/>
    <w:rsid w:val="00B95D8D"/>
    <w:rsid w:val="00BA26DF"/>
    <w:rsid w:val="00BC0699"/>
    <w:rsid w:val="00BC37BC"/>
    <w:rsid w:val="00BF40B1"/>
    <w:rsid w:val="00BF543D"/>
    <w:rsid w:val="00BF55A8"/>
    <w:rsid w:val="00BF57EE"/>
    <w:rsid w:val="00C07AF7"/>
    <w:rsid w:val="00C07EC2"/>
    <w:rsid w:val="00C16AB9"/>
    <w:rsid w:val="00C22804"/>
    <w:rsid w:val="00C40C36"/>
    <w:rsid w:val="00C43B60"/>
    <w:rsid w:val="00C55C9F"/>
    <w:rsid w:val="00C70AEB"/>
    <w:rsid w:val="00C73267"/>
    <w:rsid w:val="00C7598A"/>
    <w:rsid w:val="00C776EA"/>
    <w:rsid w:val="00C817D9"/>
    <w:rsid w:val="00C928AD"/>
    <w:rsid w:val="00C95C75"/>
    <w:rsid w:val="00CB39BA"/>
    <w:rsid w:val="00CE3B45"/>
    <w:rsid w:val="00D05779"/>
    <w:rsid w:val="00D152B7"/>
    <w:rsid w:val="00D3758D"/>
    <w:rsid w:val="00D43507"/>
    <w:rsid w:val="00D54926"/>
    <w:rsid w:val="00D8056B"/>
    <w:rsid w:val="00D85F1C"/>
    <w:rsid w:val="00D97917"/>
    <w:rsid w:val="00DB1905"/>
    <w:rsid w:val="00DC14E7"/>
    <w:rsid w:val="00DD51C2"/>
    <w:rsid w:val="00DD5223"/>
    <w:rsid w:val="00DF4C10"/>
    <w:rsid w:val="00DF7F67"/>
    <w:rsid w:val="00E03488"/>
    <w:rsid w:val="00E0765F"/>
    <w:rsid w:val="00E2243A"/>
    <w:rsid w:val="00E22F23"/>
    <w:rsid w:val="00E33284"/>
    <w:rsid w:val="00E33E0A"/>
    <w:rsid w:val="00E372D5"/>
    <w:rsid w:val="00E55E5D"/>
    <w:rsid w:val="00E616DD"/>
    <w:rsid w:val="00E64E2E"/>
    <w:rsid w:val="00E753B5"/>
    <w:rsid w:val="00E810D0"/>
    <w:rsid w:val="00E95592"/>
    <w:rsid w:val="00EA11E9"/>
    <w:rsid w:val="00EB3251"/>
    <w:rsid w:val="00EB4177"/>
    <w:rsid w:val="00EC3F8E"/>
    <w:rsid w:val="00EE381E"/>
    <w:rsid w:val="00F01A3D"/>
    <w:rsid w:val="00F11670"/>
    <w:rsid w:val="00F30B9B"/>
    <w:rsid w:val="00F30BC3"/>
    <w:rsid w:val="00F318D5"/>
    <w:rsid w:val="00F3325C"/>
    <w:rsid w:val="00F444A3"/>
    <w:rsid w:val="00F45018"/>
    <w:rsid w:val="00F505CF"/>
    <w:rsid w:val="00F51973"/>
    <w:rsid w:val="00F520AB"/>
    <w:rsid w:val="00F62172"/>
    <w:rsid w:val="00F648B6"/>
    <w:rsid w:val="00F70022"/>
    <w:rsid w:val="00F71E5C"/>
    <w:rsid w:val="00F77D86"/>
    <w:rsid w:val="00F85D64"/>
    <w:rsid w:val="00FB1AA1"/>
    <w:rsid w:val="00FB2E8F"/>
    <w:rsid w:val="00FB30A3"/>
    <w:rsid w:val="00FC32AF"/>
    <w:rsid w:val="00FD47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041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s-SV" w:eastAsia="es-SV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0733D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rsid w:val="00EB4177"/>
    <w:pPr>
      <w:tabs>
        <w:tab w:val="center" w:pos="4252"/>
        <w:tab w:val="right" w:pos="8504"/>
      </w:tabs>
    </w:pPr>
    <w:rPr>
      <w:rFonts w:ascii="Calibri" w:eastAsia="Times New Roman" w:hAnsi="Calibri" w:cs="Times New Roman"/>
    </w:r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EB4177"/>
    <w:rPr>
      <w:rFonts w:ascii="Calibri" w:eastAsia="Times New Roman" w:hAnsi="Calibri" w:cs="Times New Roman"/>
    </w:rPr>
  </w:style>
  <w:style w:type="paragraph" w:styleId="Piedepgina">
    <w:name w:val="footer"/>
    <w:basedOn w:val="Normal"/>
    <w:link w:val="PiedepginaCar"/>
    <w:uiPriority w:val="99"/>
    <w:semiHidden/>
    <w:rsid w:val="00EB4177"/>
    <w:pPr>
      <w:tabs>
        <w:tab w:val="center" w:pos="4252"/>
        <w:tab w:val="right" w:pos="8504"/>
      </w:tabs>
    </w:pPr>
    <w:rPr>
      <w:rFonts w:ascii="Calibri" w:eastAsia="Times New Roman" w:hAnsi="Calibri" w:cs="Times New Roman"/>
    </w:r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EB4177"/>
    <w:rPr>
      <w:rFonts w:ascii="Calibri" w:eastAsia="Times New Roman" w:hAnsi="Calibri" w:cs="Times New Roman"/>
    </w:rPr>
  </w:style>
  <w:style w:type="paragraph" w:customStyle="1" w:styleId="Default">
    <w:name w:val="Default"/>
    <w:rsid w:val="00EB4177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237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23710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014578"/>
    <w:rPr>
      <w:color w:val="0000FF" w:themeColor="hyperlink"/>
      <w:u w:val="single"/>
    </w:rPr>
  </w:style>
  <w:style w:type="paragraph" w:styleId="Prrafodelista">
    <w:name w:val="List Paragraph"/>
    <w:basedOn w:val="Normal"/>
    <w:uiPriority w:val="99"/>
    <w:qFormat/>
    <w:rsid w:val="00820925"/>
    <w:pPr>
      <w:ind w:left="720"/>
      <w:contextualSpacing/>
      <w:jc w:val="both"/>
    </w:pPr>
    <w:rPr>
      <w:rFonts w:ascii="Calibri" w:eastAsia="Calibri" w:hAnsi="Calibri" w:cs="Times New Roman"/>
      <w:lang w:val="es-ES" w:eastAsia="en-U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C95C75"/>
    <w:pPr>
      <w:spacing w:after="0" w:line="240" w:lineRule="auto"/>
    </w:pPr>
    <w:rPr>
      <w:rFonts w:ascii="Calibri" w:eastAsia="Times New Roman" w:hAnsi="Calibri" w:cs="Times New Roman"/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C95C75"/>
    <w:rPr>
      <w:rFonts w:ascii="Calibri" w:eastAsia="Times New Roman" w:hAnsi="Calibri" w:cs="Times New Roman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C95C75"/>
    <w:rPr>
      <w:vertAlign w:val="superscript"/>
    </w:rPr>
  </w:style>
  <w:style w:type="paragraph" w:styleId="NormalWeb">
    <w:name w:val="Normal (Web)"/>
    <w:basedOn w:val="Normal"/>
    <w:rsid w:val="002079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mw-headline">
    <w:name w:val="mw-headline"/>
    <w:basedOn w:val="Fuentedeprrafopredeter"/>
    <w:uiPriority w:val="99"/>
    <w:rsid w:val="008B6586"/>
    <w:rPr>
      <w:rFonts w:cs="Times New Roman"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25146C"/>
    <w:pPr>
      <w:spacing w:after="0" w:line="240" w:lineRule="auto"/>
    </w:pPr>
    <w:rPr>
      <w:rFonts w:ascii="Calibri" w:eastAsia="Times New Roman" w:hAnsi="Calibri" w:cs="Times New Roman"/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25146C"/>
    <w:rPr>
      <w:rFonts w:ascii="Calibri" w:eastAsia="Times New Roman" w:hAnsi="Calibri" w:cs="Times New Roman"/>
      <w:sz w:val="20"/>
      <w:szCs w:val="20"/>
    </w:rPr>
  </w:style>
  <w:style w:type="character" w:styleId="Refdenotaalfinal">
    <w:name w:val="endnote reference"/>
    <w:basedOn w:val="Fuentedeprrafopredeter"/>
    <w:uiPriority w:val="99"/>
    <w:semiHidden/>
    <w:unhideWhenUsed/>
    <w:rsid w:val="0025146C"/>
    <w:rPr>
      <w:vertAlign w:val="superscript"/>
    </w:rPr>
  </w:style>
  <w:style w:type="character" w:styleId="nfasis">
    <w:name w:val="Emphasis"/>
    <w:qFormat/>
    <w:rsid w:val="00132329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ag.gob.sv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oir@mag.gob.sv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2AFF05-C557-40ED-AD43-B727DAE584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332</Words>
  <Characters>1832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2160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mirna.elias</dc:creator>
  <cp:lastModifiedBy>mirna.elias</cp:lastModifiedBy>
  <cp:revision>2</cp:revision>
  <dcterms:created xsi:type="dcterms:W3CDTF">2017-04-24T17:37:00Z</dcterms:created>
  <dcterms:modified xsi:type="dcterms:W3CDTF">2017-04-24T17:37:00Z</dcterms:modified>
</cp:coreProperties>
</file>