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DC27A5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DC27A5" w:rsidRDefault="00DC27A5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DC27A5" w:rsidRPr="00DC27A5" w:rsidRDefault="00DC27A5" w:rsidP="00DC27A5">
      <w:pPr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5A795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spacing w:val="1"/>
          <w:w w:val="102"/>
        </w:rPr>
        <w:t>l</w:t>
      </w:r>
      <w:r w:rsidRPr="005A795A">
        <w:rPr>
          <w:rFonts w:cstheme="minorHAnsi"/>
          <w:w w:val="102"/>
        </w:rPr>
        <w:t xml:space="preserve">as </w:t>
      </w:r>
      <w:r w:rsidRPr="005A795A">
        <w:rPr>
          <w:rFonts w:cstheme="minorHAnsi"/>
          <w:color w:val="C00000"/>
          <w:w w:val="102"/>
        </w:rPr>
        <w:t>catorce</w:t>
      </w:r>
      <w:r>
        <w:rPr>
          <w:rFonts w:cstheme="minorHAnsi"/>
          <w:color w:val="C00000"/>
          <w:w w:val="102"/>
        </w:rPr>
        <w:t xml:space="preserve"> </w:t>
      </w:r>
      <w:r w:rsidRPr="005A795A">
        <w:rPr>
          <w:rFonts w:cstheme="minorHAnsi"/>
          <w:color w:val="C00000"/>
          <w:w w:val="102"/>
        </w:rPr>
        <w:t>horas con treinta minutos</w:t>
      </w:r>
      <w:r>
        <w:rPr>
          <w:rFonts w:cstheme="minorHAnsi"/>
          <w:color w:val="C00000"/>
          <w:w w:val="102"/>
        </w:rPr>
        <w:t xml:space="preserve"> </w:t>
      </w:r>
      <w:r w:rsidRPr="005A795A">
        <w:rPr>
          <w:rFonts w:cstheme="minorHAnsi"/>
          <w:w w:val="102"/>
        </w:rPr>
        <w:t>d</w:t>
      </w:r>
      <w:r w:rsidRPr="005A795A">
        <w:rPr>
          <w:rFonts w:cstheme="minorHAnsi"/>
          <w:spacing w:val="-4"/>
          <w:w w:val="102"/>
        </w:rPr>
        <w:t>e</w:t>
      </w:r>
      <w:r w:rsidRPr="005A795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d</w:t>
      </w:r>
      <w:r w:rsidRPr="005A795A">
        <w:rPr>
          <w:rFonts w:cstheme="minorHAnsi"/>
          <w:spacing w:val="1"/>
          <w:w w:val="102"/>
        </w:rPr>
        <w:t>í</w:t>
      </w:r>
      <w:r w:rsidRPr="005A795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2</w:t>
      </w:r>
      <w:r>
        <w:rPr>
          <w:rFonts w:cstheme="minorHAnsi"/>
          <w:b/>
          <w:color w:val="0000CC"/>
          <w:w w:val="102"/>
        </w:rPr>
        <w:t xml:space="preserve">2 </w:t>
      </w:r>
      <w:r w:rsidRPr="005A795A">
        <w:rPr>
          <w:rFonts w:cstheme="minorHAnsi"/>
          <w:b/>
          <w:color w:val="0000CC"/>
          <w:w w:val="102"/>
        </w:rPr>
        <w:t>de mayo</w:t>
      </w:r>
      <w:r>
        <w:rPr>
          <w:rFonts w:cstheme="minorHAnsi"/>
          <w:b/>
          <w:color w:val="0000CC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de 2014</w:t>
      </w:r>
      <w:r w:rsidRPr="005A795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Pr="005A795A">
        <w:rPr>
          <w:rFonts w:cstheme="minorHAnsi"/>
          <w:b/>
          <w:color w:val="0000CC"/>
          <w:w w:val="102"/>
        </w:rPr>
        <w:t>113</w:t>
      </w:r>
      <w:r>
        <w:rPr>
          <w:rFonts w:cstheme="minorHAnsi"/>
          <w:b/>
          <w:color w:val="0000CC"/>
          <w:w w:val="102"/>
        </w:rPr>
        <w:t xml:space="preserve">-2014 </w:t>
      </w:r>
      <w:r w:rsidRPr="005A795A">
        <w:rPr>
          <w:rFonts w:cstheme="minorHAnsi"/>
          <w:w w:val="102"/>
        </w:rPr>
        <w:t xml:space="preserve"> sobre:</w:t>
      </w:r>
    </w:p>
    <w:p w:rsidR="00DC27A5" w:rsidRPr="009E31A6" w:rsidRDefault="00DC27A5" w:rsidP="00DC27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8"/>
          <w:szCs w:val="32"/>
        </w:rPr>
      </w:pP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 xml:space="preserve">¿Cuántas hectáreas a nivel nacional se encuentran </w:t>
      </w:r>
      <w:r>
        <w:rPr>
          <w:rFonts w:asciiTheme="minorHAnsi" w:hAnsiTheme="minorHAnsi" w:cstheme="minorHAnsi"/>
          <w:color w:val="0000CC"/>
        </w:rPr>
        <w:t>bajo planes de manejo forestal?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 xml:space="preserve">¿Qué dimensiones suelen tener las áreas bajo planes de manejo forestal? (promedio, máximo, mínimo). 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¿Cuál ha sido la tendencia en los últimos 10 años en cuanto a aumento o disminución de áreas bajo planes de manejo forestal?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¿Cuáles han sido los principales proyectos de manejo forestal en El Salvador durante los últimos 10 años?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 xml:space="preserve">¿Cómo han impactado los procesos de distribución de tierra (Reforma Agraria, PTT, titulaciones recientes) en la tenencia de la tierra con cobertura forestal? 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¿Existen iniciativas de manejo forestal realizadas por cooperativas, asociaciones comunitarias o indígenas?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¿Por qué vía pudieron estas cooperativas o comunidades acceder a la tierra?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¿Qué dificultades han enfrentado estas iniciativas?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¿Existen plantaciones forestales en manos de cooperativas, asociaciones comunitarias o indígenas?</w:t>
      </w:r>
    </w:p>
    <w:p w:rsidR="00DC27A5" w:rsidRPr="00564CCB" w:rsidRDefault="00DC27A5" w:rsidP="00DC27A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</w:rPr>
      </w:pPr>
      <w:r w:rsidRPr="00564CCB">
        <w:rPr>
          <w:rFonts w:asciiTheme="minorHAnsi" w:hAnsiTheme="minorHAnsi" w:cstheme="minorHAnsi"/>
          <w:color w:val="0000CC"/>
        </w:rPr>
        <w:t>¿Hay interés en organizaciones comunitarias, rurales o agrarias en el manejo forestal? ¿Por qué? ¿Cuánta es el área mínima que debiera tener un grupo comunal para hacer manejo forestal comunitario, para que sea una actividad rentable o sostenible económicamente?</w:t>
      </w:r>
    </w:p>
    <w:p w:rsidR="00DC27A5" w:rsidRPr="0009412E" w:rsidRDefault="00DC27A5" w:rsidP="00DC27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12"/>
          <w:szCs w:val="32"/>
        </w:rPr>
      </w:pPr>
    </w:p>
    <w:p w:rsidR="00DC27A5" w:rsidRPr="005A795A" w:rsidRDefault="00DC27A5" w:rsidP="00DC27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A795A">
        <w:rPr>
          <w:rFonts w:cstheme="minorHAnsi"/>
          <w:w w:val="102"/>
        </w:rPr>
        <w:t>Presentada ante la Oficina de Información y Respuesta de esta dependencia por parte de</w:t>
      </w:r>
      <w:r w:rsidRPr="005A795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C27A5">
        <w:rPr>
          <w:rFonts w:cstheme="minorHAnsi"/>
          <w:b/>
          <w:highlight w:val="black"/>
        </w:rPr>
        <w:t>******************************</w:t>
      </w:r>
      <w:r>
        <w:rPr>
          <w:rFonts w:cstheme="minorHAnsi"/>
          <w:b/>
          <w:color w:val="0000CC"/>
        </w:rPr>
        <w:t xml:space="preserve">, </w:t>
      </w:r>
      <w:r w:rsidRPr="005A795A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FD4D59">
        <w:rPr>
          <w:rFonts w:cstheme="minorHAnsi"/>
          <w:color w:val="C00000"/>
          <w:w w:val="102"/>
        </w:rPr>
        <w:t xml:space="preserve">que parte </w:t>
      </w:r>
      <w:r>
        <w:rPr>
          <w:rFonts w:cstheme="minorHAnsi"/>
          <w:w w:val="102"/>
        </w:rPr>
        <w:t>de</w:t>
      </w:r>
      <w:r w:rsidRPr="005A795A">
        <w:rPr>
          <w:rFonts w:cstheme="minorHAnsi"/>
          <w:w w:val="102"/>
        </w:rPr>
        <w:t xml:space="preserve"> la información cumple con los requisitos establecidos en el</w:t>
      </w:r>
      <w:r w:rsidRPr="005A795A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A795A">
        <w:rPr>
          <w:rFonts w:cstheme="minorHAnsi"/>
          <w:smallCaps/>
        </w:rPr>
        <w:t>L</w:t>
      </w:r>
      <w:r w:rsidRPr="005A795A">
        <w:rPr>
          <w:rFonts w:cstheme="minorHAnsi"/>
        </w:rPr>
        <w:t xml:space="preserve">ey, y 19 del Reglamento, </w:t>
      </w:r>
      <w:r w:rsidRPr="005A795A">
        <w:rPr>
          <w:rFonts w:cstheme="minorHAnsi"/>
          <w:b/>
          <w:color w:val="0000CC"/>
          <w:w w:val="102"/>
        </w:rPr>
        <w:t>resuelve:</w:t>
      </w:r>
      <w:r>
        <w:rPr>
          <w:rFonts w:cstheme="minorHAnsi"/>
          <w:b/>
          <w:color w:val="0000CC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PROPORCIONAR LA INFORMACIÓN PÚBLICA SOLICITADA</w:t>
      </w:r>
      <w:r>
        <w:rPr>
          <w:rFonts w:cstheme="minorHAnsi"/>
          <w:b/>
          <w:color w:val="0000CC"/>
          <w:w w:val="102"/>
        </w:rPr>
        <w:t xml:space="preserve"> CORRESPONDIENTE A LOS NUMERALES 1, 2, 3, 4, 5, 6, 9 y 10.</w:t>
      </w:r>
      <w:r>
        <w:rPr>
          <w:rFonts w:cstheme="minorHAnsi"/>
          <w:w w:val="102"/>
        </w:rPr>
        <w:t xml:space="preserve">Respecto a los </w:t>
      </w:r>
      <w:r w:rsidRPr="005A795A">
        <w:rPr>
          <w:rFonts w:cstheme="minorHAnsi"/>
          <w:w w:val="102"/>
        </w:rPr>
        <w:t>numeral</w:t>
      </w:r>
      <w:r>
        <w:rPr>
          <w:rFonts w:cstheme="minorHAnsi"/>
          <w:w w:val="102"/>
        </w:rPr>
        <w:t>es</w:t>
      </w:r>
      <w:r w:rsidRPr="00FD4D59">
        <w:rPr>
          <w:rFonts w:cstheme="minorHAnsi"/>
          <w:b/>
          <w:color w:val="0000CC"/>
          <w:w w:val="102"/>
        </w:rPr>
        <w:t>7 y 8</w:t>
      </w:r>
      <w:r w:rsidRPr="005A795A">
        <w:rPr>
          <w:rFonts w:cstheme="minorHAnsi"/>
          <w:w w:val="102"/>
        </w:rPr>
        <w:t>, a</w:t>
      </w:r>
      <w:r w:rsidRPr="005A795A">
        <w:rPr>
          <w:rFonts w:cstheme="minorHAnsi"/>
        </w:rPr>
        <w:t xml:space="preserve">nalizado lo solicitado y considerando que la Ley de Acceso a la Información Pública dispone en el art. 73 que nos encontramos ante un caso de información </w:t>
      </w:r>
      <w:r w:rsidRPr="005A795A">
        <w:rPr>
          <w:rFonts w:cstheme="minorHAnsi"/>
          <w:color w:val="0000CC"/>
        </w:rPr>
        <w:t>INEXISTENTE</w:t>
      </w:r>
      <w:r w:rsidRPr="005A795A">
        <w:rPr>
          <w:rFonts w:cstheme="minorHAnsi"/>
        </w:rPr>
        <w:t>, lo que  impide  brindar lo  requerido  por  el  peticionario. Por la tanto resuelve:</w:t>
      </w:r>
    </w:p>
    <w:p w:rsidR="00DC27A5" w:rsidRPr="005A795A" w:rsidRDefault="00DC27A5" w:rsidP="00DC27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2"/>
        </w:rPr>
      </w:pPr>
    </w:p>
    <w:p w:rsidR="00586D66" w:rsidRPr="00DC27A5" w:rsidRDefault="00DC27A5" w:rsidP="00DC27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5A795A">
        <w:rPr>
          <w:rFonts w:cstheme="minorHAnsi"/>
          <w:b/>
          <w:color w:val="0000CC"/>
          <w:w w:val="102"/>
          <w:sz w:val="24"/>
        </w:rPr>
        <w:t>DENEGAR LA INFORMACION POR INEXISTENTE</w:t>
      </w:r>
    </w:p>
    <w:p w:rsidR="0067161F" w:rsidRPr="00586D66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val="es-ES"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41E" w:rsidRDefault="009A441E" w:rsidP="00823710">
      <w:pPr>
        <w:spacing w:after="0" w:line="240" w:lineRule="auto"/>
      </w:pPr>
      <w:r>
        <w:separator/>
      </w:r>
    </w:p>
  </w:endnote>
  <w:endnote w:type="continuationSeparator" w:id="1">
    <w:p w:rsidR="009A441E" w:rsidRDefault="009A441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02CE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41E" w:rsidRDefault="009A441E" w:rsidP="00823710">
      <w:pPr>
        <w:spacing w:after="0" w:line="240" w:lineRule="auto"/>
      </w:pPr>
      <w:r>
        <w:separator/>
      </w:r>
    </w:p>
  </w:footnote>
  <w:footnote w:type="continuationSeparator" w:id="1">
    <w:p w:rsidR="009A441E" w:rsidRDefault="009A441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02CE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02CE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2CE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30E0"/>
    <w:multiLevelType w:val="hybridMultilevel"/>
    <w:tmpl w:val="973C622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A441E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C27A5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2017-03-21T14:57:00Z</dcterms:created>
  <dcterms:modified xsi:type="dcterms:W3CDTF">2017-03-21T14:57:00Z</dcterms:modified>
</cp:coreProperties>
</file>