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D5" w:rsidRPr="008D1FD5" w:rsidRDefault="008D1FD5" w:rsidP="008D1FD5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4"/>
        </w:rPr>
      </w:pPr>
      <w:r w:rsidRPr="008D1FD5"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</w:t>
      </w:r>
      <w:r w:rsidR="00EE551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51</w:t>
      </w:r>
      <w:r w:rsidR="00A56161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BIS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C55F2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dieci</w:t>
      </w:r>
      <w:r w:rsidR="00A5616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siete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A56161">
        <w:rPr>
          <w:rFonts w:asciiTheme="minorHAnsi" w:eastAsia="Arial Unicode MS" w:hAnsiTheme="minorHAnsi" w:cs="Arial Unicode MS"/>
          <w:color w:val="000099"/>
          <w:sz w:val="20"/>
          <w:szCs w:val="20"/>
        </w:rPr>
        <w:t>diez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veint</w:t>
      </w:r>
      <w:r w:rsid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i</w:t>
      </w:r>
      <w:r w:rsidR="00A56161">
        <w:rPr>
          <w:rFonts w:asciiTheme="minorHAnsi" w:eastAsia="Arial Unicode MS" w:hAnsiTheme="minorHAnsi" w:cs="Arial Unicode MS"/>
          <w:color w:val="000099"/>
          <w:sz w:val="20"/>
          <w:szCs w:val="20"/>
        </w:rPr>
        <w:t>nueve</w:t>
      </w:r>
      <w:r w:rsidR="00C6560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0161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6560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EE551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51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EE551C" w:rsidRPr="00C55F2D" w:rsidRDefault="00EE551C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0"/>
          <w:lang w:eastAsia="en-US"/>
        </w:rPr>
      </w:pPr>
    </w:p>
    <w:p w:rsidR="00EE551C" w:rsidRPr="00C55F2D" w:rsidRDefault="00EE551C" w:rsidP="00EE551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  <w:sz w:val="20"/>
          <w:szCs w:val="20"/>
        </w:rPr>
      </w:pPr>
      <w:r w:rsidRPr="00C55F2D">
        <w:rPr>
          <w:rFonts w:cs="Calibri"/>
          <w:color w:val="000099"/>
          <w:sz w:val="20"/>
          <w:szCs w:val="20"/>
        </w:rPr>
        <w:t xml:space="preserve">Lista de embarcaciones pesqueras que entraron al puerto de La Unión en los años 2015 y 2016. </w:t>
      </w:r>
    </w:p>
    <w:p w:rsidR="00EE551C" w:rsidRPr="00C55F2D" w:rsidRDefault="00EE551C" w:rsidP="00EE551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  <w:sz w:val="20"/>
          <w:szCs w:val="20"/>
        </w:rPr>
      </w:pPr>
      <w:r w:rsidRPr="00C55F2D">
        <w:rPr>
          <w:rFonts w:cs="Calibri"/>
          <w:color w:val="000099"/>
          <w:sz w:val="20"/>
          <w:szCs w:val="20"/>
        </w:rPr>
        <w:t xml:space="preserve">Formulario de Inspección de Desembarque Recursos Hidrobiológicos (FID), de las embarcaciones que entraron al puerto de La Unión en los años 2015 y 2016. </w:t>
      </w:r>
    </w:p>
    <w:p w:rsidR="000751F7" w:rsidRPr="00C55F2D" w:rsidRDefault="00EE551C" w:rsidP="00EE551C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99"/>
          <w:sz w:val="20"/>
          <w:szCs w:val="20"/>
        </w:rPr>
      </w:pPr>
      <w:r w:rsidRPr="00C55F2D">
        <w:rPr>
          <w:rFonts w:cs="Calibri"/>
          <w:color w:val="000099"/>
          <w:sz w:val="20"/>
          <w:szCs w:val="20"/>
        </w:rPr>
        <w:t>Importaciones y exportaciones de productos del tiburón, bajo los códigos 30281, 30381, 30571, 30572, 30579 detallando la cantidad en libras o en kilogramos, cantidad en dólares, países de donde proviene y el nombre de las empresas importadoras</w:t>
      </w:r>
    </w:p>
    <w:p w:rsidR="00EE551C" w:rsidRPr="00C55F2D" w:rsidRDefault="00EE551C" w:rsidP="00EE551C">
      <w:pPr>
        <w:spacing w:after="0" w:line="240" w:lineRule="auto"/>
        <w:jc w:val="both"/>
        <w:rPr>
          <w:rFonts w:eastAsia="Calibri"/>
          <w:color w:val="000099"/>
          <w:sz w:val="14"/>
          <w:szCs w:val="20"/>
          <w:lang w:eastAsia="en-US"/>
        </w:rPr>
      </w:pPr>
    </w:p>
    <w:p w:rsidR="00A56161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8D1FD5" w:rsidRPr="008D1FD5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</w:t>
      </w:r>
      <w:proofErr w:type="spellEnd"/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que </w:t>
      </w:r>
      <w:r w:rsidR="00A56161" w:rsidRPr="00D17ACE">
        <w:rPr>
          <w:rFonts w:asciiTheme="minorHAnsi" w:eastAsia="Arial Unicode MS" w:hAnsiTheme="minorHAnsi" w:cs="Arial Unicode MS"/>
          <w:color w:val="C00000"/>
          <w:sz w:val="20"/>
          <w:szCs w:val="20"/>
        </w:rPr>
        <w:t xml:space="preserve">parte de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la información </w:t>
      </w:r>
      <w:r w:rsidR="003676CF">
        <w:rPr>
          <w:rFonts w:asciiTheme="minorHAnsi" w:eastAsia="Arial Unicode MS" w:hAnsiTheme="minorHAnsi" w:cs="Arial Unicode MS"/>
          <w:sz w:val="20"/>
          <w:szCs w:val="20"/>
        </w:rPr>
        <w:t>requerida,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A56161">
        <w:rPr>
          <w:rFonts w:asciiTheme="minorHAnsi" w:eastAsia="Arial Unicode MS" w:hAnsiTheme="minorHAnsi" w:cs="Arial Unicode MS"/>
          <w:sz w:val="20"/>
          <w:szCs w:val="20"/>
        </w:rPr>
        <w:t xml:space="preserve">específicamente los </w:t>
      </w:r>
      <w:r w:rsidR="00A56161" w:rsidRPr="00A56161">
        <w:rPr>
          <w:rFonts w:asciiTheme="minorHAnsi" w:eastAsia="Arial Unicode MS" w:hAnsiTheme="minorHAnsi" w:cs="Arial Unicode MS"/>
          <w:i/>
          <w:sz w:val="20"/>
          <w:szCs w:val="20"/>
        </w:rPr>
        <w:t>requerimientos 1 y 3 se respondieron el día veintisiete de marzo de los corrientes</w:t>
      </w:r>
      <w:r w:rsidR="00A56161">
        <w:rPr>
          <w:rFonts w:asciiTheme="minorHAnsi" w:eastAsia="Arial Unicode MS" w:hAnsiTheme="minorHAnsi" w:cs="Arial Unicode MS"/>
          <w:sz w:val="20"/>
          <w:szCs w:val="20"/>
        </w:rPr>
        <w:t xml:space="preserve">, quedando pendiente de responder el </w:t>
      </w:r>
      <w:r w:rsidR="003676CF">
        <w:rPr>
          <w:rFonts w:asciiTheme="minorHAnsi" w:eastAsia="Arial Unicode MS" w:hAnsiTheme="minorHAnsi" w:cs="Arial Unicode MS"/>
          <w:sz w:val="20"/>
          <w:szCs w:val="20"/>
        </w:rPr>
        <w:t xml:space="preserve">punto </w:t>
      </w:r>
      <w:r w:rsidR="00A56161">
        <w:rPr>
          <w:rFonts w:asciiTheme="minorHAnsi" w:eastAsia="Arial Unicode MS" w:hAnsiTheme="minorHAnsi" w:cs="Arial Unicode MS"/>
          <w:sz w:val="20"/>
          <w:szCs w:val="20"/>
        </w:rPr>
        <w:t>N° 2</w:t>
      </w:r>
      <w:r w:rsidR="003676CF">
        <w:rPr>
          <w:rFonts w:asciiTheme="minorHAnsi" w:eastAsia="Arial Unicode MS" w:hAnsiTheme="minorHAnsi" w:cs="Arial Unicode MS"/>
          <w:sz w:val="20"/>
          <w:szCs w:val="20"/>
        </w:rPr>
        <w:t xml:space="preserve"> sobre </w:t>
      </w:r>
      <w:r w:rsidR="003676CF" w:rsidRPr="003676CF">
        <w:rPr>
          <w:rFonts w:cs="Calibri"/>
          <w:i/>
          <w:color w:val="000099"/>
          <w:sz w:val="20"/>
          <w:szCs w:val="20"/>
        </w:rPr>
        <w:t>Formulario de Inspección de Desembarque Recursos Hidrobiológicos (FID), de las embarcaciones que entraron al puerto de La Unión en los años 2015 y 2016</w:t>
      </w:r>
      <w:r w:rsidR="00A56161">
        <w:rPr>
          <w:rFonts w:asciiTheme="minorHAnsi" w:eastAsia="Arial Unicode MS" w:hAnsiTheme="minorHAnsi" w:cs="Arial Unicode MS"/>
          <w:sz w:val="20"/>
          <w:szCs w:val="20"/>
        </w:rPr>
        <w:t xml:space="preserve">, al respecto </w:t>
      </w:r>
      <w:r w:rsidR="005921BA">
        <w:rPr>
          <w:rFonts w:asciiTheme="minorHAnsi" w:eastAsia="Arial Unicode MS" w:hAnsiTheme="minorHAnsi" w:cs="Arial Unicode MS"/>
          <w:sz w:val="20"/>
          <w:szCs w:val="20"/>
        </w:rPr>
        <w:t>se hacen las siguientes consideraciones:</w:t>
      </w:r>
    </w:p>
    <w:p w:rsidR="005921BA" w:rsidRDefault="005921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676CF" w:rsidRPr="003676C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Analizado </w:t>
      </w:r>
      <w:r w:rsidRPr="003676CF">
        <w:rPr>
          <w:rFonts w:asciiTheme="minorHAnsi" w:eastAsia="Arial Unicode MS" w:hAnsiTheme="minorHAnsi" w:cs="Arial Unicode MS"/>
          <w:sz w:val="20"/>
          <w:szCs w:val="20"/>
        </w:rPr>
        <w:t xml:space="preserve">el fondo de lo solicitado y considerando que </w:t>
      </w:r>
      <w:r w:rsidR="005836C7" w:rsidRPr="005836C7">
        <w:rPr>
          <w:rFonts w:asciiTheme="minorHAnsi" w:eastAsia="Arial Unicode MS" w:hAnsiTheme="minorHAnsi" w:cs="Arial Unicode MS"/>
          <w:color w:val="C00000"/>
          <w:sz w:val="20"/>
          <w:szCs w:val="20"/>
        </w:rPr>
        <w:t xml:space="preserve">parte de </w:t>
      </w:r>
      <w:r w:rsidRPr="003676CF">
        <w:rPr>
          <w:rFonts w:asciiTheme="minorHAnsi" w:eastAsia="Arial Unicode MS" w:hAnsiTheme="minorHAnsi" w:cs="Arial Unicode MS"/>
          <w:sz w:val="20"/>
          <w:szCs w:val="20"/>
        </w:rPr>
        <w:t xml:space="preserve">lo 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>demandado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3676CF">
        <w:rPr>
          <w:rFonts w:asciiTheme="minorHAnsi" w:eastAsia="Arial Unicode MS" w:hAnsiTheme="minorHAnsi" w:cs="Arial Unicode MS"/>
          <w:sz w:val="20"/>
          <w:szCs w:val="20"/>
        </w:rPr>
        <w:t xml:space="preserve">está contemplado entre las excepciones observadas en los artículos 6 letra f, y 24 de la Ley de Acceso a la Información Pública, como información </w:t>
      </w:r>
      <w:r w:rsidRPr="00D17AC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CONFIDENCIAL</w:t>
      </w:r>
      <w:r w:rsidRPr="003676CF">
        <w:rPr>
          <w:rFonts w:asciiTheme="minorHAnsi" w:eastAsia="Arial Unicode MS" w:hAnsiTheme="minorHAnsi" w:cs="Arial Unicode MS"/>
          <w:sz w:val="20"/>
          <w:szCs w:val="20"/>
        </w:rPr>
        <w:t>, por contener datos personales de particulares tales como: dirección domiciliar, dirección electrónica, número telefónico u otra análoga, entregada por dichas personas a esta Secretaría de Estado, por lo tanto de acuerdo a lo dispuesto en el Art. 30 de la LAIP, resuelve:</w:t>
      </w:r>
    </w:p>
    <w:p w:rsidR="003676CF" w:rsidRPr="003676C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676CF" w:rsidRPr="005836C7" w:rsidRDefault="003676CF" w:rsidP="005836C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5836C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PROPORCIONAR UNA VERSIÓN PÚBLICA DE LA INFORMACIÓN SOLICITADA</w:t>
      </w:r>
    </w:p>
    <w:p w:rsidR="003676C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676CF" w:rsidRPr="003676C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Por lo que anexamos </w:t>
      </w:r>
      <w:r w:rsidRPr="005836C7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una copia simple electrónica de 26 formularios de inspección de desembarque (FID) Recursos Hidrobiológicos</w:t>
      </w:r>
      <w:r w:rsidR="00156A41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="00156A41">
        <w:rPr>
          <w:rFonts w:cs="Calibri"/>
          <w:i/>
          <w:color w:val="000099"/>
          <w:sz w:val="20"/>
          <w:szCs w:val="20"/>
        </w:rPr>
        <w:t>que entraron al puerto de La Unión en los años 2015 y 2016</w:t>
      </w:r>
      <w:bookmarkStart w:id="0" w:name="_GoBack"/>
      <w:bookmarkEnd w:id="0"/>
      <w:r>
        <w:rPr>
          <w:rFonts w:asciiTheme="minorHAnsi" w:eastAsia="Arial Unicode MS" w:hAnsiTheme="minorHAnsi" w:cs="Arial Unicode MS"/>
          <w:sz w:val="20"/>
          <w:szCs w:val="20"/>
        </w:rPr>
        <w:t>, en los cuales se ha eliminado el nombre del propietario de la embarcación y el número de identificaci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>ón personal</w:t>
      </w:r>
      <w:r w:rsidR="00D17ACE">
        <w:rPr>
          <w:rFonts w:asciiTheme="minorHAnsi" w:eastAsia="Arial Unicode MS" w:hAnsiTheme="minorHAnsi" w:cs="Arial Unicode MS"/>
          <w:sz w:val="20"/>
          <w:szCs w:val="20"/>
        </w:rPr>
        <w:t xml:space="preserve"> por ser datos sensibles y confidenciales. Se a</w:t>
      </w:r>
      <w:r>
        <w:rPr>
          <w:rFonts w:asciiTheme="minorHAnsi" w:eastAsia="Arial Unicode MS" w:hAnsiTheme="minorHAnsi" w:cs="Arial Unicode MS"/>
          <w:sz w:val="20"/>
          <w:szCs w:val="20"/>
        </w:rPr>
        <w:t>clara</w:t>
      </w:r>
      <w:r w:rsidR="00D17AC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que algunas copias 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>están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borrosas porque los 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 xml:space="preserve">formularios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originales también 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>lo están,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 xml:space="preserve">debido a que lo escrito en dichos formularios se hizo en forma manuscrita </w:t>
      </w:r>
      <w:r>
        <w:rPr>
          <w:rFonts w:asciiTheme="minorHAnsi" w:eastAsia="Arial Unicode MS" w:hAnsiTheme="minorHAnsi" w:cs="Arial Unicode MS"/>
          <w:sz w:val="20"/>
          <w:szCs w:val="20"/>
        </w:rPr>
        <w:t>con t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>razos poco visibles</w:t>
      </w:r>
      <w:r w:rsidR="00D17ACE">
        <w:rPr>
          <w:rFonts w:asciiTheme="minorHAnsi" w:eastAsia="Arial Unicode MS" w:hAnsiTheme="minorHAnsi" w:cs="Arial Unicode MS"/>
          <w:sz w:val="20"/>
          <w:szCs w:val="20"/>
        </w:rPr>
        <w:t>, lo que pudo constatarse en los documentos originales</w:t>
      </w:r>
      <w:r w:rsidR="005836C7"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B74CDC" w:rsidRPr="00B74CDC" w:rsidRDefault="00B74CDC" w:rsidP="00B74CDC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 w:rsidRPr="00B74CDC">
        <w:rPr>
          <w:rFonts w:eastAsia="Calibri" w:cs="Calibri"/>
          <w:sz w:val="20"/>
          <w:szCs w:val="20"/>
        </w:rPr>
        <w:t>Comuníquese para los efectos pertinentes.</w:t>
      </w: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A946A9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lastRenderedPageBreak/>
        <w:t>Oficial de Información OIR MAG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26" w:rsidRDefault="00142526" w:rsidP="00F425A5">
      <w:pPr>
        <w:spacing w:after="0" w:line="240" w:lineRule="auto"/>
      </w:pPr>
      <w:r>
        <w:separator/>
      </w:r>
    </w:p>
  </w:endnote>
  <w:endnote w:type="continuationSeparator" w:id="0">
    <w:p w:rsidR="00142526" w:rsidRDefault="0014252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</w:t>
    </w:r>
    <w:r w:rsidR="00D17ACE">
      <w:rPr>
        <w:sz w:val="16"/>
      </w:rPr>
      <w:t xml:space="preserve">normado </w:t>
    </w:r>
    <w:r w:rsidR="00804892" w:rsidRPr="00E71A60">
      <w:rPr>
        <w:sz w:val="16"/>
      </w:rPr>
      <w:t>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-950595</wp:posOffset>
          </wp:positionH>
          <wp:positionV relativeFrom="paragraph">
            <wp:posOffset>995680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56A4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56A4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56A4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56A4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26" w:rsidRDefault="00142526" w:rsidP="00F425A5">
      <w:pPr>
        <w:spacing w:after="0" w:line="240" w:lineRule="auto"/>
      </w:pPr>
      <w:r>
        <w:separator/>
      </w:r>
    </w:p>
  </w:footnote>
  <w:footnote w:type="continuationSeparator" w:id="0">
    <w:p w:rsidR="00142526" w:rsidRDefault="0014252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6"/>
  </w:num>
  <w:num w:numId="5">
    <w:abstractNumId w:val="29"/>
  </w:num>
  <w:num w:numId="6">
    <w:abstractNumId w:val="15"/>
  </w:num>
  <w:num w:numId="7">
    <w:abstractNumId w:val="23"/>
  </w:num>
  <w:num w:numId="8">
    <w:abstractNumId w:val="1"/>
  </w:num>
  <w:num w:numId="9">
    <w:abstractNumId w:val="31"/>
  </w:num>
  <w:num w:numId="10">
    <w:abstractNumId w:val="28"/>
  </w:num>
  <w:num w:numId="11">
    <w:abstractNumId w:val="11"/>
  </w:num>
  <w:num w:numId="12">
    <w:abstractNumId w:val="19"/>
  </w:num>
  <w:num w:numId="13">
    <w:abstractNumId w:val="30"/>
  </w:num>
  <w:num w:numId="14">
    <w:abstractNumId w:val="4"/>
  </w:num>
  <w:num w:numId="15">
    <w:abstractNumId w:val="24"/>
  </w:num>
  <w:num w:numId="16">
    <w:abstractNumId w:val="26"/>
  </w:num>
  <w:num w:numId="17">
    <w:abstractNumId w:val="5"/>
  </w:num>
  <w:num w:numId="18">
    <w:abstractNumId w:val="9"/>
  </w:num>
  <w:num w:numId="19">
    <w:abstractNumId w:val="20"/>
  </w:num>
  <w:num w:numId="20">
    <w:abstractNumId w:val="8"/>
  </w:num>
  <w:num w:numId="21">
    <w:abstractNumId w:val="17"/>
  </w:num>
  <w:num w:numId="22">
    <w:abstractNumId w:val="22"/>
  </w:num>
  <w:num w:numId="23">
    <w:abstractNumId w:val="7"/>
  </w:num>
  <w:num w:numId="24">
    <w:abstractNumId w:val="21"/>
  </w:num>
  <w:num w:numId="25">
    <w:abstractNumId w:val="25"/>
  </w:num>
  <w:num w:numId="26">
    <w:abstractNumId w:val="13"/>
  </w:num>
  <w:num w:numId="27">
    <w:abstractNumId w:val="3"/>
  </w:num>
  <w:num w:numId="28">
    <w:abstractNumId w:val="12"/>
  </w:num>
  <w:num w:numId="29">
    <w:abstractNumId w:val="14"/>
  </w:num>
  <w:num w:numId="30">
    <w:abstractNumId w:val="27"/>
  </w:num>
  <w:num w:numId="31">
    <w:abstractNumId w:val="18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3BCE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2526"/>
    <w:rsid w:val="001441D6"/>
    <w:rsid w:val="00150564"/>
    <w:rsid w:val="001507F7"/>
    <w:rsid w:val="00151491"/>
    <w:rsid w:val="00152069"/>
    <w:rsid w:val="00156A4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76CF"/>
    <w:rsid w:val="003726DB"/>
    <w:rsid w:val="003809F1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36C7"/>
    <w:rsid w:val="00587E7C"/>
    <w:rsid w:val="005921BA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1FD5"/>
    <w:rsid w:val="008D2B73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5616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9787A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17ACE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3620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4F466-9246-4C40-A81C-7B4365C1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9</cp:revision>
  <cp:lastPrinted>2017-03-29T23:28:00Z</cp:lastPrinted>
  <dcterms:created xsi:type="dcterms:W3CDTF">2017-03-29T23:10:00Z</dcterms:created>
  <dcterms:modified xsi:type="dcterms:W3CDTF">2017-03-29T23:34:00Z</dcterms:modified>
</cp:coreProperties>
</file>