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5F2" w:rsidRDefault="004465F2" w:rsidP="004465F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4F1882" w:rsidRDefault="004F1882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0A7971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0</w:t>
      </w:r>
      <w:r w:rsidR="009A3267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77</w:t>
      </w:r>
      <w:r w:rsidR="0065633F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82A15" w:rsidRPr="007D0597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 xml:space="preserve">Santa Tecla, </w:t>
      </w:r>
      <w:r w:rsidR="00B70104" w:rsidRPr="007D0597">
        <w:rPr>
          <w:rFonts w:asciiTheme="minorHAnsi" w:eastAsia="Arial Unicode MS" w:hAnsiTheme="minorHAnsi" w:cs="Arial Unicode MS"/>
        </w:rPr>
        <w:t xml:space="preserve">departamento de La Libertad </w:t>
      </w:r>
      <w:r w:rsidRPr="007D0597">
        <w:rPr>
          <w:rFonts w:asciiTheme="minorHAnsi" w:eastAsia="Arial Unicode MS" w:hAnsiTheme="minorHAnsi" w:cs="Arial Unicode MS"/>
        </w:rPr>
        <w:t xml:space="preserve">a las </w:t>
      </w:r>
      <w:r w:rsidR="009A3267">
        <w:rPr>
          <w:rFonts w:asciiTheme="minorHAnsi" w:eastAsia="Arial Unicode MS" w:hAnsiTheme="minorHAnsi" w:cs="Arial Unicode MS"/>
          <w:color w:val="000099"/>
        </w:rPr>
        <w:t xml:space="preserve">dieciséis </w:t>
      </w:r>
      <w:r w:rsidRPr="007D0597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color w:val="000099"/>
        </w:rPr>
        <w:t xml:space="preserve">con </w:t>
      </w:r>
      <w:r w:rsidR="009A3267">
        <w:rPr>
          <w:rFonts w:asciiTheme="minorHAnsi" w:eastAsia="Arial Unicode MS" w:hAnsiTheme="minorHAnsi" w:cs="Arial Unicode MS"/>
          <w:color w:val="000099"/>
        </w:rPr>
        <w:t>nueve</w:t>
      </w:r>
      <w:r w:rsidR="005029E0" w:rsidRPr="007D0597">
        <w:rPr>
          <w:rFonts w:asciiTheme="minorHAnsi" w:eastAsia="Arial Unicode MS" w:hAnsiTheme="minorHAnsi" w:cs="Arial Unicode MS"/>
          <w:color w:val="000099"/>
        </w:rPr>
        <w:t xml:space="preserve"> minutos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D022AE">
        <w:rPr>
          <w:rFonts w:asciiTheme="minorHAnsi" w:eastAsia="Arial Unicode MS" w:hAnsiTheme="minorHAnsi" w:cs="Arial Unicode MS"/>
          <w:color w:val="000099"/>
        </w:rPr>
        <w:t>veintidós</w:t>
      </w:r>
      <w:r w:rsidR="0088391B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B377EB" w:rsidRPr="007D0597">
        <w:rPr>
          <w:rFonts w:asciiTheme="minorHAnsi" w:eastAsia="Arial Unicode MS" w:hAnsiTheme="minorHAnsi" w:cs="Arial Unicode MS"/>
          <w:color w:val="000099"/>
        </w:rPr>
        <w:t>de marzo</w:t>
      </w:r>
      <w:r w:rsidR="000F3666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 </w:t>
      </w:r>
      <w:r w:rsidR="00F80542" w:rsidRPr="007D0597">
        <w:rPr>
          <w:rFonts w:asciiTheme="minorHAnsi" w:eastAsia="Arial Unicode MS" w:hAnsiTheme="minorHAnsi" w:cs="Arial Unicode MS"/>
          <w:color w:val="000099"/>
        </w:rPr>
        <w:t>dos mil diecisiete</w:t>
      </w:r>
      <w:r w:rsidRPr="007D0597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D0597">
        <w:rPr>
          <w:rFonts w:asciiTheme="minorHAnsi" w:eastAsia="Arial Unicode MS" w:hAnsiTheme="minorHAnsi" w:cs="Arial Unicode MS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934CEA" w:rsidRPr="007D0597">
        <w:rPr>
          <w:rFonts w:asciiTheme="minorHAnsi" w:eastAsia="Arial Unicode MS" w:hAnsiTheme="minorHAnsi" w:cs="Arial Unicode MS"/>
          <w:b/>
          <w:color w:val="000099"/>
        </w:rPr>
        <w:t>0</w:t>
      </w:r>
      <w:r w:rsidR="009A3267">
        <w:rPr>
          <w:rFonts w:asciiTheme="minorHAnsi" w:eastAsia="Arial Unicode MS" w:hAnsiTheme="minorHAnsi" w:cs="Arial Unicode MS"/>
          <w:b/>
          <w:color w:val="000099"/>
        </w:rPr>
        <w:t>77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</w:rPr>
        <w:t>sobre:</w:t>
      </w:r>
    </w:p>
    <w:p w:rsidR="009A3267" w:rsidRDefault="009A3267" w:rsidP="000F3666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</w:rPr>
      </w:pPr>
    </w:p>
    <w:p w:rsidR="000F3666" w:rsidRPr="009A3267" w:rsidRDefault="009A3267" w:rsidP="00167148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  <w:r w:rsidRPr="009A3267">
        <w:rPr>
          <w:rFonts w:asciiTheme="minorHAnsi" w:eastAsia="Arial Unicode MS" w:hAnsiTheme="minorHAnsi" w:cs="Arial Unicode MS"/>
          <w:color w:val="000099"/>
        </w:rPr>
        <w:t>"Retrospectiva mensual de precios de productos agropecuarios para enero y febrero 2017".</w:t>
      </w:r>
    </w:p>
    <w:p w:rsidR="00D23504" w:rsidRPr="007D0597" w:rsidRDefault="00D23504" w:rsidP="00D2350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B5477D" w:rsidRPr="007D0597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>P</w:t>
      </w:r>
      <w:r w:rsidR="00EE4B7D" w:rsidRPr="007D0597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7D0597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4465F2" w:rsidRPr="004465F2">
        <w:rPr>
          <w:rFonts w:asciiTheme="minorHAnsi" w:eastAsia="Arial Unicode MS" w:hAnsiTheme="minorHAnsi" w:cs="Arial Unicode MS"/>
          <w:b/>
          <w:color w:val="000099"/>
          <w:highlight w:val="darkBlue"/>
        </w:rPr>
        <w:t>xxxxxx</w:t>
      </w:r>
      <w:bookmarkStart w:id="0" w:name="_GoBack"/>
      <w:bookmarkEnd w:id="0"/>
      <w:proofErr w:type="spellEnd"/>
      <w:r w:rsidR="00C706A7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D0597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7D0597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7D0597">
        <w:rPr>
          <w:rFonts w:asciiTheme="minorHAnsi" w:eastAsia="Arial Unicode MS" w:hAnsiTheme="minorHAnsi" w:cs="Arial Unicode MS"/>
        </w:rPr>
        <w:t xml:space="preserve">: </w:t>
      </w:r>
    </w:p>
    <w:p w:rsidR="00126A4D" w:rsidRPr="007D0597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D0597">
        <w:rPr>
          <w:rFonts w:asciiTheme="minorHAnsi" w:hAnsiTheme="minorHAnsi"/>
          <w:b/>
          <w:color w:val="000099"/>
        </w:rPr>
        <w:t>PROPORCIONAR LA INFORMACIÓN PÚBLICA SOLICITADA</w:t>
      </w:r>
    </w:p>
    <w:p w:rsidR="00126A4D" w:rsidRPr="007D0597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D23504" w:rsidRDefault="00D35459" w:rsidP="00D42D4C">
      <w:pPr>
        <w:spacing w:after="0" w:line="240" w:lineRule="auto"/>
        <w:jc w:val="both"/>
        <w:rPr>
          <w:rFonts w:asciiTheme="minorHAnsi" w:hAnsiTheme="minorHAnsi"/>
        </w:rPr>
      </w:pPr>
      <w:r w:rsidRPr="007D0597">
        <w:rPr>
          <w:rFonts w:asciiTheme="minorHAnsi" w:hAnsiTheme="minorHAnsi"/>
        </w:rPr>
        <w:t>A</w:t>
      </w:r>
      <w:r w:rsidR="00D23504">
        <w:rPr>
          <w:rFonts w:asciiTheme="minorHAnsi" w:hAnsiTheme="minorHAnsi"/>
        </w:rPr>
        <w:t xml:space="preserve">l respecto se </w:t>
      </w:r>
      <w:r w:rsidR="00167148">
        <w:rPr>
          <w:rFonts w:asciiTheme="minorHAnsi" w:hAnsiTheme="minorHAnsi"/>
        </w:rPr>
        <w:t xml:space="preserve">anexa a la presente resolución </w:t>
      </w:r>
      <w:r w:rsidR="00D23504">
        <w:rPr>
          <w:rFonts w:asciiTheme="minorHAnsi" w:hAnsiTheme="minorHAnsi"/>
        </w:rPr>
        <w:t xml:space="preserve">información </w:t>
      </w:r>
      <w:r w:rsidR="00167148">
        <w:rPr>
          <w:rFonts w:asciiTheme="minorHAnsi" w:hAnsiTheme="minorHAnsi"/>
        </w:rPr>
        <w:t xml:space="preserve">comprimida en </w:t>
      </w:r>
      <w:r w:rsidR="00167148" w:rsidRPr="004F1882">
        <w:rPr>
          <w:rFonts w:asciiTheme="minorHAnsi" w:hAnsiTheme="minorHAnsi"/>
          <w:b/>
        </w:rPr>
        <w:t>dos archivos Zip</w:t>
      </w:r>
      <w:r w:rsidR="004F1882">
        <w:rPr>
          <w:rFonts w:asciiTheme="minorHAnsi" w:hAnsiTheme="minorHAnsi"/>
        </w:rPr>
        <w:t>,</w:t>
      </w:r>
      <w:r w:rsidR="00167148">
        <w:rPr>
          <w:rFonts w:asciiTheme="minorHAnsi" w:hAnsiTheme="minorHAnsi"/>
        </w:rPr>
        <w:t xml:space="preserve"> conteniendo </w:t>
      </w:r>
      <w:r w:rsidR="004F1882">
        <w:rPr>
          <w:rFonts w:asciiTheme="minorHAnsi" w:hAnsiTheme="minorHAnsi"/>
        </w:rPr>
        <w:t xml:space="preserve">cada uno </w:t>
      </w:r>
      <w:r w:rsidR="00167148" w:rsidRPr="004F1882">
        <w:rPr>
          <w:rFonts w:asciiTheme="minorHAnsi" w:hAnsiTheme="minorHAnsi"/>
          <w:b/>
        </w:rPr>
        <w:t>13 archivos en formato Excel</w:t>
      </w:r>
      <w:r w:rsidR="00167148">
        <w:rPr>
          <w:rFonts w:asciiTheme="minorHAnsi" w:hAnsiTheme="minorHAnsi"/>
        </w:rPr>
        <w:t xml:space="preserve">, en los cuales se detallan las </w:t>
      </w:r>
      <w:r w:rsidR="00167148" w:rsidRPr="004F1882">
        <w:rPr>
          <w:rFonts w:asciiTheme="minorHAnsi" w:hAnsiTheme="minorHAnsi"/>
          <w:b/>
        </w:rPr>
        <w:t>retrospectivas mensuales de precios de productos agropecuarios para enero y febrero de 2017,</w:t>
      </w:r>
      <w:r w:rsidR="00167148">
        <w:rPr>
          <w:rFonts w:asciiTheme="minorHAnsi" w:hAnsiTheme="minorHAnsi"/>
        </w:rPr>
        <w:t xml:space="preserve"> proporcionados por la Dirección General de Economía Agropecuaria- DGEA.</w:t>
      </w:r>
    </w:p>
    <w:p w:rsidR="00D42D4C" w:rsidRPr="00D42D4C" w:rsidRDefault="00D42D4C" w:rsidP="00D42D4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C52B47" w:rsidRDefault="00C52B4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401C19" w:rsidRDefault="00401C19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7D0597" w:rsidRDefault="007D059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167148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167148">
        <w:rPr>
          <w:rFonts w:asciiTheme="minorHAnsi" w:eastAsia="Arial Unicode MS" w:hAnsiTheme="minorHAnsi" w:cs="Arial Unicode MS"/>
          <w:b/>
          <w:color w:val="000099"/>
        </w:rPr>
        <w:t>Ana Patricia Sánchez de Cruz</w:t>
      </w:r>
    </w:p>
    <w:p w:rsidR="00BB33BB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sectPr w:rsidR="00BB33BB" w:rsidRPr="000A797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D0A" w:rsidRDefault="005D4D0A" w:rsidP="00F425A5">
      <w:pPr>
        <w:spacing w:after="0" w:line="240" w:lineRule="auto"/>
      </w:pPr>
      <w:r>
        <w:separator/>
      </w:r>
    </w:p>
  </w:endnote>
  <w:endnote w:type="continuationSeparator" w:id="0">
    <w:p w:rsidR="005D4D0A" w:rsidRDefault="005D4D0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4465F2" w:rsidRPr="004465F2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4465F2" w:rsidRPr="004465F2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4465F2" w:rsidRPr="004465F2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4465F2" w:rsidRPr="004465F2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>
      <w:rPr>
        <w:sz w:val="18"/>
        <w:szCs w:val="16"/>
      </w:rPr>
      <w:t xml:space="preserve">establecido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D0A" w:rsidRDefault="005D4D0A" w:rsidP="00F425A5">
      <w:pPr>
        <w:spacing w:after="0" w:line="240" w:lineRule="auto"/>
      </w:pPr>
      <w:r>
        <w:separator/>
      </w:r>
    </w:p>
  </w:footnote>
  <w:footnote w:type="continuationSeparator" w:id="0">
    <w:p w:rsidR="005D4D0A" w:rsidRDefault="005D4D0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543661"/>
    <w:multiLevelType w:val="hybridMultilevel"/>
    <w:tmpl w:val="B144EAF6"/>
    <w:lvl w:ilvl="0" w:tplc="440A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884F38"/>
    <w:multiLevelType w:val="hybridMultilevel"/>
    <w:tmpl w:val="B37C5304"/>
    <w:lvl w:ilvl="0" w:tplc="121283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D056CA"/>
    <w:multiLevelType w:val="hybridMultilevel"/>
    <w:tmpl w:val="94D40D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F80B65"/>
    <w:multiLevelType w:val="hybridMultilevel"/>
    <w:tmpl w:val="D0328C0A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413546"/>
    <w:multiLevelType w:val="hybridMultilevel"/>
    <w:tmpl w:val="FD0E94E4"/>
    <w:lvl w:ilvl="0" w:tplc="1C66B9D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5"/>
  </w:num>
  <w:num w:numId="5">
    <w:abstractNumId w:val="3"/>
  </w:num>
  <w:num w:numId="6">
    <w:abstractNumId w:val="14"/>
  </w:num>
  <w:num w:numId="7">
    <w:abstractNumId w:val="2"/>
  </w:num>
  <w:num w:numId="8">
    <w:abstractNumId w:val="11"/>
  </w:num>
  <w:num w:numId="9">
    <w:abstractNumId w:val="8"/>
  </w:num>
  <w:num w:numId="10">
    <w:abstractNumId w:val="6"/>
  </w:num>
  <w:num w:numId="11">
    <w:abstractNumId w:val="0"/>
  </w:num>
  <w:num w:numId="12">
    <w:abstractNumId w:val="9"/>
  </w:num>
  <w:num w:numId="13">
    <w:abstractNumId w:val="7"/>
  </w:num>
  <w:num w:numId="14">
    <w:abstractNumId w:val="10"/>
  </w:num>
  <w:num w:numId="15">
    <w:abstractNumId w:val="16"/>
  </w:num>
  <w:num w:numId="16">
    <w:abstractNumId w:val="4"/>
  </w:num>
  <w:num w:numId="1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67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67148"/>
    <w:rsid w:val="00171316"/>
    <w:rsid w:val="0017152E"/>
    <w:rsid w:val="0017475C"/>
    <w:rsid w:val="001747B1"/>
    <w:rsid w:val="0017517B"/>
    <w:rsid w:val="0017520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2BFF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1C19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057F"/>
    <w:rsid w:val="0044104E"/>
    <w:rsid w:val="00443157"/>
    <w:rsid w:val="004465F2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1882"/>
    <w:rsid w:val="004F333D"/>
    <w:rsid w:val="004F66CD"/>
    <w:rsid w:val="004F7AFC"/>
    <w:rsid w:val="00502540"/>
    <w:rsid w:val="005029E0"/>
    <w:rsid w:val="00503E14"/>
    <w:rsid w:val="00505879"/>
    <w:rsid w:val="0051277E"/>
    <w:rsid w:val="00522680"/>
    <w:rsid w:val="00527FC1"/>
    <w:rsid w:val="00530C0D"/>
    <w:rsid w:val="0054144B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4D0A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4762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A750E"/>
    <w:rsid w:val="007B0068"/>
    <w:rsid w:val="007B361B"/>
    <w:rsid w:val="007B5ECB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A3267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037A3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06A7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32DA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2AE"/>
    <w:rsid w:val="00D024FD"/>
    <w:rsid w:val="00D029A4"/>
    <w:rsid w:val="00D02E37"/>
    <w:rsid w:val="00D13F34"/>
    <w:rsid w:val="00D2049F"/>
    <w:rsid w:val="00D20FD5"/>
    <w:rsid w:val="00D23504"/>
    <w:rsid w:val="00D35459"/>
    <w:rsid w:val="00D36494"/>
    <w:rsid w:val="00D4056E"/>
    <w:rsid w:val="00D42D4C"/>
    <w:rsid w:val="00D450DD"/>
    <w:rsid w:val="00D5173D"/>
    <w:rsid w:val="00D53570"/>
    <w:rsid w:val="00D5384D"/>
    <w:rsid w:val="00D57B37"/>
    <w:rsid w:val="00D666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275D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DEFC7-C167-438C-A61B-DA1CBEEAF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2017-03-22T22:17:00Z</cp:lastPrinted>
  <dcterms:created xsi:type="dcterms:W3CDTF">2017-03-22T22:18:00Z</dcterms:created>
  <dcterms:modified xsi:type="dcterms:W3CDTF">2017-03-22T22:18:00Z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