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FDC" w:rsidRPr="00883D41" w:rsidRDefault="00F30FDC" w:rsidP="00F30FD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B408E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DB408E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DB408E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DB408E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DB408E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</w:t>
      </w:r>
      <w:r w:rsidR="00DB408E">
        <w:rPr>
          <w:rFonts w:asciiTheme="minorHAnsi" w:eastAsia="Arial Unicode MS" w:hAnsiTheme="minorHAnsi" w:cs="Arial Unicode MS"/>
          <w:b/>
          <w:color w:val="000099"/>
          <w:sz w:val="28"/>
        </w:rPr>
        <w:t>INFORMACIÓN</w:t>
      </w:r>
    </w:p>
    <w:p w:rsidR="00714AA6" w:rsidRPr="00DB408E" w:rsidRDefault="00C1025A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MAG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OIR </w:t>
      </w:r>
      <w:r w:rsidR="00A05D71"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O</w:t>
      </w:r>
      <w:r w:rsidR="00DB408E"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3</w:t>
      </w:r>
      <w:r w:rsidR="00B662B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9</w:t>
      </w:r>
      <w:r w:rsidR="00DB408E"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</w:t>
      </w:r>
      <w:r w:rsidR="0065633F"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201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7</w:t>
      </w:r>
    </w:p>
    <w:p w:rsidR="00B13CD4" w:rsidRPr="00E860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DB408E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DB408E">
        <w:rPr>
          <w:rFonts w:asciiTheme="minorHAnsi" w:eastAsia="Arial Unicode MS" w:hAnsiTheme="minorHAnsi" w:cs="Arial Unicode MS"/>
          <w:sz w:val="24"/>
        </w:rPr>
        <w:t xml:space="preserve">a las </w:t>
      </w:r>
      <w:r w:rsidR="00DB408E" w:rsidRPr="00DB408E">
        <w:rPr>
          <w:rFonts w:asciiTheme="minorHAnsi" w:eastAsia="Arial Unicode MS" w:hAnsiTheme="minorHAnsi" w:cs="Arial Unicode MS"/>
          <w:color w:val="000099"/>
          <w:sz w:val="24"/>
        </w:rPr>
        <w:t>dieci</w:t>
      </w:r>
      <w:r w:rsidR="00B662B2">
        <w:rPr>
          <w:rFonts w:asciiTheme="minorHAnsi" w:eastAsia="Arial Unicode MS" w:hAnsiTheme="minorHAnsi" w:cs="Arial Unicode MS"/>
          <w:color w:val="000099"/>
          <w:sz w:val="24"/>
        </w:rPr>
        <w:t xml:space="preserve">ocho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C244D4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5029E0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DB408E" w:rsidRPr="00DB408E">
        <w:rPr>
          <w:rFonts w:asciiTheme="minorHAnsi" w:eastAsia="Arial Unicode MS" w:hAnsiTheme="minorHAnsi" w:cs="Arial Unicode MS"/>
          <w:color w:val="000099"/>
          <w:sz w:val="24"/>
        </w:rPr>
        <w:t>diez</w:t>
      </w:r>
      <w:r w:rsidR="005029E0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minutos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DB408E" w:rsidRPr="00DB408E">
        <w:rPr>
          <w:rFonts w:asciiTheme="minorHAnsi" w:eastAsia="Arial Unicode MS" w:hAnsiTheme="minorHAnsi" w:cs="Arial Unicode MS"/>
          <w:color w:val="000099"/>
          <w:sz w:val="24"/>
        </w:rPr>
        <w:t>veint</w:t>
      </w:r>
      <w:r w:rsidR="00B662B2">
        <w:rPr>
          <w:rFonts w:asciiTheme="minorHAnsi" w:eastAsia="Arial Unicode MS" w:hAnsiTheme="minorHAnsi" w:cs="Arial Unicode MS"/>
          <w:color w:val="000099"/>
          <w:sz w:val="24"/>
        </w:rPr>
        <w:t>e</w:t>
      </w:r>
      <w:r w:rsidR="00DB408E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de </w:t>
      </w:r>
      <w:r w:rsidR="00B662B2">
        <w:rPr>
          <w:rFonts w:asciiTheme="minorHAnsi" w:eastAsia="Arial Unicode MS" w:hAnsiTheme="minorHAnsi" w:cs="Arial Unicode MS"/>
          <w:color w:val="000099"/>
          <w:sz w:val="24"/>
        </w:rPr>
        <w:t xml:space="preserve">marzo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F80542" w:rsidRPr="00DB408E">
        <w:rPr>
          <w:rFonts w:asciiTheme="minorHAnsi" w:eastAsia="Arial Unicode MS" w:hAnsiTheme="minorHAnsi" w:cs="Arial Unicode MS"/>
          <w:color w:val="000099"/>
          <w:sz w:val="24"/>
        </w:rPr>
        <w:t>dos mil diecisiete</w:t>
      </w:r>
      <w:r w:rsidRPr="00DB408E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MAG OIR</w:t>
      </w:r>
      <w:r w:rsidR="005029E0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934CEA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DB408E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3</w:t>
      </w:r>
      <w:r w:rsidR="00B662B2">
        <w:rPr>
          <w:rFonts w:asciiTheme="minorHAnsi" w:eastAsia="Arial Unicode MS" w:hAnsiTheme="minorHAnsi" w:cs="Arial Unicode MS"/>
          <w:b/>
          <w:color w:val="000099"/>
          <w:sz w:val="24"/>
        </w:rPr>
        <w:t>9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="00E757D8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sz w:val="24"/>
        </w:rPr>
        <w:t>sobre:</w:t>
      </w:r>
    </w:p>
    <w:p w:rsidR="00D567D8" w:rsidRPr="00DB408E" w:rsidRDefault="00D567D8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342513" w:rsidRPr="00D567D8" w:rsidRDefault="00D567D8" w:rsidP="00D567D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D567D8">
        <w:rPr>
          <w:rFonts w:asciiTheme="minorHAnsi" w:eastAsia="Arial Unicode MS" w:hAnsiTheme="minorHAnsi" w:cs="Arial Unicode MS"/>
          <w:color w:val="000099"/>
          <w:sz w:val="24"/>
        </w:rPr>
        <w:t>Reglamento, acuerdo o documento por medio del cual se exprese la forma de realizar el cálculo de viáticos a inspectores de formuladores de alimento veterinario y/u otro tipo de productos de origen animal o vegetal por ejemplo: ¿Por medio de qué documento calculan los viáticos pagados a los inspectores que llegan a auditar las plantas de fabricación y/o procesamiento?</w:t>
      </w:r>
    </w:p>
    <w:p w:rsidR="00D567D8" w:rsidRPr="00D567D8" w:rsidRDefault="00D567D8" w:rsidP="00D567D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</w:p>
    <w:p w:rsidR="00B5477D" w:rsidRPr="00DB408E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>P</w:t>
      </w:r>
      <w:r w:rsidR="00EE4B7D" w:rsidRPr="00DB408E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de:</w:t>
      </w:r>
      <w:r w:rsidR="00963746" w:rsidRPr="00DB408E">
        <w:rPr>
          <w:rFonts w:asciiTheme="minorHAnsi" w:eastAsia="Arial Unicode MS" w:hAnsiTheme="minorHAnsi" w:cs="Arial Unicode MS"/>
          <w:sz w:val="24"/>
        </w:rPr>
        <w:t xml:space="preserve"> </w:t>
      </w:r>
      <w:bookmarkStart w:id="0" w:name="_GoBack"/>
      <w:bookmarkEnd w:id="0"/>
      <w:proofErr w:type="spellStart"/>
      <w:r w:rsidR="00F30FDC" w:rsidRPr="00F30FDC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xxxxxx</w:t>
      </w:r>
      <w:proofErr w:type="spellEnd"/>
      <w:r w:rsidR="00DB408E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547BFB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B5477D" w:rsidRPr="00DB408E">
        <w:rPr>
          <w:rFonts w:asciiTheme="minorHAnsi" w:eastAsia="Arial Unicode MS" w:hAnsiTheme="minorHAnsi" w:cs="Arial Unicode MS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DB408E">
        <w:rPr>
          <w:rFonts w:asciiTheme="minorHAnsi" w:eastAsia="Arial Unicode MS" w:hAnsiTheme="minorHAnsi" w:cs="Arial Unicode MS"/>
          <w:sz w:val="24"/>
        </w:rPr>
        <w:t>resuelve</w:t>
      </w:r>
      <w:proofErr w:type="gramEnd"/>
      <w:r w:rsidR="00B5477D" w:rsidRPr="00DB408E">
        <w:rPr>
          <w:rFonts w:asciiTheme="minorHAnsi" w:eastAsia="Arial Unicode MS" w:hAnsiTheme="minorHAnsi" w:cs="Arial Unicode MS"/>
          <w:sz w:val="24"/>
        </w:rPr>
        <w:t xml:space="preserve">: </w:t>
      </w:r>
    </w:p>
    <w:p w:rsidR="00B5477D" w:rsidRPr="00DB408E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DB408E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DB408E">
        <w:rPr>
          <w:rFonts w:asciiTheme="minorHAnsi" w:hAnsiTheme="minorHAnsi"/>
          <w:b/>
          <w:color w:val="000099"/>
          <w:sz w:val="24"/>
        </w:rPr>
        <w:t>PROPORCIONAR LA INFORMACIÓN PÚBLICA SOLICITADA</w:t>
      </w:r>
    </w:p>
    <w:p w:rsidR="00126A4D" w:rsidRPr="00DB408E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D567D8" w:rsidRDefault="00D35459" w:rsidP="00E86082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DB408E">
        <w:rPr>
          <w:rFonts w:asciiTheme="minorHAnsi" w:hAnsiTheme="minorHAnsi"/>
          <w:sz w:val="24"/>
        </w:rPr>
        <w:t>A</w:t>
      </w:r>
      <w:r w:rsidR="002C2836" w:rsidRPr="00DB408E">
        <w:rPr>
          <w:rFonts w:asciiTheme="minorHAnsi" w:hAnsiTheme="minorHAnsi"/>
          <w:sz w:val="24"/>
        </w:rPr>
        <w:t xml:space="preserve">l respecto </w:t>
      </w:r>
      <w:r w:rsidR="00D567D8">
        <w:rPr>
          <w:rFonts w:asciiTheme="minorHAnsi" w:hAnsiTheme="minorHAnsi"/>
          <w:sz w:val="24"/>
        </w:rPr>
        <w:t xml:space="preserve">describo la información proporcionada a esta oficina </w:t>
      </w:r>
      <w:r w:rsidR="00FA528B">
        <w:rPr>
          <w:rFonts w:asciiTheme="minorHAnsi" w:hAnsiTheme="minorHAnsi"/>
          <w:sz w:val="24"/>
        </w:rPr>
        <w:t xml:space="preserve">sobre lo solicitado </w:t>
      </w:r>
      <w:r w:rsidR="00D567D8">
        <w:rPr>
          <w:rFonts w:asciiTheme="minorHAnsi" w:hAnsiTheme="minorHAnsi"/>
          <w:sz w:val="24"/>
        </w:rPr>
        <w:t xml:space="preserve">y se </w:t>
      </w:r>
      <w:r w:rsidR="00D567D8" w:rsidRPr="00300529">
        <w:rPr>
          <w:rFonts w:asciiTheme="minorHAnsi" w:hAnsiTheme="minorHAnsi"/>
          <w:sz w:val="24"/>
        </w:rPr>
        <w:t>adjunta una copia del Reglamento General de Viáticos:</w:t>
      </w:r>
    </w:p>
    <w:p w:rsidR="00FA528B" w:rsidRDefault="00FA528B" w:rsidP="00D567D8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:rsidR="00D567D8" w:rsidRPr="00D567D8" w:rsidRDefault="00D567D8" w:rsidP="00D567D8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D567D8">
        <w:rPr>
          <w:rFonts w:asciiTheme="minorHAnsi" w:hAnsiTheme="minorHAnsi"/>
          <w:sz w:val="24"/>
        </w:rPr>
        <w:t>E</w:t>
      </w:r>
      <w:r>
        <w:rPr>
          <w:rFonts w:asciiTheme="minorHAnsi" w:hAnsiTheme="minorHAnsi"/>
          <w:sz w:val="24"/>
        </w:rPr>
        <w:t>l vi</w:t>
      </w:r>
      <w:r w:rsidRPr="00D567D8">
        <w:rPr>
          <w:rFonts w:asciiTheme="minorHAnsi" w:hAnsiTheme="minorHAnsi"/>
          <w:sz w:val="24"/>
        </w:rPr>
        <w:t xml:space="preserve">ático para inspecciones </w:t>
      </w:r>
      <w:r w:rsidRPr="000835D0">
        <w:rPr>
          <w:rFonts w:asciiTheme="minorHAnsi" w:hAnsiTheme="minorHAnsi"/>
          <w:i/>
          <w:color w:val="0000FF"/>
          <w:sz w:val="24"/>
        </w:rPr>
        <w:t>nacionales</w:t>
      </w:r>
      <w:r w:rsidR="000835D0">
        <w:rPr>
          <w:rFonts w:asciiTheme="minorHAnsi" w:hAnsiTheme="minorHAnsi"/>
          <w:sz w:val="24"/>
        </w:rPr>
        <w:t xml:space="preserve"> como es el caso de los</w:t>
      </w:r>
      <w:r w:rsidRPr="00D567D8">
        <w:rPr>
          <w:rFonts w:asciiTheme="minorHAnsi" w:hAnsiTheme="minorHAnsi"/>
          <w:sz w:val="24"/>
        </w:rPr>
        <w:t xml:space="preserve"> </w:t>
      </w:r>
      <w:r w:rsidR="000835D0" w:rsidRPr="00D567D8">
        <w:rPr>
          <w:rFonts w:asciiTheme="minorHAnsi" w:eastAsia="Arial Unicode MS" w:hAnsiTheme="minorHAnsi" w:cs="Arial Unicode MS"/>
          <w:color w:val="000099"/>
          <w:sz w:val="24"/>
        </w:rPr>
        <w:t xml:space="preserve">inspectores </w:t>
      </w:r>
      <w:r w:rsidR="000835D0">
        <w:rPr>
          <w:rFonts w:asciiTheme="minorHAnsi" w:eastAsia="Arial Unicode MS" w:hAnsiTheme="minorHAnsi" w:cs="Arial Unicode MS"/>
          <w:color w:val="000099"/>
          <w:sz w:val="24"/>
        </w:rPr>
        <w:t>a plantas formuladora</w:t>
      </w:r>
      <w:r w:rsidR="000835D0" w:rsidRPr="00D567D8">
        <w:rPr>
          <w:rFonts w:asciiTheme="minorHAnsi" w:eastAsia="Arial Unicode MS" w:hAnsiTheme="minorHAnsi" w:cs="Arial Unicode MS"/>
          <w:color w:val="000099"/>
          <w:sz w:val="24"/>
        </w:rPr>
        <w:t>s de alimento veterinario y/u otro tipo de productos de origen animal o vegetal</w:t>
      </w:r>
      <w:r w:rsidR="00567394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0835D0" w:rsidRPr="00D567D8">
        <w:rPr>
          <w:rFonts w:asciiTheme="minorHAnsi" w:hAnsiTheme="minorHAnsi"/>
          <w:sz w:val="24"/>
        </w:rPr>
        <w:t xml:space="preserve"> </w:t>
      </w:r>
      <w:r w:rsidRPr="00D567D8">
        <w:rPr>
          <w:rFonts w:asciiTheme="minorHAnsi" w:hAnsiTheme="minorHAnsi"/>
          <w:sz w:val="24"/>
        </w:rPr>
        <w:t xml:space="preserve">no es </w:t>
      </w:r>
      <w:r w:rsidR="00567394">
        <w:rPr>
          <w:rFonts w:asciiTheme="minorHAnsi" w:hAnsiTheme="minorHAnsi"/>
          <w:sz w:val="24"/>
        </w:rPr>
        <w:t>reembolsado por l</w:t>
      </w:r>
      <w:r w:rsidR="005C67D8">
        <w:rPr>
          <w:rFonts w:asciiTheme="minorHAnsi" w:hAnsiTheme="minorHAnsi"/>
          <w:sz w:val="24"/>
        </w:rPr>
        <w:t>as empresas</w:t>
      </w:r>
      <w:r w:rsidR="00567394">
        <w:rPr>
          <w:rFonts w:asciiTheme="minorHAnsi" w:hAnsiTheme="minorHAnsi"/>
          <w:sz w:val="24"/>
        </w:rPr>
        <w:t xml:space="preserve"> a los inspectores</w:t>
      </w:r>
      <w:r w:rsidRPr="00D567D8">
        <w:rPr>
          <w:rFonts w:asciiTheme="minorHAnsi" w:hAnsiTheme="minorHAnsi"/>
          <w:sz w:val="24"/>
        </w:rPr>
        <w:t>, únicamente</w:t>
      </w:r>
      <w:r w:rsidR="00567394">
        <w:rPr>
          <w:rFonts w:asciiTheme="minorHAnsi" w:hAnsiTheme="minorHAnsi"/>
          <w:sz w:val="24"/>
        </w:rPr>
        <w:t xml:space="preserve"> se da esta figura cuando las </w:t>
      </w:r>
      <w:r w:rsidRPr="00D567D8">
        <w:rPr>
          <w:rFonts w:asciiTheme="minorHAnsi" w:hAnsiTheme="minorHAnsi"/>
          <w:sz w:val="24"/>
        </w:rPr>
        <w:t>inspecciones en origen</w:t>
      </w:r>
      <w:r w:rsidR="00567394">
        <w:rPr>
          <w:rFonts w:asciiTheme="minorHAnsi" w:hAnsiTheme="minorHAnsi"/>
          <w:sz w:val="24"/>
        </w:rPr>
        <w:t xml:space="preserve">, las </w:t>
      </w:r>
      <w:r w:rsidRPr="00D567D8">
        <w:rPr>
          <w:rFonts w:asciiTheme="minorHAnsi" w:hAnsiTheme="minorHAnsi"/>
          <w:sz w:val="24"/>
        </w:rPr>
        <w:t>que se realiza</w:t>
      </w:r>
      <w:r w:rsidR="000835D0">
        <w:rPr>
          <w:rFonts w:asciiTheme="minorHAnsi" w:hAnsiTheme="minorHAnsi"/>
          <w:sz w:val="24"/>
        </w:rPr>
        <w:t>n fuera del país, para lo cual s</w:t>
      </w:r>
      <w:r w:rsidRPr="00D567D8">
        <w:rPr>
          <w:rFonts w:asciiTheme="minorHAnsi" w:hAnsiTheme="minorHAnsi"/>
          <w:sz w:val="24"/>
        </w:rPr>
        <w:t xml:space="preserve">egún la </w:t>
      </w:r>
      <w:r w:rsidRPr="000835D0">
        <w:rPr>
          <w:rFonts w:asciiTheme="minorHAnsi" w:hAnsiTheme="minorHAnsi"/>
          <w:b/>
          <w:sz w:val="24"/>
        </w:rPr>
        <w:t>Resolución No. 27-2011 (COMIECO-LXI),</w:t>
      </w:r>
      <w:r w:rsidRPr="00D567D8">
        <w:rPr>
          <w:rFonts w:asciiTheme="minorHAnsi" w:hAnsiTheme="minorHAnsi"/>
          <w:sz w:val="24"/>
        </w:rPr>
        <w:t xml:space="preserve"> </w:t>
      </w:r>
      <w:r w:rsidRPr="000835D0">
        <w:rPr>
          <w:rFonts w:asciiTheme="minorHAnsi" w:hAnsiTheme="minorHAnsi"/>
          <w:b/>
          <w:sz w:val="24"/>
        </w:rPr>
        <w:t>Articulo 13</w:t>
      </w:r>
      <w:r w:rsidR="000835D0">
        <w:rPr>
          <w:rFonts w:asciiTheme="minorHAnsi" w:hAnsiTheme="minorHAnsi"/>
          <w:sz w:val="24"/>
        </w:rPr>
        <w:t xml:space="preserve">, </w:t>
      </w:r>
      <w:r w:rsidRPr="00D567D8">
        <w:rPr>
          <w:rFonts w:asciiTheme="minorHAnsi" w:hAnsiTheme="minorHAnsi"/>
          <w:sz w:val="24"/>
        </w:rPr>
        <w:t xml:space="preserve">Procedimientos de control, Inspección, aprobación y Certificación. Numeral 8. Indica: </w:t>
      </w:r>
      <w:r w:rsidRPr="000835D0">
        <w:rPr>
          <w:rFonts w:asciiTheme="minorHAnsi" w:hAnsiTheme="minorHAnsi"/>
          <w:i/>
          <w:sz w:val="24"/>
        </w:rPr>
        <w:t xml:space="preserve">"los costos para llevar a cabo inspecciones </w:t>
      </w:r>
      <w:r w:rsidRPr="000835D0">
        <w:rPr>
          <w:rFonts w:asciiTheme="minorHAnsi" w:hAnsiTheme="minorHAnsi"/>
          <w:i/>
          <w:color w:val="0000FF"/>
          <w:sz w:val="24"/>
        </w:rPr>
        <w:t xml:space="preserve">in sito </w:t>
      </w:r>
      <w:r w:rsidRPr="000835D0">
        <w:rPr>
          <w:rFonts w:asciiTheme="minorHAnsi" w:hAnsiTheme="minorHAnsi"/>
          <w:i/>
          <w:sz w:val="24"/>
        </w:rPr>
        <w:t>para la aprobación o renovación de unidades productivas o procesos productivos o para el reconocimiento de sistemas, deberá ser cubiertos por el interesado. Estos costos incluyen únicamente gastos de transporte, gastos de alimentación y hospedaje de acuerdo a la Ley de Viáti</w:t>
      </w:r>
      <w:r w:rsidR="000835D0" w:rsidRPr="000835D0">
        <w:rPr>
          <w:rFonts w:asciiTheme="minorHAnsi" w:hAnsiTheme="minorHAnsi"/>
          <w:i/>
          <w:sz w:val="24"/>
        </w:rPr>
        <w:t>cos del Estado Parte Importador</w:t>
      </w:r>
      <w:r w:rsidRPr="000835D0">
        <w:rPr>
          <w:rFonts w:asciiTheme="minorHAnsi" w:hAnsiTheme="minorHAnsi"/>
          <w:i/>
          <w:sz w:val="24"/>
        </w:rPr>
        <w:t>"</w:t>
      </w:r>
      <w:r w:rsidRPr="00D567D8">
        <w:rPr>
          <w:rFonts w:asciiTheme="minorHAnsi" w:hAnsiTheme="minorHAnsi"/>
          <w:sz w:val="24"/>
        </w:rPr>
        <w:t xml:space="preserve"> </w:t>
      </w:r>
    </w:p>
    <w:p w:rsidR="00D567D8" w:rsidRDefault="00D567D8" w:rsidP="00D567D8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D567D8">
        <w:rPr>
          <w:rFonts w:asciiTheme="minorHAnsi" w:hAnsiTheme="minorHAnsi"/>
          <w:sz w:val="24"/>
        </w:rPr>
        <w:lastRenderedPageBreak/>
        <w:t>Por lo tanto est</w:t>
      </w:r>
      <w:r w:rsidR="000835D0">
        <w:rPr>
          <w:rFonts w:asciiTheme="minorHAnsi" w:hAnsiTheme="minorHAnsi"/>
          <w:sz w:val="24"/>
        </w:rPr>
        <w:t xml:space="preserve">e Ministerio </w:t>
      </w:r>
      <w:r w:rsidRPr="00D567D8">
        <w:rPr>
          <w:rFonts w:asciiTheme="minorHAnsi" w:hAnsiTheme="minorHAnsi"/>
          <w:sz w:val="24"/>
        </w:rPr>
        <w:t xml:space="preserve">fija los viáticos </w:t>
      </w:r>
      <w:r w:rsidR="000835D0">
        <w:rPr>
          <w:rFonts w:asciiTheme="minorHAnsi" w:hAnsiTheme="minorHAnsi"/>
          <w:sz w:val="24"/>
        </w:rPr>
        <w:t xml:space="preserve">para sus servidores públicos incluyendo los funcionarios que viajan en misiones oficiales, con </w:t>
      </w:r>
      <w:r w:rsidRPr="00D567D8">
        <w:rPr>
          <w:rFonts w:asciiTheme="minorHAnsi" w:hAnsiTheme="minorHAnsi"/>
          <w:sz w:val="24"/>
        </w:rPr>
        <w:t xml:space="preserve">base al </w:t>
      </w:r>
      <w:r w:rsidRPr="000835D0">
        <w:rPr>
          <w:rFonts w:asciiTheme="minorHAnsi" w:hAnsiTheme="minorHAnsi"/>
          <w:b/>
          <w:i/>
          <w:color w:val="0000FF"/>
          <w:sz w:val="24"/>
        </w:rPr>
        <w:t>Reglamento General de Viáticos</w:t>
      </w:r>
      <w:r w:rsidRPr="000835D0">
        <w:rPr>
          <w:rFonts w:asciiTheme="minorHAnsi" w:hAnsiTheme="minorHAnsi"/>
          <w:color w:val="0000FF"/>
          <w:sz w:val="24"/>
        </w:rPr>
        <w:t xml:space="preserve"> </w:t>
      </w:r>
      <w:r w:rsidRPr="00D567D8">
        <w:rPr>
          <w:rFonts w:asciiTheme="minorHAnsi" w:hAnsiTheme="minorHAnsi"/>
          <w:sz w:val="24"/>
        </w:rPr>
        <w:t xml:space="preserve">emitido por Decreto Ejecutivo No 53 del 5 de junio de 1996, publicado en el </w:t>
      </w:r>
      <w:r w:rsidRPr="000835D0">
        <w:rPr>
          <w:rFonts w:asciiTheme="minorHAnsi" w:hAnsiTheme="minorHAnsi"/>
          <w:color w:val="0000FF"/>
          <w:sz w:val="24"/>
        </w:rPr>
        <w:t>D</w:t>
      </w:r>
      <w:r w:rsidR="000835D0" w:rsidRPr="000835D0">
        <w:rPr>
          <w:rFonts w:asciiTheme="minorHAnsi" w:hAnsiTheme="minorHAnsi"/>
          <w:color w:val="0000FF"/>
          <w:sz w:val="24"/>
        </w:rPr>
        <w:t>iario Oficial</w:t>
      </w:r>
      <w:r w:rsidRPr="000835D0">
        <w:rPr>
          <w:rFonts w:asciiTheme="minorHAnsi" w:hAnsiTheme="minorHAnsi"/>
          <w:color w:val="0000FF"/>
          <w:sz w:val="24"/>
        </w:rPr>
        <w:t xml:space="preserve"> No 12, Tomo No. 331 del 18 del mismo mes y año </w:t>
      </w:r>
      <w:r w:rsidRPr="00D567D8">
        <w:rPr>
          <w:rFonts w:asciiTheme="minorHAnsi" w:hAnsiTheme="minorHAnsi"/>
          <w:sz w:val="24"/>
        </w:rPr>
        <w:t xml:space="preserve">(incluyendo sus 4 reformas), en su Art. 14; </w:t>
      </w:r>
      <w:r w:rsidR="000835D0">
        <w:rPr>
          <w:rFonts w:asciiTheme="minorHAnsi" w:hAnsiTheme="minorHAnsi"/>
          <w:sz w:val="24"/>
        </w:rPr>
        <w:t>y e</w:t>
      </w:r>
      <w:r w:rsidRPr="00D567D8">
        <w:rPr>
          <w:rFonts w:asciiTheme="minorHAnsi" w:hAnsiTheme="minorHAnsi"/>
          <w:sz w:val="24"/>
        </w:rPr>
        <w:t>l Instructivo No 5.060 Asignación de cuota de Viáticos por Misiones Oficiales al Exterior de Funcionarios y Empleados Públicos emitido por el Ministerio de Hacienda</w:t>
      </w:r>
      <w:r w:rsidR="000835D0">
        <w:rPr>
          <w:rFonts w:asciiTheme="minorHAnsi" w:hAnsiTheme="minorHAnsi"/>
          <w:sz w:val="24"/>
        </w:rPr>
        <w:t>.</w:t>
      </w:r>
    </w:p>
    <w:p w:rsidR="00D567D8" w:rsidRDefault="00D567D8" w:rsidP="00E86082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:rsidR="00D567D8" w:rsidRDefault="00D567D8" w:rsidP="00E86082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:rsidR="00D567D8" w:rsidRDefault="00D567D8" w:rsidP="00E86082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:rsidR="00D567D8" w:rsidRDefault="00D567D8" w:rsidP="00E86082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:rsidR="00DB408E" w:rsidRDefault="00DB40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300529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FF"/>
        </w:rPr>
      </w:pPr>
      <w:r w:rsidRPr="00300529">
        <w:rPr>
          <w:rFonts w:asciiTheme="minorHAnsi" w:hAnsiTheme="minorHAnsi"/>
          <w:b/>
          <w:color w:val="0000FF"/>
        </w:rPr>
        <w:t>Ana Patricia Sánchez de Cruz</w:t>
      </w:r>
    </w:p>
    <w:p w:rsidR="00E86082" w:rsidRPr="00300529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FF"/>
        </w:rPr>
      </w:pPr>
      <w:r w:rsidRPr="00300529">
        <w:rPr>
          <w:rFonts w:asciiTheme="minorHAnsi" w:hAnsiTheme="minorHAnsi"/>
          <w:b/>
          <w:color w:val="0000FF"/>
        </w:rPr>
        <w:t>Oficial de Información MAG OIR</w:t>
      </w:r>
    </w:p>
    <w:p w:rsidR="00BB33BB" w:rsidRPr="00300529" w:rsidRDefault="00E86082" w:rsidP="00E86082">
      <w:pPr>
        <w:tabs>
          <w:tab w:val="left" w:pos="6680"/>
        </w:tabs>
        <w:rPr>
          <w:rFonts w:asciiTheme="minorHAnsi" w:hAnsiTheme="minorHAnsi"/>
          <w:b/>
          <w:color w:val="0000FF"/>
        </w:rPr>
      </w:pPr>
      <w:r w:rsidRPr="00300529">
        <w:rPr>
          <w:rFonts w:asciiTheme="minorHAnsi" w:hAnsiTheme="minorHAnsi"/>
          <w:b/>
          <w:color w:val="0000FF"/>
        </w:rPr>
        <w:tab/>
      </w:r>
    </w:p>
    <w:sectPr w:rsidR="00BB33BB" w:rsidRPr="00300529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07" w:rsidRDefault="001D4407" w:rsidP="00F425A5">
      <w:pPr>
        <w:spacing w:after="0" w:line="240" w:lineRule="auto"/>
      </w:pPr>
      <w:r>
        <w:separator/>
      </w:r>
    </w:p>
  </w:endnote>
  <w:end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337FFB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27E345FA" wp14:editId="55006315">
          <wp:simplePos x="0" y="0"/>
          <wp:positionH relativeFrom="column">
            <wp:posOffset>-957580</wp:posOffset>
          </wp:positionH>
          <wp:positionV relativeFrom="paragraph">
            <wp:posOffset>1139531</wp:posOffset>
          </wp:positionV>
          <wp:extent cx="7524750" cy="203835"/>
          <wp:effectExtent l="0" t="0" r="0" b="571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03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ACD397" wp14:editId="513DFB1B">
              <wp:simplePos x="0" y="0"/>
              <wp:positionH relativeFrom="column">
                <wp:posOffset>-138430</wp:posOffset>
              </wp:positionH>
              <wp:positionV relativeFrom="paragraph">
                <wp:posOffset>293569</wp:posOffset>
              </wp:positionV>
              <wp:extent cx="5857875" cy="757451"/>
              <wp:effectExtent l="0" t="0" r="28575" b="2413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574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30FDC" w:rsidRPr="00F30FD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30FDC" w:rsidRPr="00F30FD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CD39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9pt;margin-top:23.1pt;width:461.25pt;height:5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30FDC" w:rsidRPr="00F30FD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30FDC" w:rsidRPr="00F30FD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C67D8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5C67D8">
      <w:rPr>
        <w:sz w:val="18"/>
        <w:szCs w:val="16"/>
      </w:rPr>
      <w:t>puede</w:t>
    </w:r>
    <w:r w:rsidR="00DB7A91" w:rsidRPr="00DB7A91">
      <w:rPr>
        <w:sz w:val="18"/>
        <w:szCs w:val="16"/>
      </w:rPr>
      <w:t xml:space="preserve"> interponer un recurso de apelación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07" w:rsidRDefault="001D4407" w:rsidP="00F425A5">
      <w:pPr>
        <w:spacing w:after="0" w:line="240" w:lineRule="auto"/>
      </w:pPr>
      <w:r>
        <w:separator/>
      </w:r>
    </w:p>
  </w:footnote>
  <w:foot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16192"/>
    <w:multiLevelType w:val="hybridMultilevel"/>
    <w:tmpl w:val="D22ED0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142EF"/>
    <w:multiLevelType w:val="hybridMultilevel"/>
    <w:tmpl w:val="F2D8FF5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35D0"/>
    <w:rsid w:val="0008686D"/>
    <w:rsid w:val="00093133"/>
    <w:rsid w:val="000A4CBF"/>
    <w:rsid w:val="000A6F0E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0529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37FFB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A74B1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67394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67D8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0E95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662B2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67D8"/>
    <w:rsid w:val="00D57B37"/>
    <w:rsid w:val="00D71D54"/>
    <w:rsid w:val="00D73729"/>
    <w:rsid w:val="00D85A12"/>
    <w:rsid w:val="00D91AE0"/>
    <w:rsid w:val="00D91DB8"/>
    <w:rsid w:val="00D95AF5"/>
    <w:rsid w:val="00DA19FE"/>
    <w:rsid w:val="00DB408E"/>
    <w:rsid w:val="00DB7A91"/>
    <w:rsid w:val="00DC039E"/>
    <w:rsid w:val="00DC09E1"/>
    <w:rsid w:val="00DC416F"/>
    <w:rsid w:val="00DC4C0A"/>
    <w:rsid w:val="00DC784C"/>
    <w:rsid w:val="00DD1DB3"/>
    <w:rsid w:val="00DD51AE"/>
    <w:rsid w:val="00DD6B53"/>
    <w:rsid w:val="00DD7313"/>
    <w:rsid w:val="00DD7EE6"/>
    <w:rsid w:val="00DE20C0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0FDC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709D"/>
    <w:rsid w:val="00F95BDF"/>
    <w:rsid w:val="00FA0B50"/>
    <w:rsid w:val="00FA31C0"/>
    <w:rsid w:val="00FA3387"/>
    <w:rsid w:val="00FA528B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519BA0C8-C839-48CA-88E9-7646EBB4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BE144-1F53-4EB4-91E3-00C97BB0F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2017-03-21T00:41:00Z</cp:lastPrinted>
  <dcterms:created xsi:type="dcterms:W3CDTF">2017-03-21T00:43:00Z</dcterms:created>
  <dcterms:modified xsi:type="dcterms:W3CDTF">2017-03-21T00:43:00Z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