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69" w:rsidRPr="00426DF6" w:rsidRDefault="00426DF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2"/>
        </w:rPr>
      </w:pPr>
      <w:r w:rsidRPr="00426DF6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</w:t>
      </w:r>
      <w:r w:rsidR="00442C2B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 y 2</w:t>
      </w:r>
      <w:bookmarkStart w:id="0" w:name="_GoBack"/>
      <w:bookmarkEnd w:id="0"/>
      <w:r w:rsidRPr="00426DF6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426DF6" w:rsidRDefault="00426DF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714AA6" w:rsidRPr="00837338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INFORMACIÓN</w:t>
      </w:r>
      <w:r w:rsidR="00425511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CB53EA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MAG OIR </w:t>
      </w:r>
      <w:r w:rsidR="00A05D71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CB53EA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0</w:t>
      </w:r>
      <w:r w:rsidR="00BA4D38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70</w:t>
      </w:r>
      <w:r w:rsidR="002C71C9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CB53EA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DE3698" w:rsidRPr="00EE1644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EE1644">
        <w:rPr>
          <w:rFonts w:asciiTheme="minorHAnsi" w:eastAsia="Arial Unicode MS" w:hAnsiTheme="minorHAnsi" w:cs="Arial Unicode MS"/>
          <w:sz w:val="20"/>
        </w:rPr>
        <w:t xml:space="preserve">Santa Tecla, </w:t>
      </w:r>
      <w:r w:rsidR="00B70104" w:rsidRPr="00EE1644">
        <w:rPr>
          <w:rFonts w:asciiTheme="minorHAnsi" w:eastAsia="Arial Unicode MS" w:hAnsiTheme="minorHAnsi" w:cs="Arial Unicode MS"/>
          <w:sz w:val="20"/>
        </w:rPr>
        <w:t xml:space="preserve">departamento de La Libertad </w:t>
      </w:r>
      <w:r w:rsidRPr="00EE1644">
        <w:rPr>
          <w:rFonts w:asciiTheme="minorHAnsi" w:eastAsia="Arial Unicode MS" w:hAnsiTheme="minorHAnsi" w:cs="Arial Unicode MS"/>
          <w:sz w:val="20"/>
        </w:rPr>
        <w:t xml:space="preserve">a las </w:t>
      </w:r>
      <w:r w:rsidR="00C6560C">
        <w:rPr>
          <w:rFonts w:asciiTheme="minorHAnsi" w:eastAsia="Arial Unicode MS" w:hAnsiTheme="minorHAnsi" w:cs="Arial Unicode MS"/>
          <w:color w:val="000099"/>
          <w:sz w:val="20"/>
        </w:rPr>
        <w:t>catorce</w:t>
      </w:r>
      <w:r w:rsidR="00CB53EA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EE1644">
        <w:rPr>
          <w:rFonts w:asciiTheme="minorHAnsi" w:eastAsia="Arial Unicode MS" w:hAnsiTheme="minorHAnsi" w:cs="Arial Unicode MS"/>
          <w:color w:val="000099"/>
          <w:sz w:val="20"/>
        </w:rPr>
        <w:t>horas</w:t>
      </w:r>
      <w:r w:rsidR="00520280" w:rsidRPr="00EE1644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="001A362E">
        <w:rPr>
          <w:rFonts w:asciiTheme="minorHAnsi" w:eastAsia="Arial Unicode MS" w:hAnsiTheme="minorHAnsi" w:cs="Arial Unicode MS"/>
          <w:color w:val="000099"/>
          <w:sz w:val="20"/>
        </w:rPr>
        <w:t xml:space="preserve">con </w:t>
      </w:r>
      <w:r w:rsidR="008873BC">
        <w:rPr>
          <w:rFonts w:asciiTheme="minorHAnsi" w:eastAsia="Arial Unicode MS" w:hAnsiTheme="minorHAnsi" w:cs="Arial Unicode MS"/>
          <w:color w:val="000099"/>
          <w:sz w:val="20"/>
        </w:rPr>
        <w:t>nueve</w:t>
      </w:r>
      <w:r w:rsidR="001A362E">
        <w:rPr>
          <w:rFonts w:asciiTheme="minorHAnsi" w:eastAsia="Arial Unicode MS" w:hAnsiTheme="minorHAnsi" w:cs="Arial Unicode MS"/>
          <w:color w:val="000099"/>
          <w:sz w:val="20"/>
        </w:rPr>
        <w:t xml:space="preserve"> minutos </w:t>
      </w:r>
      <w:r w:rsidRPr="00EE1644">
        <w:rPr>
          <w:rFonts w:asciiTheme="minorHAnsi" w:eastAsia="Arial Unicode MS" w:hAnsiTheme="minorHAnsi" w:cs="Arial Unicode MS"/>
          <w:color w:val="000099"/>
          <w:sz w:val="20"/>
        </w:rPr>
        <w:t>del día</w:t>
      </w:r>
      <w:r w:rsidR="00A82406" w:rsidRPr="00EE1644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="008873BC">
        <w:rPr>
          <w:rFonts w:asciiTheme="minorHAnsi" w:eastAsia="Arial Unicode MS" w:hAnsiTheme="minorHAnsi" w:cs="Arial Unicode MS"/>
          <w:color w:val="000099"/>
          <w:sz w:val="20"/>
        </w:rPr>
        <w:t>veinte</w:t>
      </w:r>
      <w:r w:rsidR="00C6560C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="00D0161A" w:rsidRPr="00EE1644">
        <w:rPr>
          <w:rFonts w:asciiTheme="minorHAnsi" w:eastAsia="Arial Unicode MS" w:hAnsiTheme="minorHAnsi" w:cs="Arial Unicode MS"/>
          <w:color w:val="000099"/>
          <w:sz w:val="20"/>
        </w:rPr>
        <w:t xml:space="preserve">de </w:t>
      </w:r>
      <w:r w:rsidR="00C6560C">
        <w:rPr>
          <w:rFonts w:asciiTheme="minorHAnsi" w:eastAsia="Arial Unicode MS" w:hAnsiTheme="minorHAnsi" w:cs="Arial Unicode MS"/>
          <w:color w:val="000099"/>
          <w:sz w:val="20"/>
        </w:rPr>
        <w:t>marzo</w:t>
      </w:r>
      <w:r w:rsidR="00CB53EA">
        <w:rPr>
          <w:rFonts w:asciiTheme="minorHAnsi" w:eastAsia="Arial Unicode MS" w:hAnsiTheme="minorHAnsi" w:cs="Arial Unicode MS"/>
          <w:color w:val="000099"/>
          <w:sz w:val="20"/>
        </w:rPr>
        <w:t xml:space="preserve"> de dos mil diecisiete</w:t>
      </w:r>
      <w:r w:rsidRPr="00EE1644">
        <w:rPr>
          <w:rFonts w:asciiTheme="minorHAnsi" w:eastAsia="Arial Unicode MS" w:hAnsiTheme="minorHAnsi" w:cs="Arial Unicode MS"/>
          <w:sz w:val="20"/>
        </w:rPr>
        <w:t>, el Ministerio de Agricultura y Ganadería luego de haber recibido y admitido la solicitud de información</w:t>
      </w:r>
      <w:r w:rsidR="009C6B93" w:rsidRPr="00EE1644">
        <w:rPr>
          <w:rFonts w:asciiTheme="minorHAnsi" w:eastAsia="Arial Unicode MS" w:hAnsiTheme="minorHAnsi" w:cs="Arial Unicode MS"/>
          <w:sz w:val="20"/>
        </w:rPr>
        <w:t xml:space="preserve"> </w:t>
      </w:r>
      <w:r w:rsidR="00CB53EA" w:rsidRPr="00CB53EA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MAG OIR </w:t>
      </w:r>
      <w:r w:rsidRPr="00EE1644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No. </w:t>
      </w:r>
      <w:r w:rsidR="00CB53EA">
        <w:rPr>
          <w:rFonts w:asciiTheme="minorHAnsi" w:eastAsia="Arial Unicode MS" w:hAnsiTheme="minorHAnsi" w:cs="Arial Unicode MS"/>
          <w:b/>
          <w:color w:val="000099"/>
          <w:sz w:val="20"/>
        </w:rPr>
        <w:t>0</w:t>
      </w:r>
      <w:r w:rsidR="008873BC">
        <w:rPr>
          <w:rFonts w:asciiTheme="minorHAnsi" w:eastAsia="Arial Unicode MS" w:hAnsiTheme="minorHAnsi" w:cs="Arial Unicode MS"/>
          <w:b/>
          <w:color w:val="000099"/>
          <w:sz w:val="20"/>
        </w:rPr>
        <w:t>70</w:t>
      </w:r>
      <w:r w:rsidR="00CB53EA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-2017 </w:t>
      </w:r>
      <w:r w:rsidRPr="00EE1644">
        <w:rPr>
          <w:rFonts w:asciiTheme="minorHAnsi" w:eastAsia="Arial Unicode MS" w:hAnsiTheme="minorHAnsi" w:cs="Arial Unicode MS"/>
          <w:sz w:val="20"/>
        </w:rPr>
        <w:t>sobre:</w:t>
      </w:r>
    </w:p>
    <w:p w:rsidR="000751F7" w:rsidRPr="00EE1644" w:rsidRDefault="000751F7" w:rsidP="000751F7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0"/>
          <w:lang w:eastAsia="en-US"/>
        </w:rPr>
      </w:pPr>
    </w:p>
    <w:p w:rsidR="008873BC" w:rsidRDefault="008873BC" w:rsidP="008873BC">
      <w:pPr>
        <w:spacing w:after="0" w:line="240" w:lineRule="auto"/>
        <w:jc w:val="both"/>
        <w:rPr>
          <w:rFonts w:eastAsia="Calibri"/>
          <w:color w:val="000099"/>
          <w:sz w:val="20"/>
          <w:lang w:eastAsia="en-US"/>
        </w:rPr>
      </w:pPr>
      <w:r w:rsidRPr="008873BC">
        <w:rPr>
          <w:rFonts w:eastAsia="Calibri"/>
          <w:color w:val="000099"/>
          <w:sz w:val="20"/>
          <w:lang w:eastAsia="en-US"/>
        </w:rPr>
        <w:t>Copia certificada sobre información procedente de la Dirección General de Ordenamiento Forestal,</w:t>
      </w:r>
      <w:r>
        <w:rPr>
          <w:rFonts w:eastAsia="Calibri"/>
          <w:color w:val="000099"/>
          <w:sz w:val="20"/>
          <w:lang w:eastAsia="en-US"/>
        </w:rPr>
        <w:t xml:space="preserve"> </w:t>
      </w:r>
      <w:r w:rsidRPr="008873BC">
        <w:rPr>
          <w:rFonts w:eastAsia="Calibri"/>
          <w:color w:val="000099"/>
          <w:sz w:val="20"/>
          <w:lang w:eastAsia="en-US"/>
        </w:rPr>
        <w:t>Cuencas y Riego, del Área de Recursos Forestales:</w:t>
      </w:r>
    </w:p>
    <w:p w:rsidR="008873BC" w:rsidRDefault="008873BC" w:rsidP="008873BC">
      <w:pPr>
        <w:spacing w:after="0" w:line="240" w:lineRule="auto"/>
        <w:jc w:val="both"/>
        <w:rPr>
          <w:rFonts w:eastAsia="Calibri"/>
          <w:color w:val="000099"/>
          <w:sz w:val="20"/>
          <w:lang w:eastAsia="en-US"/>
        </w:rPr>
      </w:pPr>
    </w:p>
    <w:p w:rsidR="008873BC" w:rsidRPr="00E722A4" w:rsidRDefault="008873BC" w:rsidP="00E722A4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color w:val="000099"/>
          <w:sz w:val="20"/>
        </w:rPr>
      </w:pPr>
      <w:r w:rsidRPr="00E722A4">
        <w:rPr>
          <w:color w:val="000099"/>
          <w:sz w:val="20"/>
        </w:rPr>
        <w:t xml:space="preserve">Que exprese si los señores </w:t>
      </w:r>
      <w:proofErr w:type="spellStart"/>
      <w:r w:rsidR="00426DF6" w:rsidRPr="00426DF6">
        <w:rPr>
          <w:b/>
          <w:sz w:val="20"/>
          <w:highlight w:val="black"/>
        </w:rPr>
        <w:t>xxxxxxxxxxx</w:t>
      </w:r>
      <w:proofErr w:type="spellEnd"/>
      <w:r w:rsidR="00426DF6">
        <w:rPr>
          <w:b/>
          <w:color w:val="C00000"/>
          <w:sz w:val="20"/>
        </w:rPr>
        <w:t xml:space="preserve"> </w:t>
      </w:r>
      <w:r w:rsidRPr="00E722A4">
        <w:rPr>
          <w:color w:val="000099"/>
          <w:sz w:val="20"/>
        </w:rPr>
        <w:t xml:space="preserve">y el señor </w:t>
      </w:r>
      <w:proofErr w:type="spellStart"/>
      <w:r w:rsidR="00426DF6" w:rsidRPr="00426DF6">
        <w:rPr>
          <w:b/>
          <w:sz w:val="20"/>
          <w:highlight w:val="black"/>
        </w:rPr>
        <w:t>xxxxxxxxxxxx</w:t>
      </w:r>
      <w:proofErr w:type="spellEnd"/>
      <w:r w:rsidRPr="00E722A4">
        <w:rPr>
          <w:color w:val="000099"/>
          <w:sz w:val="20"/>
        </w:rPr>
        <w:t>, han sido autorizados por esa Dirección para la conducción de Productos y Subproductos Forestales; en caso de ser afirmativa la respuesta, se proporcionen las Guías de Productos y Subproductos Forestales que se han emitido por dichas personas naturales.</w:t>
      </w:r>
    </w:p>
    <w:p w:rsidR="008873BC" w:rsidRDefault="008873BC" w:rsidP="008873BC">
      <w:pPr>
        <w:spacing w:after="0" w:line="240" w:lineRule="auto"/>
        <w:jc w:val="both"/>
        <w:rPr>
          <w:rFonts w:eastAsia="Calibri"/>
          <w:color w:val="000099"/>
          <w:sz w:val="20"/>
          <w:lang w:eastAsia="en-US"/>
        </w:rPr>
      </w:pPr>
    </w:p>
    <w:p w:rsidR="001A362E" w:rsidRPr="00E722A4" w:rsidRDefault="008873BC" w:rsidP="00E722A4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color w:val="000099"/>
          <w:sz w:val="20"/>
        </w:rPr>
      </w:pPr>
      <w:r w:rsidRPr="00E722A4">
        <w:rPr>
          <w:color w:val="000099"/>
          <w:sz w:val="20"/>
        </w:rPr>
        <w:t xml:space="preserve">Asimismo se informe si el vehículo con placas C-92-923 propiedad del señor </w:t>
      </w:r>
      <w:proofErr w:type="spellStart"/>
      <w:r w:rsidR="00426DF6" w:rsidRPr="00426DF6">
        <w:rPr>
          <w:sz w:val="20"/>
          <w:highlight w:val="black"/>
        </w:rPr>
        <w:t>xxxxxxxxx</w:t>
      </w:r>
      <w:proofErr w:type="spellEnd"/>
      <w:r w:rsidRPr="00E722A4">
        <w:rPr>
          <w:color w:val="000099"/>
          <w:sz w:val="20"/>
        </w:rPr>
        <w:t>, ha sido autorizado para realizar viajes de carga con Productos y Subproductos Forestales, si es afirmativa la respuesta, se informe desde cuando han realizado este tipo de viajes y se emita un informe con el detalle de los viajes realizados por dicho vehículo en el período de tiempo comprendido entre los meses de octubre a diciembre del año dos mil dieciséis que han sido autorizados por dicha Dirección.</w:t>
      </w:r>
    </w:p>
    <w:p w:rsidR="008873BC" w:rsidRPr="00C6560C" w:rsidRDefault="008873BC" w:rsidP="008873BC">
      <w:pPr>
        <w:spacing w:after="0" w:line="240" w:lineRule="auto"/>
        <w:jc w:val="both"/>
        <w:rPr>
          <w:rFonts w:eastAsia="Calibri"/>
          <w:sz w:val="20"/>
          <w:lang w:eastAsia="en-US"/>
        </w:rPr>
      </w:pPr>
    </w:p>
    <w:p w:rsidR="00BA4D38" w:rsidRPr="000017D5" w:rsidRDefault="00CE32BA" w:rsidP="00BA4D3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EE1644">
        <w:rPr>
          <w:rFonts w:asciiTheme="minorHAnsi" w:eastAsia="Arial Unicode MS" w:hAnsiTheme="minorHAnsi" w:cs="Arial Unicode MS"/>
          <w:sz w:val="20"/>
        </w:rPr>
        <w:t>Presentada ante la Oficina de Información y Respuesta de esta dependencia por parte de:</w:t>
      </w:r>
      <w:r w:rsidR="003861AA" w:rsidRPr="00EE1644">
        <w:rPr>
          <w:rFonts w:eastAsia="Calibri"/>
          <w:sz w:val="20"/>
          <w:lang w:eastAsia="en-US"/>
        </w:rPr>
        <w:t xml:space="preserve"> </w:t>
      </w:r>
      <w:proofErr w:type="spellStart"/>
      <w:r w:rsidR="00426DF6" w:rsidRPr="00426DF6">
        <w:rPr>
          <w:rFonts w:asciiTheme="minorHAnsi" w:eastAsia="Arial Unicode MS" w:hAnsiTheme="minorHAnsi" w:cs="Arial Unicode MS"/>
          <w:b/>
          <w:color w:val="000099"/>
          <w:sz w:val="20"/>
          <w:highlight w:val="black"/>
        </w:rPr>
        <w:t>xxxxxxxxxxxx</w:t>
      </w:r>
      <w:proofErr w:type="spellEnd"/>
      <w:r w:rsidR="00C6560C" w:rsidRPr="00C6560C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, </w:t>
      </w:r>
      <w:r w:rsidR="00BA4D38" w:rsidRPr="000017D5">
        <w:rPr>
          <w:rFonts w:asciiTheme="minorHAnsi" w:eastAsia="Arial Unicode MS" w:hAnsiTheme="minorHAnsi" w:cs="Arial Unicode MS"/>
        </w:rPr>
        <w:t xml:space="preserve">y considerando que </w:t>
      </w:r>
      <w:r w:rsidR="00E722A4" w:rsidRPr="00E722A4">
        <w:rPr>
          <w:rFonts w:asciiTheme="minorHAnsi" w:eastAsia="Arial Unicode MS" w:hAnsiTheme="minorHAnsi" w:cs="Arial Unicode MS"/>
          <w:color w:val="000099"/>
        </w:rPr>
        <w:t>parte de</w:t>
      </w:r>
      <w:r w:rsidR="00E722A4">
        <w:rPr>
          <w:rFonts w:asciiTheme="minorHAnsi" w:eastAsia="Arial Unicode MS" w:hAnsiTheme="minorHAnsi" w:cs="Arial Unicode MS"/>
        </w:rPr>
        <w:t xml:space="preserve"> </w:t>
      </w:r>
      <w:r w:rsidR="00BA4D38" w:rsidRPr="000017D5">
        <w:rPr>
          <w:rFonts w:asciiTheme="minorHAnsi" w:eastAsia="Arial Unicode MS" w:hAnsiTheme="minorHAnsi" w:cs="Arial Unicode MS"/>
        </w:rPr>
        <w:t xml:space="preserve">la información solicitada, cumple con los requisitos establecidos en el art. 66 de La ley de Acceso a la Información Pública y los arts. 50, 54 del Reglamento de la Ley de Acceso a la Información Pública, y que la información </w:t>
      </w:r>
      <w:r w:rsidR="00E722A4">
        <w:rPr>
          <w:rFonts w:asciiTheme="minorHAnsi" w:eastAsia="Arial Unicode MS" w:hAnsiTheme="minorHAnsi" w:cs="Arial Unicode MS"/>
        </w:rPr>
        <w:t>requerida</w:t>
      </w:r>
      <w:r w:rsidR="00BA4D38" w:rsidRPr="000017D5">
        <w:rPr>
          <w:rFonts w:asciiTheme="minorHAnsi" w:eastAsia="Arial Unicode MS" w:hAnsiTheme="minorHAnsi" w:cs="Arial Unicode MS"/>
        </w:rPr>
        <w:t xml:space="preserve"> cumple con lo establecido en los artículos</w:t>
      </w:r>
      <w:r w:rsidR="00BA4D38" w:rsidRPr="000017D5">
        <w:rPr>
          <w:rFonts w:asciiTheme="minorHAnsi" w:eastAsia="Arial Unicode MS" w:hAnsiTheme="minorHAnsi" w:cs="Arial Unicode MS"/>
          <w:color w:val="000099"/>
        </w:rPr>
        <w:t xml:space="preserve"> 32, 33, 36 y 37</w:t>
      </w:r>
      <w:r w:rsidR="00BA4D38" w:rsidRPr="000017D5">
        <w:rPr>
          <w:rFonts w:asciiTheme="minorHAnsi" w:eastAsia="Arial Unicode MS" w:hAnsiTheme="minorHAnsi" w:cs="Arial Unicode MS"/>
        </w:rPr>
        <w:t xml:space="preserve"> de la LAIP, resuelve</w:t>
      </w:r>
    </w:p>
    <w:p w:rsidR="00BA4D38" w:rsidRPr="000017D5" w:rsidRDefault="00BA4D38" w:rsidP="00BA4D38">
      <w:pPr>
        <w:spacing w:after="0" w:line="240" w:lineRule="auto"/>
        <w:jc w:val="both"/>
        <w:rPr>
          <w:rFonts w:asciiTheme="minorHAnsi" w:hAnsiTheme="minorHAnsi"/>
          <w:b/>
          <w:color w:val="000099"/>
          <w:sz w:val="10"/>
        </w:rPr>
      </w:pPr>
    </w:p>
    <w:p w:rsidR="00BA4D38" w:rsidRDefault="00BA4D38" w:rsidP="00BA4D3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0017D5">
        <w:rPr>
          <w:rFonts w:asciiTheme="minorHAnsi" w:eastAsia="Arial Unicode MS" w:hAnsiTheme="minorHAnsi" w:cs="Arial Unicode MS"/>
          <w:b/>
          <w:color w:val="000099"/>
        </w:rPr>
        <w:t>PROPORCIONAR LA INFORMACIÓN SOLICITADA</w:t>
      </w:r>
      <w:r w:rsidR="002A506D">
        <w:rPr>
          <w:rFonts w:asciiTheme="minorHAnsi" w:eastAsia="Arial Unicode MS" w:hAnsiTheme="minorHAnsi" w:cs="Arial Unicode MS"/>
          <w:b/>
          <w:color w:val="000099"/>
        </w:rPr>
        <w:t xml:space="preserve"> DE LO SIGUIENTE:</w:t>
      </w:r>
    </w:p>
    <w:p w:rsidR="002A506D" w:rsidRDefault="002A506D" w:rsidP="00BA4D3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A506D" w:rsidRPr="002A506D" w:rsidRDefault="002A506D" w:rsidP="002A506D">
      <w:pPr>
        <w:spacing w:after="0" w:line="240" w:lineRule="auto"/>
        <w:rPr>
          <w:rFonts w:asciiTheme="minorHAnsi" w:eastAsia="Arial Unicode MS" w:hAnsiTheme="minorHAnsi" w:cs="Arial Unicode MS"/>
          <w:b/>
          <w:color w:val="000099"/>
        </w:rPr>
      </w:pPr>
      <w:r w:rsidRPr="002A506D">
        <w:rPr>
          <w:rFonts w:asciiTheme="minorHAnsi" w:eastAsia="Arial Unicode MS" w:hAnsiTheme="minorHAnsi" w:cs="Arial Unicode MS"/>
          <w:b/>
          <w:color w:val="000099"/>
        </w:rPr>
        <w:t>Información Pública:</w:t>
      </w:r>
    </w:p>
    <w:p w:rsidR="00BA4D38" w:rsidRPr="002A506D" w:rsidRDefault="00E722A4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2A506D">
        <w:rPr>
          <w:rFonts w:asciiTheme="minorHAnsi" w:eastAsia="Arial Unicode MS" w:hAnsiTheme="minorHAnsi" w:cs="Arial Unicode MS"/>
        </w:rPr>
        <w:t>Se adjunta a la presente resolución</w:t>
      </w:r>
      <w:r w:rsidR="00704720">
        <w:rPr>
          <w:rFonts w:asciiTheme="minorHAnsi" w:eastAsia="Arial Unicode MS" w:hAnsiTheme="minorHAnsi" w:cs="Arial Unicode MS"/>
        </w:rPr>
        <w:t>,</w:t>
      </w:r>
      <w:r w:rsidRPr="002A506D">
        <w:rPr>
          <w:rFonts w:asciiTheme="minorHAnsi" w:eastAsia="Arial Unicode MS" w:hAnsiTheme="minorHAnsi" w:cs="Arial Unicode MS"/>
        </w:rPr>
        <w:t xml:space="preserve"> </w:t>
      </w:r>
      <w:r w:rsidR="002A506D" w:rsidRPr="002A506D">
        <w:rPr>
          <w:rFonts w:asciiTheme="minorHAnsi" w:eastAsia="Arial Unicode MS" w:hAnsiTheme="minorHAnsi" w:cs="Arial Unicode MS"/>
        </w:rPr>
        <w:t xml:space="preserve">una copia simple de las </w:t>
      </w:r>
      <w:r w:rsidRPr="002A506D">
        <w:rPr>
          <w:rFonts w:asciiTheme="minorHAnsi" w:eastAsia="Arial Unicode MS" w:hAnsiTheme="minorHAnsi" w:cs="Arial Unicode MS"/>
        </w:rPr>
        <w:t xml:space="preserve">autorizaciones </w:t>
      </w:r>
      <w:r w:rsidR="002A506D" w:rsidRPr="002A506D">
        <w:rPr>
          <w:rFonts w:asciiTheme="minorHAnsi" w:eastAsia="Arial Unicode MS" w:hAnsiTheme="minorHAnsi" w:cs="Arial Unicode MS"/>
        </w:rPr>
        <w:t>emitidas por la Dirección General de Ordenamiento Forestal Cuencas y Riego-DGFCR</w:t>
      </w:r>
      <w:r w:rsidR="0089573F">
        <w:rPr>
          <w:rFonts w:asciiTheme="minorHAnsi" w:eastAsia="Arial Unicode MS" w:hAnsiTheme="minorHAnsi" w:cs="Arial Unicode MS"/>
        </w:rPr>
        <w:t xml:space="preserve"> para el traslado de </w:t>
      </w:r>
      <w:r w:rsidR="002A506D" w:rsidRPr="002A506D">
        <w:rPr>
          <w:rFonts w:asciiTheme="minorHAnsi" w:eastAsia="Arial Unicode MS" w:hAnsiTheme="minorHAnsi" w:cs="Arial Unicode MS"/>
        </w:rPr>
        <w:t>leña</w:t>
      </w:r>
      <w:r w:rsidR="002A506D">
        <w:rPr>
          <w:rFonts w:asciiTheme="minorHAnsi" w:eastAsia="Arial Unicode MS" w:hAnsiTheme="minorHAnsi" w:cs="Arial Unicode MS"/>
        </w:rPr>
        <w:t>,</w:t>
      </w:r>
      <w:r w:rsidR="002A506D" w:rsidRPr="002A506D">
        <w:rPr>
          <w:rFonts w:asciiTheme="minorHAnsi" w:eastAsia="Arial Unicode MS" w:hAnsiTheme="minorHAnsi" w:cs="Arial Unicode MS"/>
        </w:rPr>
        <w:t xml:space="preserve"> a los señores </w:t>
      </w:r>
      <w:proofErr w:type="spellStart"/>
      <w:r w:rsidR="00426DF6" w:rsidRPr="00426DF6">
        <w:rPr>
          <w:rFonts w:asciiTheme="minorHAnsi" w:eastAsia="Arial Unicode MS" w:hAnsiTheme="minorHAnsi" w:cs="Arial Unicode MS"/>
          <w:i/>
          <w:highlight w:val="black"/>
        </w:rPr>
        <w:t>xxxxxxx</w:t>
      </w:r>
      <w:proofErr w:type="spellEnd"/>
      <w:r w:rsidR="002A506D">
        <w:rPr>
          <w:rFonts w:asciiTheme="minorHAnsi" w:eastAsia="Arial Unicode MS" w:hAnsiTheme="minorHAnsi" w:cs="Arial Unicode MS"/>
        </w:rPr>
        <w:t>,</w:t>
      </w:r>
      <w:r w:rsidR="002A506D" w:rsidRPr="002A506D">
        <w:rPr>
          <w:rFonts w:asciiTheme="minorHAnsi" w:eastAsia="Arial Unicode MS" w:hAnsiTheme="minorHAnsi" w:cs="Arial Unicode MS"/>
        </w:rPr>
        <w:t xml:space="preserve"> en el vehículo placas </w:t>
      </w:r>
      <w:r w:rsidR="002A506D" w:rsidRPr="00426DF6">
        <w:rPr>
          <w:rFonts w:asciiTheme="minorHAnsi" w:eastAsia="Arial Unicode MS" w:hAnsiTheme="minorHAnsi" w:cs="Arial Unicode MS"/>
          <w:b/>
        </w:rPr>
        <w:t>C</w:t>
      </w:r>
      <w:r w:rsidR="002A506D" w:rsidRPr="002A506D">
        <w:rPr>
          <w:rFonts w:asciiTheme="minorHAnsi" w:eastAsia="Arial Unicode MS" w:hAnsiTheme="minorHAnsi" w:cs="Arial Unicode MS"/>
        </w:rPr>
        <w:t>-</w:t>
      </w:r>
      <w:r w:rsidR="002A506D" w:rsidRPr="00425511">
        <w:rPr>
          <w:rFonts w:asciiTheme="minorHAnsi" w:eastAsia="Arial Unicode MS" w:hAnsiTheme="minorHAnsi" w:cs="Arial Unicode MS"/>
          <w:b/>
        </w:rPr>
        <w:t>92-923</w:t>
      </w:r>
      <w:r w:rsidR="002A506D" w:rsidRPr="002A506D">
        <w:rPr>
          <w:rFonts w:asciiTheme="minorHAnsi" w:eastAsia="Arial Unicode MS" w:hAnsiTheme="minorHAnsi" w:cs="Arial Unicode MS"/>
        </w:rPr>
        <w:t xml:space="preserve"> propiedad del señor </w:t>
      </w:r>
      <w:proofErr w:type="spellStart"/>
      <w:r w:rsidR="00426DF6" w:rsidRPr="00426DF6">
        <w:rPr>
          <w:rFonts w:asciiTheme="minorHAnsi" w:eastAsia="Arial Unicode MS" w:hAnsiTheme="minorHAnsi" w:cs="Arial Unicode MS"/>
          <w:i/>
          <w:highlight w:val="black"/>
        </w:rPr>
        <w:t>xxxxxx</w:t>
      </w:r>
      <w:proofErr w:type="spellEnd"/>
      <w:r w:rsidR="002A506D">
        <w:rPr>
          <w:rFonts w:asciiTheme="minorHAnsi" w:eastAsia="Arial Unicode MS" w:hAnsiTheme="minorHAnsi" w:cs="Arial Unicode MS"/>
        </w:rPr>
        <w:t>, mencionado en la solicitud</w:t>
      </w:r>
      <w:r w:rsidR="002A506D" w:rsidRPr="002A506D">
        <w:rPr>
          <w:rFonts w:asciiTheme="minorHAnsi" w:eastAsia="Arial Unicode MS" w:hAnsiTheme="minorHAnsi" w:cs="Arial Unicode MS"/>
        </w:rPr>
        <w:t xml:space="preserve">. </w:t>
      </w:r>
    </w:p>
    <w:p w:rsidR="00E722A4" w:rsidRDefault="00E722A4" w:rsidP="00BA4D38">
      <w:pPr>
        <w:spacing w:after="0" w:line="240" w:lineRule="auto"/>
        <w:jc w:val="both"/>
        <w:rPr>
          <w:rFonts w:asciiTheme="minorHAnsi" w:eastAsia="Arial Unicode MS" w:hAnsiTheme="minorHAnsi" w:cs="Arial Unicode MS"/>
          <w:highlight w:val="yellow"/>
        </w:rPr>
      </w:pPr>
    </w:p>
    <w:p w:rsidR="00E722A4" w:rsidRPr="0089573F" w:rsidRDefault="00837338" w:rsidP="0089573F">
      <w:pPr>
        <w:spacing w:after="0" w:line="240" w:lineRule="auto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="Arial Unicode MS"/>
          <w:b/>
          <w:color w:val="000099"/>
        </w:rPr>
        <w:t>I</w:t>
      </w:r>
      <w:r w:rsidR="002A506D" w:rsidRPr="0089573F">
        <w:rPr>
          <w:rFonts w:asciiTheme="minorHAnsi" w:eastAsia="Arial Unicode MS" w:hAnsiTheme="minorHAnsi" w:cs="Arial Unicode MS"/>
          <w:b/>
          <w:color w:val="000099"/>
        </w:rPr>
        <w:t>nformación Confidencial:</w:t>
      </w:r>
    </w:p>
    <w:p w:rsidR="002A506D" w:rsidRPr="002A506D" w:rsidRDefault="002A506D" w:rsidP="00BA4D3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2A506D">
        <w:rPr>
          <w:rFonts w:asciiTheme="minorHAnsi" w:eastAsia="Arial Unicode MS" w:hAnsiTheme="minorHAnsi" w:cs="Arial Unicode MS"/>
        </w:rPr>
        <w:t>C</w:t>
      </w:r>
      <w:r w:rsidR="00CC28D0">
        <w:rPr>
          <w:rFonts w:asciiTheme="minorHAnsi" w:eastAsia="Arial Unicode MS" w:hAnsiTheme="minorHAnsi" w:cs="Arial Unicode MS"/>
        </w:rPr>
        <w:t xml:space="preserve">opias certificadas de </w:t>
      </w:r>
      <w:r w:rsidR="00CC28D0" w:rsidRPr="00704720">
        <w:rPr>
          <w:rFonts w:asciiTheme="minorHAnsi" w:eastAsia="Arial Unicode MS" w:hAnsiTheme="minorHAnsi" w:cs="Arial Unicode MS"/>
          <w:u w:val="single"/>
        </w:rPr>
        <w:t>6 G</w:t>
      </w:r>
      <w:r w:rsidRPr="00704720">
        <w:rPr>
          <w:rFonts w:asciiTheme="minorHAnsi" w:eastAsia="Arial Unicode MS" w:hAnsiTheme="minorHAnsi" w:cs="Arial Unicode MS"/>
          <w:u w:val="single"/>
        </w:rPr>
        <w:t>uías</w:t>
      </w:r>
      <w:r w:rsidR="00CC28D0" w:rsidRPr="00704720">
        <w:rPr>
          <w:rFonts w:asciiTheme="minorHAnsi" w:eastAsia="Arial Unicode MS" w:hAnsiTheme="minorHAnsi" w:cs="Arial Unicode MS"/>
          <w:u w:val="single"/>
        </w:rPr>
        <w:t xml:space="preserve"> de Transporte para productos y subproductos Forestales</w:t>
      </w:r>
      <w:r w:rsidR="00704720">
        <w:rPr>
          <w:rFonts w:asciiTheme="minorHAnsi" w:eastAsia="Arial Unicode MS" w:hAnsiTheme="minorHAnsi" w:cs="Arial Unicode MS"/>
          <w:u w:val="single"/>
        </w:rPr>
        <w:t xml:space="preserve">, </w:t>
      </w:r>
      <w:proofErr w:type="gramStart"/>
      <w:r w:rsidR="00704720">
        <w:rPr>
          <w:rFonts w:asciiTheme="minorHAnsi" w:eastAsia="Arial Unicode MS" w:hAnsiTheme="minorHAnsi" w:cs="Arial Unicode MS"/>
          <w:u w:val="single"/>
        </w:rPr>
        <w:t>extendidas</w:t>
      </w:r>
      <w:proofErr w:type="gramEnd"/>
      <w:r w:rsidR="00704720">
        <w:rPr>
          <w:rFonts w:asciiTheme="minorHAnsi" w:eastAsia="Arial Unicode MS" w:hAnsiTheme="minorHAnsi" w:cs="Arial Unicode MS"/>
          <w:u w:val="single"/>
        </w:rPr>
        <w:t xml:space="preserve"> por la Dirección General de Ordenamiento Forestal Cuencas y Riego-DGFCR,</w:t>
      </w:r>
      <w:r w:rsidR="00CC28D0">
        <w:rPr>
          <w:rFonts w:asciiTheme="minorHAnsi" w:eastAsia="Arial Unicode MS" w:hAnsiTheme="minorHAnsi" w:cs="Arial Unicode MS"/>
        </w:rPr>
        <w:t xml:space="preserve"> autorizando a </w:t>
      </w:r>
      <w:proofErr w:type="spellStart"/>
      <w:r w:rsidR="00426DF6" w:rsidRPr="00426DF6">
        <w:rPr>
          <w:rFonts w:asciiTheme="minorHAnsi" w:eastAsia="Arial Unicode MS" w:hAnsiTheme="minorHAnsi" w:cs="Arial Unicode MS"/>
          <w:i/>
          <w:highlight w:val="black"/>
        </w:rPr>
        <w:t>xxxxxxxxx</w:t>
      </w:r>
      <w:proofErr w:type="spellEnd"/>
      <w:r w:rsidR="00FE0A28" w:rsidRPr="00704720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FE0A28">
        <w:rPr>
          <w:rFonts w:asciiTheme="minorHAnsi" w:eastAsia="Arial Unicode MS" w:hAnsiTheme="minorHAnsi" w:cs="Arial Unicode MS"/>
        </w:rPr>
        <w:t>para trasladar productos y subproductos forestales</w:t>
      </w:r>
      <w:r w:rsidR="00CC28D0">
        <w:rPr>
          <w:rFonts w:asciiTheme="minorHAnsi" w:eastAsia="Arial Unicode MS" w:hAnsiTheme="minorHAnsi" w:cs="Arial Unicode MS"/>
        </w:rPr>
        <w:t xml:space="preserve"> </w:t>
      </w:r>
      <w:r w:rsidR="0089573F">
        <w:rPr>
          <w:rFonts w:asciiTheme="minorHAnsi" w:eastAsia="Arial Unicode MS" w:hAnsiTheme="minorHAnsi" w:cs="Arial Unicode MS"/>
        </w:rPr>
        <w:t>del año 2016.</w:t>
      </w:r>
    </w:p>
    <w:p w:rsidR="002A506D" w:rsidRDefault="002A506D" w:rsidP="00BA4D38">
      <w:pPr>
        <w:spacing w:after="0" w:line="240" w:lineRule="auto"/>
        <w:jc w:val="both"/>
        <w:rPr>
          <w:rFonts w:asciiTheme="minorHAnsi" w:eastAsia="Arial Unicode MS" w:hAnsiTheme="minorHAnsi" w:cs="Arial Unicode MS"/>
          <w:highlight w:val="yellow"/>
        </w:rPr>
      </w:pPr>
    </w:p>
    <w:p w:rsidR="00837338" w:rsidRDefault="00837338" w:rsidP="00BA4D3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89573F" w:rsidRDefault="00BA4D38" w:rsidP="00BA4D3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9573F">
        <w:rPr>
          <w:rFonts w:asciiTheme="minorHAnsi" w:eastAsia="Arial Unicode MS" w:hAnsiTheme="minorHAnsi" w:cs="Arial Unicode MS"/>
        </w:rPr>
        <w:t xml:space="preserve">La información anterior </w:t>
      </w:r>
      <w:r w:rsidRPr="0089573F">
        <w:rPr>
          <w:rFonts w:asciiTheme="minorHAnsi" w:eastAsia="Arial Unicode MS" w:hAnsiTheme="minorHAnsi" w:cs="Arial Unicode MS"/>
          <w:b/>
          <w:i/>
          <w:color w:val="000099"/>
        </w:rPr>
        <w:t xml:space="preserve">se </w:t>
      </w:r>
      <w:r w:rsidR="00704720">
        <w:rPr>
          <w:rFonts w:asciiTheme="minorHAnsi" w:eastAsia="Arial Unicode MS" w:hAnsiTheme="minorHAnsi" w:cs="Arial Unicode MS"/>
          <w:b/>
          <w:i/>
          <w:color w:val="000099"/>
        </w:rPr>
        <w:t xml:space="preserve">podrá </w:t>
      </w:r>
      <w:r w:rsidRPr="0089573F">
        <w:rPr>
          <w:rFonts w:asciiTheme="minorHAnsi" w:eastAsia="Arial Unicode MS" w:hAnsiTheme="minorHAnsi" w:cs="Arial Unicode MS"/>
          <w:b/>
          <w:i/>
          <w:color w:val="000099"/>
        </w:rPr>
        <w:t>entregar</w:t>
      </w:r>
      <w:r w:rsidRPr="0089573F">
        <w:rPr>
          <w:rFonts w:asciiTheme="minorHAnsi" w:eastAsia="Arial Unicode MS" w:hAnsiTheme="minorHAnsi" w:cs="Arial Unicode MS"/>
        </w:rPr>
        <w:t xml:space="preserve"> porque lo </w:t>
      </w:r>
      <w:r w:rsidRPr="0089573F">
        <w:rPr>
          <w:rFonts w:asciiTheme="minorHAnsi" w:hAnsiTheme="minorHAnsi" w:cstheme="minorHAnsi"/>
        </w:rPr>
        <w:t xml:space="preserve">solicitado está contemplado entre las excepciones que cita el art. 24 de la Ley de Acceso a la Información Pública y en el art. 39 del Reglamento de la misma Ley como </w:t>
      </w:r>
      <w:r w:rsidRPr="0089573F">
        <w:rPr>
          <w:rFonts w:asciiTheme="minorHAnsi" w:hAnsiTheme="minorHAnsi" w:cstheme="minorHAnsi"/>
          <w:b/>
          <w:i/>
          <w:color w:val="000099"/>
        </w:rPr>
        <w:t>información confidencial</w:t>
      </w:r>
      <w:r w:rsidRPr="0089573F">
        <w:rPr>
          <w:rFonts w:asciiTheme="minorHAnsi" w:hAnsiTheme="minorHAnsi" w:cstheme="minorHAnsi"/>
        </w:rPr>
        <w:t xml:space="preserve">, y que dicha información tendrá ese carácter por tiempo indefinido. Por tanto, con base al art. 25 de la Ley, este Ministerio podrá entregarla a un tercero siempre que medie el consentimiento expreso y libre del titular de la misma a través de un poder </w:t>
      </w:r>
      <w:r w:rsidR="00704720">
        <w:rPr>
          <w:rFonts w:asciiTheme="minorHAnsi" w:hAnsiTheme="minorHAnsi" w:cstheme="minorHAnsi"/>
        </w:rPr>
        <w:t xml:space="preserve">especial </w:t>
      </w:r>
      <w:r w:rsidRPr="0089573F">
        <w:rPr>
          <w:rFonts w:asciiTheme="minorHAnsi" w:hAnsiTheme="minorHAnsi" w:cstheme="minorHAnsi"/>
        </w:rPr>
        <w:t>administrativo con cláusula especial.</w:t>
      </w:r>
      <w:r w:rsidRPr="00425ACA">
        <w:rPr>
          <w:rFonts w:asciiTheme="minorHAnsi" w:hAnsiTheme="minorHAnsi" w:cstheme="minorHAnsi"/>
        </w:rPr>
        <w:t xml:space="preserve"> </w:t>
      </w:r>
    </w:p>
    <w:p w:rsidR="0089573F" w:rsidRDefault="0089573F" w:rsidP="00BA4D38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A4D38" w:rsidRDefault="00E722A4" w:rsidP="00BA4D38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 esos términos se entrega</w:t>
      </w:r>
      <w:r w:rsidR="0089573F">
        <w:rPr>
          <w:rFonts w:asciiTheme="minorHAnsi" w:hAnsiTheme="minorHAnsi" w:cstheme="minorHAnsi"/>
        </w:rPr>
        <w:t>rá</w:t>
      </w:r>
      <w:r w:rsidR="00704720">
        <w:rPr>
          <w:rFonts w:asciiTheme="minorHAnsi" w:hAnsiTheme="minorHAnsi" w:cstheme="minorHAnsi"/>
        </w:rPr>
        <w:t xml:space="preserve"> la información</w:t>
      </w:r>
      <w:r w:rsidR="0089573F">
        <w:rPr>
          <w:rFonts w:asciiTheme="minorHAnsi" w:hAnsiTheme="minorHAnsi" w:cstheme="minorHAnsi"/>
        </w:rPr>
        <w:t xml:space="preserve"> siempre y cuando </w:t>
      </w:r>
      <w:r w:rsidR="00704720">
        <w:rPr>
          <w:rFonts w:asciiTheme="minorHAnsi" w:hAnsiTheme="minorHAnsi" w:cstheme="minorHAnsi"/>
        </w:rPr>
        <w:t xml:space="preserve">su persona facilite </w:t>
      </w:r>
      <w:r w:rsidR="0089573F">
        <w:rPr>
          <w:rFonts w:asciiTheme="minorHAnsi" w:hAnsiTheme="minorHAnsi" w:cstheme="minorHAnsi"/>
        </w:rPr>
        <w:t xml:space="preserve">de manera presencial en la Oficina de Información y Respuesta-OIR, </w:t>
      </w:r>
      <w:r w:rsidR="00704720">
        <w:rPr>
          <w:rFonts w:asciiTheme="minorHAnsi" w:hAnsiTheme="minorHAnsi" w:cstheme="minorHAnsi"/>
        </w:rPr>
        <w:t>un nuevo</w:t>
      </w:r>
      <w:r w:rsidR="0089573F">
        <w:rPr>
          <w:rFonts w:asciiTheme="minorHAnsi" w:hAnsiTheme="minorHAnsi" w:cstheme="minorHAnsi"/>
        </w:rPr>
        <w:t xml:space="preserve"> poder </w:t>
      </w:r>
      <w:r w:rsidR="00704720">
        <w:rPr>
          <w:rFonts w:asciiTheme="minorHAnsi" w:hAnsiTheme="minorHAnsi" w:cstheme="minorHAnsi"/>
        </w:rPr>
        <w:t>especial</w:t>
      </w:r>
      <w:r w:rsidR="0089573F">
        <w:rPr>
          <w:rFonts w:asciiTheme="minorHAnsi" w:hAnsiTheme="minorHAnsi" w:cstheme="minorHAnsi"/>
        </w:rPr>
        <w:t xml:space="preserve"> administrativo para solicitar a través de la OIR la información </w:t>
      </w:r>
      <w:r w:rsidR="00704720">
        <w:rPr>
          <w:rFonts w:asciiTheme="minorHAnsi" w:hAnsiTheme="minorHAnsi" w:cstheme="minorHAnsi"/>
        </w:rPr>
        <w:t>en referencia</w:t>
      </w:r>
      <w:r w:rsidR="0089573F">
        <w:rPr>
          <w:rFonts w:asciiTheme="minorHAnsi" w:hAnsiTheme="minorHAnsi" w:cstheme="minorHAnsi"/>
        </w:rPr>
        <w:t xml:space="preserve">, en </w:t>
      </w:r>
      <w:r w:rsidR="00704720">
        <w:rPr>
          <w:rFonts w:asciiTheme="minorHAnsi" w:hAnsiTheme="minorHAnsi" w:cstheme="minorHAnsi"/>
        </w:rPr>
        <w:t>el</w:t>
      </w:r>
      <w:r w:rsidR="0089573F">
        <w:rPr>
          <w:rFonts w:asciiTheme="minorHAnsi" w:hAnsiTheme="minorHAnsi" w:cstheme="minorHAnsi"/>
        </w:rPr>
        <w:t xml:space="preserve"> que </w:t>
      </w:r>
      <w:r w:rsidR="00704720">
        <w:rPr>
          <w:rFonts w:asciiTheme="minorHAnsi" w:hAnsiTheme="minorHAnsi" w:cstheme="minorHAnsi"/>
        </w:rPr>
        <w:t xml:space="preserve">aparezca el nombre correcto según DUI del señor </w:t>
      </w:r>
      <w:proofErr w:type="spellStart"/>
      <w:r w:rsidR="00426DF6" w:rsidRPr="00426DF6">
        <w:rPr>
          <w:rFonts w:asciiTheme="minorHAnsi" w:hAnsiTheme="minorHAnsi" w:cstheme="minorHAnsi"/>
          <w:highlight w:val="black"/>
        </w:rPr>
        <w:t>xxxxxxxxxxx</w:t>
      </w:r>
      <w:proofErr w:type="spellEnd"/>
      <w:r w:rsidR="00704720">
        <w:rPr>
          <w:rFonts w:asciiTheme="minorHAnsi" w:hAnsiTheme="minorHAnsi" w:cstheme="minorHAnsi"/>
        </w:rPr>
        <w:t>, debiendo presentar una copia de dicho documento</w:t>
      </w:r>
      <w:r w:rsidR="00837338">
        <w:rPr>
          <w:rFonts w:asciiTheme="minorHAnsi" w:hAnsiTheme="minorHAnsi" w:cstheme="minorHAnsi"/>
        </w:rPr>
        <w:t xml:space="preserve"> de identidad</w:t>
      </w:r>
      <w:r w:rsidR="00704720">
        <w:rPr>
          <w:rFonts w:asciiTheme="minorHAnsi" w:hAnsiTheme="minorHAnsi" w:cstheme="minorHAnsi"/>
        </w:rPr>
        <w:t>, de lo contrario será denegada la información descrita como información confidencial.</w:t>
      </w:r>
    </w:p>
    <w:p w:rsidR="00BA4D38" w:rsidRDefault="00BA4D38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05694E" w:rsidRPr="00425511" w:rsidRDefault="00704720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04720">
        <w:rPr>
          <w:rFonts w:asciiTheme="minorHAnsi" w:hAnsiTheme="minorHAnsi"/>
        </w:rPr>
        <w:t xml:space="preserve">Con relación a las </w:t>
      </w:r>
      <w:r w:rsidRPr="00704720">
        <w:rPr>
          <w:rFonts w:asciiTheme="minorHAnsi" w:eastAsia="Arial Unicode MS" w:hAnsiTheme="minorHAnsi" w:cs="Arial Unicode MS"/>
          <w:u w:val="single"/>
        </w:rPr>
        <w:t>Guías de Transporte para productos y subproductos Forestales</w:t>
      </w:r>
      <w:r>
        <w:rPr>
          <w:rFonts w:asciiTheme="minorHAnsi" w:eastAsia="Arial Unicode MS" w:hAnsiTheme="minorHAnsi" w:cs="Arial Unicode MS"/>
          <w:u w:val="single"/>
        </w:rPr>
        <w:t xml:space="preserve">, </w:t>
      </w:r>
      <w:r w:rsidRPr="00425511">
        <w:rPr>
          <w:rFonts w:asciiTheme="minorHAnsi" w:eastAsia="Arial Unicode MS" w:hAnsiTheme="minorHAnsi" w:cs="Arial Unicode MS"/>
        </w:rPr>
        <w:t>extendidas por la Dirección General de Ordenamiento Forestal Cuencas y Riego-DGFCR</w:t>
      </w:r>
      <w:r w:rsidR="00425511" w:rsidRPr="00425511">
        <w:rPr>
          <w:rFonts w:asciiTheme="minorHAnsi" w:eastAsia="Arial Unicode MS" w:hAnsiTheme="minorHAnsi" w:cs="Arial Unicode MS"/>
        </w:rPr>
        <w:t xml:space="preserve"> au</w:t>
      </w:r>
      <w:r w:rsidR="00425511">
        <w:rPr>
          <w:rFonts w:asciiTheme="minorHAnsi" w:eastAsia="Arial Unicode MS" w:hAnsiTheme="minorHAnsi" w:cs="Arial Unicode MS"/>
        </w:rPr>
        <w:t xml:space="preserve">torizando al </w:t>
      </w:r>
      <w:proofErr w:type="spellStart"/>
      <w:r w:rsidR="00426DF6" w:rsidRPr="00426DF6">
        <w:rPr>
          <w:rFonts w:asciiTheme="minorHAnsi" w:eastAsia="Arial Unicode MS" w:hAnsiTheme="minorHAnsi" w:cs="Arial Unicode MS"/>
          <w:b/>
          <w:highlight w:val="black"/>
        </w:rPr>
        <w:t>xxxxxx</w:t>
      </w:r>
      <w:proofErr w:type="spellEnd"/>
      <w:r w:rsidR="00426DF6">
        <w:rPr>
          <w:rFonts w:asciiTheme="minorHAnsi" w:eastAsia="Arial Unicode MS" w:hAnsiTheme="minorHAnsi" w:cs="Arial Unicode MS"/>
          <w:b/>
          <w:i/>
          <w:color w:val="000099"/>
        </w:rPr>
        <w:t xml:space="preserve"> </w:t>
      </w:r>
      <w:r w:rsidR="00425511">
        <w:rPr>
          <w:rFonts w:asciiTheme="minorHAnsi" w:eastAsia="Arial Unicode MS" w:hAnsiTheme="minorHAnsi" w:cs="Arial Unicode MS"/>
        </w:rPr>
        <w:t>para trasladar dichos recursos en el vehículo</w:t>
      </w:r>
      <w:r w:rsidR="00426DF6">
        <w:rPr>
          <w:rFonts w:asciiTheme="minorHAnsi" w:eastAsia="Arial Unicode MS" w:hAnsiTheme="minorHAnsi" w:cs="Arial Unicode MS"/>
        </w:rPr>
        <w:t xml:space="preserve"> placas</w:t>
      </w:r>
      <w:r w:rsidR="00425511">
        <w:rPr>
          <w:rFonts w:asciiTheme="minorHAnsi" w:eastAsia="Arial Unicode MS" w:hAnsiTheme="minorHAnsi" w:cs="Arial Unicode MS"/>
        </w:rPr>
        <w:t xml:space="preserve"> </w:t>
      </w:r>
      <w:r w:rsidR="00426DF6" w:rsidRPr="00426DF6">
        <w:rPr>
          <w:rFonts w:asciiTheme="minorHAnsi" w:eastAsia="Arial Unicode MS" w:hAnsiTheme="minorHAnsi" w:cs="Arial Unicode MS"/>
          <w:b/>
        </w:rPr>
        <w:t>C-</w:t>
      </w:r>
      <w:r w:rsidR="00425511" w:rsidRPr="00426DF6">
        <w:rPr>
          <w:rFonts w:asciiTheme="minorHAnsi" w:eastAsia="Arial Unicode MS" w:hAnsiTheme="minorHAnsi" w:cs="Arial Unicode MS"/>
          <w:b/>
        </w:rPr>
        <w:t>92-92-3,</w:t>
      </w:r>
      <w:r w:rsidR="00425511">
        <w:rPr>
          <w:rFonts w:asciiTheme="minorHAnsi" w:eastAsia="Arial Unicode MS" w:hAnsiTheme="minorHAnsi" w:cs="Arial Unicode MS"/>
        </w:rPr>
        <w:t xml:space="preserve"> durante el período requerido,</w:t>
      </w:r>
      <w:r>
        <w:rPr>
          <w:rFonts w:asciiTheme="minorHAnsi" w:hAnsiTheme="minorHAnsi"/>
          <w:sz w:val="20"/>
        </w:rPr>
        <w:t xml:space="preserve"> </w:t>
      </w:r>
      <w:r w:rsidR="0005694E" w:rsidRPr="00425511">
        <w:rPr>
          <w:rFonts w:asciiTheme="minorHAnsi" w:hAnsiTheme="minorHAnsi"/>
        </w:rPr>
        <w:t xml:space="preserve">al respecto después </w:t>
      </w:r>
      <w:r w:rsidR="00CE32BA" w:rsidRPr="00425511">
        <w:rPr>
          <w:rFonts w:asciiTheme="minorHAnsi" w:hAnsiTheme="minorHAnsi" w:cs="Calibri"/>
          <w:w w:val="102"/>
        </w:rPr>
        <w:t xml:space="preserve">de haber analizado el fondo de lo solicitado y considerando que </w:t>
      </w:r>
      <w:r w:rsidR="00685526" w:rsidRPr="00425511">
        <w:rPr>
          <w:rFonts w:asciiTheme="minorHAnsi" w:hAnsiTheme="minorHAnsi" w:cs="Calibri"/>
          <w:color w:val="000099"/>
          <w:w w:val="102"/>
        </w:rPr>
        <w:t>lo solicitado</w:t>
      </w:r>
      <w:r w:rsidR="007415A4" w:rsidRPr="00425511">
        <w:rPr>
          <w:rFonts w:asciiTheme="minorHAnsi" w:hAnsiTheme="minorHAnsi" w:cs="Calibri"/>
          <w:w w:val="102"/>
        </w:rPr>
        <w:t xml:space="preserve">, </w:t>
      </w:r>
      <w:r w:rsidR="00CE32BA" w:rsidRPr="00425511">
        <w:rPr>
          <w:rFonts w:asciiTheme="minorHAnsi" w:hAnsiTheme="minorHAnsi" w:cs="Calibri"/>
          <w:w w:val="102"/>
        </w:rPr>
        <w:t xml:space="preserve">está </w:t>
      </w:r>
      <w:r w:rsidR="00CE32BA" w:rsidRPr="00425511">
        <w:rPr>
          <w:rFonts w:asciiTheme="minorHAnsi" w:eastAsia="Arial Unicode MS" w:hAnsiTheme="minorHAnsi" w:cs="Arial Unicode MS"/>
        </w:rPr>
        <w:t>contemplad</w:t>
      </w:r>
      <w:r w:rsidR="00685526" w:rsidRPr="00425511">
        <w:rPr>
          <w:rFonts w:asciiTheme="minorHAnsi" w:eastAsia="Arial Unicode MS" w:hAnsiTheme="minorHAnsi" w:cs="Arial Unicode MS"/>
        </w:rPr>
        <w:t>o</w:t>
      </w:r>
      <w:r w:rsidR="00CE32BA" w:rsidRPr="00425511">
        <w:rPr>
          <w:rFonts w:asciiTheme="minorHAnsi" w:eastAsia="Arial Unicode MS" w:hAnsiTheme="minorHAnsi" w:cs="Arial Unicode MS"/>
        </w:rPr>
        <w:t xml:space="preserve"> entre las excepciones</w:t>
      </w:r>
      <w:r w:rsidR="000421C6" w:rsidRPr="00425511">
        <w:rPr>
          <w:rFonts w:asciiTheme="minorHAnsi" w:eastAsia="Arial Unicode MS" w:hAnsiTheme="minorHAnsi" w:cs="Arial Unicode MS"/>
        </w:rPr>
        <w:t xml:space="preserve"> </w:t>
      </w:r>
      <w:r w:rsidR="00425511" w:rsidRPr="00425511">
        <w:rPr>
          <w:rFonts w:asciiTheme="minorHAnsi" w:eastAsia="Arial Unicode MS" w:hAnsiTheme="minorHAnsi" w:cs="Arial Unicode MS"/>
        </w:rPr>
        <w:t>observadas</w:t>
      </w:r>
      <w:r w:rsidR="00685526" w:rsidRPr="00425511">
        <w:rPr>
          <w:rFonts w:asciiTheme="minorHAnsi" w:hAnsiTheme="minorHAnsi" w:cs="Calibri"/>
          <w:w w:val="102"/>
        </w:rPr>
        <w:t xml:space="preserve"> en los </w:t>
      </w:r>
      <w:r w:rsidR="00CE32BA" w:rsidRPr="00425511">
        <w:rPr>
          <w:rFonts w:asciiTheme="minorHAnsi" w:hAnsiTheme="minorHAnsi" w:cs="Calibri"/>
          <w:w w:val="102"/>
        </w:rPr>
        <w:t>art</w:t>
      </w:r>
      <w:r w:rsidR="00685526" w:rsidRPr="00425511">
        <w:rPr>
          <w:rFonts w:asciiTheme="minorHAnsi" w:hAnsiTheme="minorHAnsi" w:cs="Calibri"/>
          <w:w w:val="102"/>
        </w:rPr>
        <w:t>ículos 6 letra f</w:t>
      </w:r>
      <w:r w:rsidR="000421C6" w:rsidRPr="00425511">
        <w:rPr>
          <w:rFonts w:asciiTheme="minorHAnsi" w:hAnsiTheme="minorHAnsi" w:cs="Calibri"/>
          <w:w w:val="102"/>
        </w:rPr>
        <w:t>,</w:t>
      </w:r>
      <w:r w:rsidR="00685526" w:rsidRPr="00425511">
        <w:rPr>
          <w:rFonts w:asciiTheme="minorHAnsi" w:hAnsiTheme="minorHAnsi" w:cs="Calibri"/>
          <w:w w:val="102"/>
        </w:rPr>
        <w:t xml:space="preserve"> y</w:t>
      </w:r>
      <w:r w:rsidR="00CE32BA" w:rsidRPr="00425511">
        <w:rPr>
          <w:rFonts w:asciiTheme="minorHAnsi" w:hAnsiTheme="minorHAnsi" w:cs="Calibri"/>
          <w:w w:val="102"/>
        </w:rPr>
        <w:t xml:space="preserve"> </w:t>
      </w:r>
      <w:r w:rsidR="0005694E" w:rsidRPr="00425511">
        <w:rPr>
          <w:rFonts w:asciiTheme="minorHAnsi" w:hAnsiTheme="minorHAnsi" w:cs="Calibri"/>
          <w:w w:val="102"/>
        </w:rPr>
        <w:t xml:space="preserve">24 </w:t>
      </w:r>
      <w:r w:rsidR="00831CEF" w:rsidRPr="00425511">
        <w:rPr>
          <w:rFonts w:asciiTheme="minorHAnsi" w:hAnsiTheme="minorHAnsi" w:cs="Calibri"/>
          <w:w w:val="102"/>
        </w:rPr>
        <w:t>de la L</w:t>
      </w:r>
      <w:r w:rsidR="00CE32BA" w:rsidRPr="00425511">
        <w:rPr>
          <w:rFonts w:asciiTheme="minorHAnsi" w:hAnsiTheme="minorHAnsi" w:cs="Calibri"/>
          <w:w w:val="102"/>
        </w:rPr>
        <w:t>ey</w:t>
      </w:r>
      <w:r w:rsidR="00831CEF" w:rsidRPr="00425511">
        <w:rPr>
          <w:rFonts w:asciiTheme="minorHAnsi" w:hAnsiTheme="minorHAnsi" w:cs="Calibri"/>
          <w:w w:val="102"/>
        </w:rPr>
        <w:t xml:space="preserve"> de</w:t>
      </w:r>
      <w:r w:rsidR="000421C6" w:rsidRPr="00425511">
        <w:rPr>
          <w:rFonts w:asciiTheme="minorHAnsi" w:hAnsiTheme="minorHAnsi" w:cs="Calibri"/>
          <w:w w:val="102"/>
        </w:rPr>
        <w:t xml:space="preserve"> Acceso a la Información Pública</w:t>
      </w:r>
      <w:r w:rsidR="00CE32BA" w:rsidRPr="00425511">
        <w:rPr>
          <w:rFonts w:asciiTheme="minorHAnsi" w:hAnsiTheme="minorHAnsi" w:cs="Calibri"/>
          <w:w w:val="102"/>
        </w:rPr>
        <w:t xml:space="preserve">, como información </w:t>
      </w:r>
      <w:r w:rsidR="0005694E" w:rsidRPr="00425511">
        <w:rPr>
          <w:rFonts w:asciiTheme="minorHAnsi" w:eastAsia="Arial Unicode MS" w:hAnsiTheme="minorHAnsi" w:cs="Arial Unicode MS"/>
          <w:color w:val="000099"/>
        </w:rPr>
        <w:t>CONFIDENCIAL</w:t>
      </w:r>
      <w:r w:rsidR="00CE32BA" w:rsidRPr="00425511">
        <w:rPr>
          <w:rFonts w:asciiTheme="minorHAnsi" w:hAnsiTheme="minorHAnsi" w:cs="Calibri"/>
          <w:color w:val="000099"/>
          <w:w w:val="102"/>
        </w:rPr>
        <w:t xml:space="preserve">, </w:t>
      </w:r>
      <w:r w:rsidR="000421C6" w:rsidRPr="00425511">
        <w:rPr>
          <w:rFonts w:asciiTheme="minorHAnsi" w:hAnsiTheme="minorHAnsi" w:cs="Calibri"/>
          <w:color w:val="000099"/>
          <w:w w:val="102"/>
        </w:rPr>
        <w:t>por contener datos personales de particulares tales como</w:t>
      </w:r>
      <w:r w:rsidR="0023063D" w:rsidRPr="00425511">
        <w:rPr>
          <w:rFonts w:asciiTheme="minorHAnsi" w:hAnsiTheme="minorHAnsi" w:cs="Calibri"/>
          <w:color w:val="000099"/>
          <w:w w:val="102"/>
        </w:rPr>
        <w:t>:</w:t>
      </w:r>
      <w:r w:rsidR="000421C6" w:rsidRPr="00425511">
        <w:rPr>
          <w:rFonts w:asciiTheme="minorHAnsi" w:hAnsiTheme="minorHAnsi" w:cs="Calibri"/>
          <w:color w:val="000099"/>
          <w:w w:val="102"/>
        </w:rPr>
        <w:t xml:space="preserve"> dirección domiciliar, dirección electrónica, número telefónico u otra análoga, entregada por </w:t>
      </w:r>
      <w:r w:rsidR="00423FAD" w:rsidRPr="00425511">
        <w:rPr>
          <w:rFonts w:asciiTheme="minorHAnsi" w:hAnsiTheme="minorHAnsi" w:cs="Calibri"/>
          <w:color w:val="000099"/>
          <w:w w:val="102"/>
        </w:rPr>
        <w:t xml:space="preserve">dichas </w:t>
      </w:r>
      <w:r w:rsidR="000421C6" w:rsidRPr="00425511">
        <w:rPr>
          <w:rFonts w:asciiTheme="minorHAnsi" w:hAnsiTheme="minorHAnsi" w:cs="Calibri"/>
          <w:color w:val="000099"/>
          <w:w w:val="102"/>
        </w:rPr>
        <w:t xml:space="preserve">personas a esta Secretaría de Estado, </w:t>
      </w:r>
      <w:r w:rsidR="000421C6" w:rsidRPr="00425511">
        <w:rPr>
          <w:rFonts w:asciiTheme="minorHAnsi" w:hAnsiTheme="minorHAnsi" w:cs="Calibri"/>
          <w:w w:val="102"/>
        </w:rPr>
        <w:t xml:space="preserve">por lo tanto de </w:t>
      </w:r>
      <w:r w:rsidR="0005694E" w:rsidRPr="00425511">
        <w:rPr>
          <w:rFonts w:asciiTheme="minorHAnsi" w:hAnsiTheme="minorHAnsi" w:cs="Calibri"/>
          <w:w w:val="102"/>
        </w:rPr>
        <w:t xml:space="preserve">acuerdo a lo dispuesto </w:t>
      </w:r>
      <w:r w:rsidR="0005694E" w:rsidRPr="00425511">
        <w:rPr>
          <w:rFonts w:asciiTheme="minorHAnsi" w:eastAsia="Arial Unicode MS" w:hAnsiTheme="minorHAnsi" w:cs="Arial Unicode MS"/>
        </w:rPr>
        <w:t>en el Art. 30 de la LAIP</w:t>
      </w:r>
      <w:r w:rsidR="00CE32BA" w:rsidRPr="00425511">
        <w:rPr>
          <w:rFonts w:asciiTheme="minorHAnsi" w:eastAsia="Arial Unicode MS" w:hAnsiTheme="minorHAnsi" w:cs="Arial Unicode MS"/>
        </w:rPr>
        <w:t>, resuelve:</w:t>
      </w:r>
    </w:p>
    <w:p w:rsidR="00807107" w:rsidRPr="00EE1644" w:rsidRDefault="00807107" w:rsidP="00807107">
      <w:pPr>
        <w:spacing w:after="0" w:line="240" w:lineRule="auto"/>
        <w:jc w:val="both"/>
        <w:rPr>
          <w:rFonts w:asciiTheme="minorHAnsi" w:hAnsiTheme="minorHAnsi" w:cs="Calibri"/>
          <w:b/>
          <w:sz w:val="20"/>
        </w:rPr>
      </w:pPr>
    </w:p>
    <w:p w:rsidR="00CE32BA" w:rsidRPr="00EE1644" w:rsidRDefault="00CE32BA" w:rsidP="00807107">
      <w:pPr>
        <w:spacing w:after="0" w:line="240" w:lineRule="auto"/>
        <w:jc w:val="center"/>
        <w:rPr>
          <w:rFonts w:asciiTheme="minorHAnsi" w:hAnsiTheme="minorHAnsi" w:cs="Calibri"/>
          <w:b/>
          <w:color w:val="000099"/>
        </w:rPr>
      </w:pPr>
      <w:r w:rsidRPr="00EE1644">
        <w:rPr>
          <w:rFonts w:asciiTheme="minorHAnsi" w:hAnsiTheme="minorHAnsi" w:cs="Calibri"/>
          <w:b/>
          <w:color w:val="000099"/>
        </w:rPr>
        <w:t>PROPORCIONAR VERSIÓN PÚBLI</w:t>
      </w:r>
      <w:r w:rsidR="0005694E" w:rsidRPr="00EE1644">
        <w:rPr>
          <w:rFonts w:asciiTheme="minorHAnsi" w:hAnsiTheme="minorHAnsi" w:cs="Calibri"/>
          <w:b/>
          <w:color w:val="000099"/>
        </w:rPr>
        <w:t>CA DE LA INFORMACIÓN</w:t>
      </w:r>
      <w:r w:rsidR="001A362E">
        <w:rPr>
          <w:rFonts w:asciiTheme="minorHAnsi" w:hAnsiTheme="minorHAnsi" w:cs="Calibri"/>
          <w:b/>
          <w:color w:val="000099"/>
        </w:rPr>
        <w:t xml:space="preserve"> SOLICITADA</w:t>
      </w:r>
      <w:r w:rsidR="0005694E" w:rsidRPr="00EE1644">
        <w:rPr>
          <w:rFonts w:asciiTheme="minorHAnsi" w:hAnsiTheme="minorHAnsi" w:cs="Calibri"/>
          <w:b/>
          <w:color w:val="000099"/>
        </w:rPr>
        <w:t xml:space="preserve"> </w:t>
      </w:r>
    </w:p>
    <w:p w:rsidR="00807107" w:rsidRPr="00EE1644" w:rsidRDefault="00807107" w:rsidP="00807107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0"/>
        </w:rPr>
      </w:pPr>
    </w:p>
    <w:p w:rsidR="007D6D97" w:rsidRPr="00425511" w:rsidRDefault="00423FAD" w:rsidP="007D6D9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lang w:val="es-ES"/>
        </w:rPr>
      </w:pPr>
      <w:r w:rsidRPr="00425511">
        <w:rPr>
          <w:rFonts w:asciiTheme="minorHAnsi" w:eastAsia="Arial Unicode MS" w:hAnsiTheme="minorHAnsi" w:cs="Arial Unicode MS"/>
        </w:rPr>
        <w:t xml:space="preserve">En esos términos </w:t>
      </w:r>
      <w:r w:rsidR="00302CC3" w:rsidRPr="00425511">
        <w:rPr>
          <w:rFonts w:asciiTheme="minorHAnsi" w:eastAsia="Arial Unicode MS" w:hAnsiTheme="minorHAnsi" w:cs="Arial Unicode MS"/>
        </w:rPr>
        <w:t xml:space="preserve">se </w:t>
      </w:r>
      <w:r w:rsidR="0005694E" w:rsidRPr="00425511">
        <w:rPr>
          <w:rFonts w:asciiTheme="minorHAnsi" w:eastAsia="Arial Unicode MS" w:hAnsiTheme="minorHAnsi" w:cs="Arial Unicode MS"/>
        </w:rPr>
        <w:t>adjunt</w:t>
      </w:r>
      <w:r w:rsidR="00302CC3" w:rsidRPr="00425511">
        <w:rPr>
          <w:rFonts w:asciiTheme="minorHAnsi" w:eastAsia="Arial Unicode MS" w:hAnsiTheme="minorHAnsi" w:cs="Arial Unicode MS"/>
        </w:rPr>
        <w:t>a</w:t>
      </w:r>
      <w:r w:rsidR="0005694E" w:rsidRPr="00425511">
        <w:rPr>
          <w:rFonts w:asciiTheme="minorHAnsi" w:eastAsia="Arial Unicode MS" w:hAnsiTheme="minorHAnsi" w:cs="Arial Unicode MS"/>
        </w:rPr>
        <w:t xml:space="preserve"> a la presente resolución </w:t>
      </w:r>
      <w:r w:rsidR="00C6560C" w:rsidRPr="00425511">
        <w:rPr>
          <w:rFonts w:asciiTheme="minorHAnsi" w:eastAsia="Arial Unicode MS" w:hAnsiTheme="minorHAnsi" w:cs="Arial Unicode MS"/>
        </w:rPr>
        <w:t xml:space="preserve">una copia simple en su </w:t>
      </w:r>
      <w:r w:rsidR="00C6560C" w:rsidRPr="00425511">
        <w:rPr>
          <w:rFonts w:asciiTheme="minorHAnsi" w:eastAsia="Arial Unicode MS" w:hAnsiTheme="minorHAnsi" w:cs="Arial Unicode MS"/>
          <w:u w:val="single"/>
        </w:rPr>
        <w:t>versión pública</w:t>
      </w:r>
      <w:r w:rsidR="00C6560C" w:rsidRPr="00425511">
        <w:rPr>
          <w:rFonts w:asciiTheme="minorHAnsi" w:eastAsia="Arial Unicode MS" w:hAnsiTheme="minorHAnsi" w:cs="Arial Unicode MS"/>
        </w:rPr>
        <w:t xml:space="preserve"> </w:t>
      </w:r>
      <w:r w:rsidR="00425511" w:rsidRPr="00425511">
        <w:rPr>
          <w:rFonts w:asciiTheme="minorHAnsi" w:eastAsia="Arial Unicode MS" w:hAnsiTheme="minorHAnsi" w:cs="Arial Unicode MS"/>
          <w:u w:val="single"/>
        </w:rPr>
        <w:t xml:space="preserve">de las </w:t>
      </w:r>
      <w:r w:rsidR="00837338">
        <w:rPr>
          <w:rFonts w:asciiTheme="minorHAnsi" w:eastAsia="Arial Unicode MS" w:hAnsiTheme="minorHAnsi" w:cs="Arial Unicode MS"/>
          <w:u w:val="single"/>
        </w:rPr>
        <w:t>c</w:t>
      </w:r>
      <w:r w:rsidR="00425511" w:rsidRPr="00425511">
        <w:rPr>
          <w:rFonts w:asciiTheme="minorHAnsi" w:eastAsia="Arial Unicode MS" w:hAnsiTheme="minorHAnsi" w:cs="Arial Unicode MS"/>
          <w:u w:val="single"/>
        </w:rPr>
        <w:t>opias certificadas</w:t>
      </w:r>
      <w:r w:rsidR="00425511">
        <w:rPr>
          <w:rFonts w:asciiTheme="minorHAnsi" w:eastAsia="Arial Unicode MS" w:hAnsiTheme="minorHAnsi" w:cs="Arial Unicode MS"/>
        </w:rPr>
        <w:t xml:space="preserve"> </w:t>
      </w:r>
      <w:r w:rsidR="00425511" w:rsidRPr="00426DF6">
        <w:rPr>
          <w:rFonts w:asciiTheme="minorHAnsi" w:eastAsia="Arial Unicode MS" w:hAnsiTheme="minorHAnsi" w:cs="Arial Unicode MS"/>
          <w:u w:val="single"/>
        </w:rPr>
        <w:t>de 3 Guías de Transporte para productos y subproductos Forestales</w:t>
      </w:r>
      <w:r w:rsidR="00425511" w:rsidRPr="00425511">
        <w:rPr>
          <w:rFonts w:asciiTheme="minorHAnsi" w:eastAsia="Arial Unicode MS" w:hAnsiTheme="minorHAnsi" w:cs="Arial Unicode MS"/>
        </w:rPr>
        <w:t xml:space="preserve">, </w:t>
      </w:r>
      <w:proofErr w:type="gramStart"/>
      <w:r w:rsidR="00425511" w:rsidRPr="00425511">
        <w:rPr>
          <w:rFonts w:asciiTheme="minorHAnsi" w:eastAsia="Arial Unicode MS" w:hAnsiTheme="minorHAnsi" w:cs="Arial Unicode MS"/>
        </w:rPr>
        <w:t>extendidas</w:t>
      </w:r>
      <w:proofErr w:type="gramEnd"/>
      <w:r w:rsidR="00425511" w:rsidRPr="00425511">
        <w:rPr>
          <w:rFonts w:asciiTheme="minorHAnsi" w:eastAsia="Arial Unicode MS" w:hAnsiTheme="minorHAnsi" w:cs="Arial Unicode MS"/>
        </w:rPr>
        <w:t xml:space="preserve"> por la Dirección General de Ordenamiento Forestal Cuencas y Riego-DGFCR, autorizando a</w:t>
      </w:r>
      <w:r w:rsidR="00425511">
        <w:rPr>
          <w:rFonts w:asciiTheme="minorHAnsi" w:eastAsia="Arial Unicode MS" w:hAnsiTheme="minorHAnsi" w:cs="Arial Unicode MS"/>
        </w:rPr>
        <w:t>l</w:t>
      </w:r>
      <w:r w:rsidR="00425511" w:rsidRPr="00425511">
        <w:rPr>
          <w:rFonts w:asciiTheme="minorHAnsi" w:eastAsia="Arial Unicode MS" w:hAnsiTheme="minorHAnsi" w:cs="Arial Unicode MS"/>
        </w:rPr>
        <w:t xml:space="preserve"> </w:t>
      </w:r>
      <w:r w:rsidR="00425511" w:rsidRPr="00425511">
        <w:rPr>
          <w:rFonts w:asciiTheme="minorHAnsi" w:eastAsia="Arial Unicode MS" w:hAnsiTheme="minorHAnsi" w:cs="Arial Unicode MS"/>
          <w:b/>
          <w:i/>
          <w:color w:val="000099"/>
        </w:rPr>
        <w:t xml:space="preserve">Sr. </w:t>
      </w:r>
      <w:r w:rsidR="00426DF6" w:rsidRPr="00426DF6">
        <w:rPr>
          <w:rFonts w:asciiTheme="minorHAnsi" w:eastAsia="Arial Unicode MS" w:hAnsiTheme="minorHAnsi" w:cs="Arial Unicode MS"/>
          <w:b/>
          <w:highlight w:val="black"/>
        </w:rPr>
        <w:t>XXXX</w:t>
      </w:r>
      <w:r w:rsidR="00426DF6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425511">
        <w:rPr>
          <w:rFonts w:asciiTheme="minorHAnsi" w:eastAsia="Arial Unicode MS" w:hAnsiTheme="minorHAnsi" w:cs="Arial Unicode MS"/>
        </w:rPr>
        <w:t>para trasladar dichos recursos en el vehículo</w:t>
      </w:r>
      <w:r w:rsidR="00426DF6">
        <w:rPr>
          <w:rFonts w:asciiTheme="minorHAnsi" w:eastAsia="Arial Unicode MS" w:hAnsiTheme="minorHAnsi" w:cs="Arial Unicode MS"/>
        </w:rPr>
        <w:t xml:space="preserve"> placas</w:t>
      </w:r>
      <w:r w:rsidR="00425511">
        <w:rPr>
          <w:rFonts w:asciiTheme="minorHAnsi" w:eastAsia="Arial Unicode MS" w:hAnsiTheme="minorHAnsi" w:cs="Arial Unicode MS"/>
        </w:rPr>
        <w:t xml:space="preserve"> </w:t>
      </w:r>
      <w:r w:rsidR="00426DF6" w:rsidRPr="00426DF6">
        <w:rPr>
          <w:rFonts w:asciiTheme="minorHAnsi" w:eastAsia="Arial Unicode MS" w:hAnsiTheme="minorHAnsi" w:cs="Arial Unicode MS"/>
          <w:b/>
        </w:rPr>
        <w:t>C-</w:t>
      </w:r>
      <w:r w:rsidR="00425511" w:rsidRPr="00426DF6">
        <w:rPr>
          <w:rFonts w:asciiTheme="minorHAnsi" w:eastAsia="Arial Unicode MS" w:hAnsiTheme="minorHAnsi" w:cs="Arial Unicode MS"/>
          <w:b/>
        </w:rPr>
        <w:t>92-</w:t>
      </w:r>
      <w:r w:rsidR="00425511" w:rsidRPr="00425511">
        <w:rPr>
          <w:rFonts w:asciiTheme="minorHAnsi" w:eastAsia="Arial Unicode MS" w:hAnsiTheme="minorHAnsi" w:cs="Arial Unicode MS"/>
          <w:b/>
        </w:rPr>
        <w:t>92-3</w:t>
      </w:r>
      <w:r w:rsidR="00425511">
        <w:rPr>
          <w:rFonts w:asciiTheme="minorHAnsi" w:eastAsia="Arial Unicode MS" w:hAnsiTheme="minorHAnsi" w:cs="Arial Unicode MS"/>
          <w:b/>
        </w:rPr>
        <w:t xml:space="preserve"> </w:t>
      </w:r>
      <w:r w:rsidR="00425511" w:rsidRPr="00425511">
        <w:rPr>
          <w:rFonts w:asciiTheme="minorHAnsi" w:eastAsia="Arial Unicode MS" w:hAnsiTheme="minorHAnsi" w:cs="Arial Unicode MS"/>
        </w:rPr>
        <w:t>en el período solicitado.</w:t>
      </w:r>
    </w:p>
    <w:p w:rsidR="00A669A5" w:rsidRDefault="00A669A5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 w:val="20"/>
        </w:rPr>
      </w:pPr>
    </w:p>
    <w:p w:rsidR="0023063D" w:rsidRDefault="0023063D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 w:val="20"/>
        </w:rPr>
      </w:pPr>
    </w:p>
    <w:p w:rsidR="00C6560C" w:rsidRDefault="00C6560C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 w:val="20"/>
        </w:rPr>
      </w:pPr>
    </w:p>
    <w:p w:rsidR="0023063D" w:rsidRPr="00EE1644" w:rsidRDefault="0023063D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 w:val="20"/>
        </w:rPr>
      </w:pPr>
    </w:p>
    <w:p w:rsidR="003948D8" w:rsidRPr="00EE1644" w:rsidRDefault="003948D8" w:rsidP="003948D8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0"/>
        </w:rPr>
      </w:pPr>
      <w:r w:rsidRPr="00EE1644">
        <w:rPr>
          <w:rFonts w:asciiTheme="minorHAnsi" w:hAnsiTheme="minorHAnsi" w:cs="Calibri"/>
          <w:b/>
          <w:color w:val="000099"/>
          <w:sz w:val="20"/>
        </w:rPr>
        <w:t>Lic. Ana Patricia Sánchez de Cruz</w:t>
      </w:r>
    </w:p>
    <w:p w:rsidR="00EE1644" w:rsidRPr="00EE1644" w:rsidRDefault="003948D8" w:rsidP="004325EE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0"/>
        </w:rPr>
      </w:pPr>
      <w:r w:rsidRPr="00EE1644">
        <w:rPr>
          <w:rFonts w:asciiTheme="minorHAnsi" w:hAnsiTheme="minorHAnsi" w:cs="Calibri"/>
          <w:color w:val="000099"/>
          <w:sz w:val="20"/>
        </w:rPr>
        <w:t>Oficial de Información OIR MAG</w:t>
      </w:r>
    </w:p>
    <w:sectPr w:rsidR="00EE1644" w:rsidRPr="00EE164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F4A" w:rsidRDefault="00175F4A" w:rsidP="00F425A5">
      <w:pPr>
        <w:spacing w:after="0" w:line="240" w:lineRule="auto"/>
      </w:pPr>
      <w:r>
        <w:separator/>
      </w:r>
    </w:p>
  </w:endnote>
  <w:endnote w:type="continuationSeparator" w:id="0">
    <w:p w:rsidR="00175F4A" w:rsidRDefault="00175F4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Pr="00E71A60" w:rsidRDefault="00C6560C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>
      <w:rPr>
        <w:sz w:val="16"/>
      </w:rPr>
      <w:t>D</w:t>
    </w:r>
    <w:r w:rsidR="00804892" w:rsidRPr="00E71A60">
      <w:rPr>
        <w:sz w:val="16"/>
      </w:rPr>
      <w:t xml:space="preserve">espués de analizar lo anteriormente expuesto </w:t>
    </w:r>
    <w:r>
      <w:rPr>
        <w:sz w:val="16"/>
      </w:rPr>
      <w:t xml:space="preserve">puede </w:t>
    </w:r>
    <w:r w:rsidR="00804892" w:rsidRPr="00E71A60">
      <w:rPr>
        <w:sz w:val="16"/>
      </w:rPr>
      <w:t>interponer un recurso de</w:t>
    </w:r>
    <w:r>
      <w:rPr>
        <w:sz w:val="16"/>
      </w:rPr>
      <w:t xml:space="preserve"> apelación según</w:t>
    </w:r>
    <w:r w:rsidR="00804892" w:rsidRPr="00E71A60">
      <w:rPr>
        <w:sz w:val="16"/>
      </w:rPr>
      <w:t xml:space="preserve">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2BB58" wp14:editId="42B9E999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42C2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42C2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42C2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42C2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143691F" wp14:editId="4224C299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F4A" w:rsidRDefault="00175F4A" w:rsidP="00F425A5">
      <w:pPr>
        <w:spacing w:after="0" w:line="240" w:lineRule="auto"/>
      </w:pPr>
      <w:r>
        <w:separator/>
      </w:r>
    </w:p>
  </w:footnote>
  <w:footnote w:type="continuationSeparator" w:id="0">
    <w:p w:rsidR="00175F4A" w:rsidRDefault="00175F4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40CB9"/>
    <w:multiLevelType w:val="hybridMultilevel"/>
    <w:tmpl w:val="6A62A9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F44368"/>
    <w:multiLevelType w:val="hybridMultilevel"/>
    <w:tmpl w:val="4308D5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8C0833"/>
    <w:multiLevelType w:val="hybridMultilevel"/>
    <w:tmpl w:val="B1466A1A"/>
    <w:lvl w:ilvl="0" w:tplc="FE6284B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5"/>
  </w:num>
  <w:num w:numId="5">
    <w:abstractNumId w:val="26"/>
  </w:num>
  <w:num w:numId="6">
    <w:abstractNumId w:val="14"/>
  </w:num>
  <w:num w:numId="7">
    <w:abstractNumId w:val="21"/>
  </w:num>
  <w:num w:numId="8">
    <w:abstractNumId w:val="1"/>
  </w:num>
  <w:num w:numId="9">
    <w:abstractNumId w:val="28"/>
  </w:num>
  <w:num w:numId="10">
    <w:abstractNumId w:val="25"/>
  </w:num>
  <w:num w:numId="11">
    <w:abstractNumId w:val="10"/>
  </w:num>
  <w:num w:numId="12">
    <w:abstractNumId w:val="17"/>
  </w:num>
  <w:num w:numId="13">
    <w:abstractNumId w:val="27"/>
  </w:num>
  <w:num w:numId="14">
    <w:abstractNumId w:val="3"/>
  </w:num>
  <w:num w:numId="15">
    <w:abstractNumId w:val="22"/>
  </w:num>
  <w:num w:numId="16">
    <w:abstractNumId w:val="24"/>
  </w:num>
  <w:num w:numId="17">
    <w:abstractNumId w:val="4"/>
  </w:num>
  <w:num w:numId="18">
    <w:abstractNumId w:val="8"/>
  </w:num>
  <w:num w:numId="19">
    <w:abstractNumId w:val="18"/>
  </w:num>
  <w:num w:numId="20">
    <w:abstractNumId w:val="7"/>
  </w:num>
  <w:num w:numId="21">
    <w:abstractNumId w:val="16"/>
  </w:num>
  <w:num w:numId="22">
    <w:abstractNumId w:val="20"/>
  </w:num>
  <w:num w:numId="23">
    <w:abstractNumId w:val="6"/>
  </w:num>
  <w:num w:numId="24">
    <w:abstractNumId w:val="19"/>
  </w:num>
  <w:num w:numId="25">
    <w:abstractNumId w:val="23"/>
  </w:num>
  <w:num w:numId="26">
    <w:abstractNumId w:val="12"/>
  </w:num>
  <w:num w:numId="27">
    <w:abstractNumId w:val="2"/>
  </w:num>
  <w:num w:numId="28">
    <w:abstractNumId w:val="11"/>
  </w:num>
  <w:num w:numId="29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21C6"/>
    <w:rsid w:val="00047C80"/>
    <w:rsid w:val="000511EF"/>
    <w:rsid w:val="0005694E"/>
    <w:rsid w:val="00057E2A"/>
    <w:rsid w:val="00061F96"/>
    <w:rsid w:val="00064990"/>
    <w:rsid w:val="00067CE0"/>
    <w:rsid w:val="00072693"/>
    <w:rsid w:val="000751F7"/>
    <w:rsid w:val="000756A8"/>
    <w:rsid w:val="00076375"/>
    <w:rsid w:val="00076DC9"/>
    <w:rsid w:val="00082DBE"/>
    <w:rsid w:val="0008686D"/>
    <w:rsid w:val="00087127"/>
    <w:rsid w:val="00094536"/>
    <w:rsid w:val="000A4CBF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441D6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5F4A"/>
    <w:rsid w:val="00176D2E"/>
    <w:rsid w:val="0017771D"/>
    <w:rsid w:val="00177A52"/>
    <w:rsid w:val="001810CB"/>
    <w:rsid w:val="00181949"/>
    <w:rsid w:val="00181CE8"/>
    <w:rsid w:val="00186842"/>
    <w:rsid w:val="00190ECA"/>
    <w:rsid w:val="00193FF4"/>
    <w:rsid w:val="001961D2"/>
    <w:rsid w:val="00197879"/>
    <w:rsid w:val="001A1818"/>
    <w:rsid w:val="001A362E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E3434"/>
    <w:rsid w:val="001E565B"/>
    <w:rsid w:val="001F3808"/>
    <w:rsid w:val="001F75CE"/>
    <w:rsid w:val="002027A5"/>
    <w:rsid w:val="00214ACD"/>
    <w:rsid w:val="00215F09"/>
    <w:rsid w:val="002172C1"/>
    <w:rsid w:val="002172CD"/>
    <w:rsid w:val="00217C3E"/>
    <w:rsid w:val="00217D90"/>
    <w:rsid w:val="00221C39"/>
    <w:rsid w:val="00224F81"/>
    <w:rsid w:val="00225DA2"/>
    <w:rsid w:val="0022627F"/>
    <w:rsid w:val="0023063D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641D5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06D"/>
    <w:rsid w:val="002A549B"/>
    <w:rsid w:val="002A7CA6"/>
    <w:rsid w:val="002A7DC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726DB"/>
    <w:rsid w:val="003817E2"/>
    <w:rsid w:val="00386009"/>
    <w:rsid w:val="003861AA"/>
    <w:rsid w:val="003906A6"/>
    <w:rsid w:val="003948D8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3FAD"/>
    <w:rsid w:val="00425511"/>
    <w:rsid w:val="0042618B"/>
    <w:rsid w:val="0042695B"/>
    <w:rsid w:val="00426DF6"/>
    <w:rsid w:val="004325EE"/>
    <w:rsid w:val="00434489"/>
    <w:rsid w:val="00434685"/>
    <w:rsid w:val="004371B7"/>
    <w:rsid w:val="00442C2B"/>
    <w:rsid w:val="00443157"/>
    <w:rsid w:val="0044717B"/>
    <w:rsid w:val="00452565"/>
    <w:rsid w:val="00453E40"/>
    <w:rsid w:val="00454F56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67B8D"/>
    <w:rsid w:val="00574C00"/>
    <w:rsid w:val="0057628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33DA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74DD"/>
    <w:rsid w:val="005F77E1"/>
    <w:rsid w:val="00600068"/>
    <w:rsid w:val="006032BE"/>
    <w:rsid w:val="006052DD"/>
    <w:rsid w:val="00605534"/>
    <w:rsid w:val="0060614B"/>
    <w:rsid w:val="0060716A"/>
    <w:rsid w:val="006122B3"/>
    <w:rsid w:val="00616A75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526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D5F97"/>
    <w:rsid w:val="006E3D05"/>
    <w:rsid w:val="006E759D"/>
    <w:rsid w:val="006F71EC"/>
    <w:rsid w:val="00704720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15A4"/>
    <w:rsid w:val="00742BD3"/>
    <w:rsid w:val="00742E32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3F0D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666D"/>
    <w:rsid w:val="007C7301"/>
    <w:rsid w:val="007D6D97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31CEF"/>
    <w:rsid w:val="00837338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873BC"/>
    <w:rsid w:val="0089573F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27E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0FEB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179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55C4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A4D38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560C"/>
    <w:rsid w:val="00C6683B"/>
    <w:rsid w:val="00C67029"/>
    <w:rsid w:val="00C713C1"/>
    <w:rsid w:val="00C74EEC"/>
    <w:rsid w:val="00C755F3"/>
    <w:rsid w:val="00C7663B"/>
    <w:rsid w:val="00C8178A"/>
    <w:rsid w:val="00C83F6B"/>
    <w:rsid w:val="00C8504C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3EA"/>
    <w:rsid w:val="00CB7CBE"/>
    <w:rsid w:val="00CC28D0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A6969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1A60"/>
    <w:rsid w:val="00E722A4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A6165"/>
    <w:rsid w:val="00EA74E9"/>
    <w:rsid w:val="00EB1DDF"/>
    <w:rsid w:val="00EB2B37"/>
    <w:rsid w:val="00EB5D70"/>
    <w:rsid w:val="00EB62BF"/>
    <w:rsid w:val="00ED00B0"/>
    <w:rsid w:val="00ED21B7"/>
    <w:rsid w:val="00ED3BFB"/>
    <w:rsid w:val="00EE1644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24A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0A28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2634A-A573-4727-A501-AFED97C36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770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2017-03-20T21:25:00Z</cp:lastPrinted>
  <dcterms:created xsi:type="dcterms:W3CDTF">2017-03-20T21:30:00Z</dcterms:created>
  <dcterms:modified xsi:type="dcterms:W3CDTF">2017-03-20T21:39:00Z</dcterms:modified>
</cp:coreProperties>
</file>