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68" w:rsidRDefault="009A3468" w:rsidP="009A346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B53EA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CB53EA" w:rsidRDefault="00CB53E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0</w:t>
      </w:r>
      <w:r w:rsidR="001A362E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30</w:t>
      </w:r>
      <w:r w:rsidR="002C71C9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C6560C" w:rsidRDefault="00C6560C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DE3698" w:rsidRPr="00EE1644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EE1644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EE1644">
        <w:rPr>
          <w:rFonts w:asciiTheme="minorHAnsi" w:eastAsia="Arial Unicode MS" w:hAnsiTheme="minorHAnsi" w:cs="Arial Unicode MS"/>
          <w:sz w:val="20"/>
        </w:rPr>
        <w:t xml:space="preserve">a las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>catorce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520280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1A362E">
        <w:rPr>
          <w:rFonts w:asciiTheme="minorHAnsi" w:eastAsia="Arial Unicode MS" w:hAnsiTheme="minorHAnsi" w:cs="Arial Unicode MS"/>
          <w:color w:val="000099"/>
          <w:sz w:val="20"/>
        </w:rPr>
        <w:t xml:space="preserve">con quince minutos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del día</w:t>
      </w:r>
      <w:r w:rsidR="00A82406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1A362E">
        <w:rPr>
          <w:rFonts w:asciiTheme="minorHAnsi" w:eastAsia="Arial Unicode MS" w:hAnsiTheme="minorHAnsi" w:cs="Arial Unicode MS"/>
          <w:color w:val="000099"/>
          <w:sz w:val="20"/>
        </w:rPr>
        <w:t>quince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D0161A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>marzo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 de dos mil diecisiete</w:t>
      </w:r>
      <w:r w:rsidRPr="00EE1644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EE1644">
        <w:rPr>
          <w:rFonts w:asciiTheme="minorHAnsi" w:eastAsia="Arial Unicode MS" w:hAnsiTheme="minorHAnsi" w:cs="Arial Unicode MS"/>
          <w:sz w:val="20"/>
        </w:rPr>
        <w:t xml:space="preserve"> </w:t>
      </w:r>
      <w:r w:rsidR="00CB53EA" w:rsidRP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MAG OIR </w:t>
      </w:r>
      <w:r w:rsidRPr="00EE1644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1A362E">
        <w:rPr>
          <w:rFonts w:asciiTheme="minorHAnsi" w:eastAsia="Arial Unicode MS" w:hAnsiTheme="minorHAnsi" w:cs="Arial Unicode MS"/>
          <w:b/>
          <w:color w:val="000099"/>
          <w:sz w:val="20"/>
        </w:rPr>
        <w:t>30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-2017 </w:t>
      </w:r>
      <w:r w:rsidRPr="00EE1644">
        <w:rPr>
          <w:rFonts w:asciiTheme="minorHAnsi" w:eastAsia="Arial Unicode MS" w:hAnsiTheme="minorHAnsi" w:cs="Arial Unicode MS"/>
          <w:sz w:val="20"/>
        </w:rPr>
        <w:t>sobre:</w:t>
      </w:r>
    </w:p>
    <w:p w:rsidR="000751F7" w:rsidRPr="00EE1644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lang w:eastAsia="en-US"/>
        </w:rPr>
      </w:pPr>
    </w:p>
    <w:p w:rsidR="00C6560C" w:rsidRPr="001A362E" w:rsidRDefault="001A362E" w:rsidP="001A362E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  <w:r w:rsidRPr="001A362E">
        <w:rPr>
          <w:rFonts w:eastAsia="Calibri"/>
          <w:color w:val="000099"/>
          <w:sz w:val="20"/>
          <w:lang w:eastAsia="en-US"/>
        </w:rPr>
        <w:t>"Copia simple en su VERSION PÚBLICA del expediente de Asociación Cooperativa de Producción Agropecuaria Hacienda La Cabaña del Cantón El Jutal, Jurisdicción de Jucuarán, Departamento de Usulután, a partir del año 2002 hasta la fecha. Dicha Asociación Cooperativa se encuentra inscrita bajo la codificación #210-09-SR-12-06-80".</w:t>
      </w:r>
    </w:p>
    <w:p w:rsidR="001A362E" w:rsidRPr="00C6560C" w:rsidRDefault="001A362E" w:rsidP="001A362E">
      <w:pPr>
        <w:spacing w:after="0" w:line="240" w:lineRule="auto"/>
        <w:jc w:val="both"/>
        <w:rPr>
          <w:rFonts w:eastAsia="Calibri"/>
          <w:sz w:val="20"/>
          <w:lang w:eastAsia="en-US"/>
        </w:rPr>
      </w:pPr>
    </w:p>
    <w:p w:rsidR="0005694E" w:rsidRPr="00423FAD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>Presentada ante la Oficina de Info</w:t>
      </w:r>
      <w:bookmarkStart w:id="0" w:name="_GoBack"/>
      <w:bookmarkEnd w:id="0"/>
      <w:r w:rsidRPr="00EE1644">
        <w:rPr>
          <w:rFonts w:asciiTheme="minorHAnsi" w:eastAsia="Arial Unicode MS" w:hAnsiTheme="minorHAnsi" w:cs="Arial Unicode MS"/>
          <w:sz w:val="20"/>
        </w:rPr>
        <w:t>rmación y Respuesta de esta dependencia por parte de:</w:t>
      </w:r>
      <w:r w:rsidR="003861AA" w:rsidRPr="00EE1644">
        <w:rPr>
          <w:rFonts w:eastAsia="Calibri"/>
          <w:sz w:val="20"/>
          <w:lang w:eastAsia="en-US"/>
        </w:rPr>
        <w:t xml:space="preserve"> </w:t>
      </w:r>
      <w:r w:rsidR="009A3468" w:rsidRPr="009A3468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XXXXXX</w:t>
      </w:r>
      <w:r w:rsidR="00C6560C" w:rsidRPr="009A3468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,</w:t>
      </w:r>
      <w:r w:rsidR="00C6560C" w:rsidRPr="00C6560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</w:t>
      </w:r>
      <w:r w:rsidR="0005694E" w:rsidRPr="00EE1644">
        <w:rPr>
          <w:rFonts w:asciiTheme="minorHAnsi" w:hAnsiTheme="minorHAnsi"/>
          <w:sz w:val="20"/>
        </w:rPr>
        <w:t xml:space="preserve">al respecto después </w:t>
      </w:r>
      <w:r w:rsidRPr="00EE1644">
        <w:rPr>
          <w:rFonts w:asciiTheme="minorHAnsi" w:hAnsiTheme="minorHAnsi" w:cs="Calibri"/>
          <w:w w:val="102"/>
          <w:sz w:val="20"/>
        </w:rPr>
        <w:t xml:space="preserve">de haber analizado el fondo de lo solicitado y considerando que </w:t>
      </w:r>
      <w:r w:rsidRPr="000421C6">
        <w:rPr>
          <w:rFonts w:asciiTheme="minorHAnsi" w:hAnsiTheme="minorHAnsi" w:cs="Calibri"/>
          <w:color w:val="000099"/>
          <w:w w:val="102"/>
          <w:sz w:val="20"/>
        </w:rPr>
        <w:t>p</w:t>
      </w:r>
      <w:r w:rsidR="00685526" w:rsidRPr="000421C6">
        <w:rPr>
          <w:rFonts w:asciiTheme="minorHAnsi" w:hAnsiTheme="minorHAnsi" w:cs="Calibri"/>
          <w:color w:val="000099"/>
          <w:w w:val="102"/>
          <w:sz w:val="20"/>
        </w:rPr>
        <w:t>arte de los solicitado</w:t>
      </w:r>
      <w:r w:rsidR="007415A4" w:rsidRPr="00EE1644">
        <w:rPr>
          <w:rFonts w:asciiTheme="minorHAnsi" w:hAnsiTheme="minorHAnsi" w:cs="Calibri"/>
          <w:w w:val="102"/>
          <w:sz w:val="20"/>
        </w:rPr>
        <w:t xml:space="preserve">, </w:t>
      </w:r>
      <w:r w:rsidRPr="00EE1644">
        <w:rPr>
          <w:rFonts w:asciiTheme="minorHAnsi" w:hAnsiTheme="minorHAnsi" w:cs="Calibri"/>
          <w:w w:val="102"/>
          <w:sz w:val="20"/>
        </w:rPr>
        <w:t>está contemplad</w:t>
      </w:r>
      <w:r w:rsidR="00685526">
        <w:rPr>
          <w:rFonts w:asciiTheme="minorHAnsi" w:hAnsiTheme="minorHAnsi" w:cs="Calibri"/>
          <w:w w:val="102"/>
          <w:sz w:val="20"/>
        </w:rPr>
        <w:t>o</w:t>
      </w:r>
      <w:r w:rsidRPr="00EE1644">
        <w:rPr>
          <w:rFonts w:asciiTheme="minorHAnsi" w:hAnsiTheme="minorHAnsi" w:cs="Calibri"/>
          <w:w w:val="102"/>
          <w:sz w:val="20"/>
        </w:rPr>
        <w:t xml:space="preserve"> entre las excepciones</w:t>
      </w:r>
      <w:r w:rsidR="000421C6">
        <w:rPr>
          <w:rFonts w:asciiTheme="minorHAnsi" w:hAnsiTheme="minorHAnsi" w:cs="Calibri"/>
          <w:w w:val="102"/>
          <w:sz w:val="20"/>
        </w:rPr>
        <w:t xml:space="preserve"> </w:t>
      </w:r>
      <w:r w:rsidRPr="00EE1644">
        <w:rPr>
          <w:rFonts w:asciiTheme="minorHAnsi" w:hAnsiTheme="minorHAnsi" w:cs="Calibri"/>
          <w:w w:val="102"/>
          <w:sz w:val="20"/>
        </w:rPr>
        <w:t>contempla</w:t>
      </w:r>
      <w:r w:rsidR="000421C6">
        <w:rPr>
          <w:rFonts w:asciiTheme="minorHAnsi" w:hAnsiTheme="minorHAnsi" w:cs="Calibri"/>
          <w:w w:val="102"/>
          <w:sz w:val="20"/>
        </w:rPr>
        <w:t>das</w:t>
      </w:r>
      <w:r w:rsidR="00685526">
        <w:rPr>
          <w:rFonts w:asciiTheme="minorHAnsi" w:hAnsiTheme="minorHAnsi" w:cs="Calibri"/>
          <w:w w:val="102"/>
          <w:sz w:val="20"/>
        </w:rPr>
        <w:t xml:space="preserve"> en los </w:t>
      </w:r>
      <w:r w:rsidRPr="00EE1644">
        <w:rPr>
          <w:rFonts w:asciiTheme="minorHAnsi" w:hAnsiTheme="minorHAnsi" w:cs="Calibri"/>
          <w:w w:val="102"/>
          <w:sz w:val="20"/>
        </w:rPr>
        <w:t>art</w:t>
      </w:r>
      <w:r w:rsidR="00685526">
        <w:rPr>
          <w:rFonts w:asciiTheme="minorHAnsi" w:hAnsiTheme="minorHAnsi" w:cs="Calibri"/>
          <w:w w:val="102"/>
          <w:sz w:val="20"/>
        </w:rPr>
        <w:t>ículos 6 letra f</w:t>
      </w:r>
      <w:r w:rsidR="000421C6">
        <w:rPr>
          <w:rFonts w:asciiTheme="minorHAnsi" w:hAnsiTheme="minorHAnsi" w:cs="Calibri"/>
          <w:w w:val="102"/>
          <w:sz w:val="20"/>
        </w:rPr>
        <w:t>,</w:t>
      </w:r>
      <w:r w:rsidR="00685526">
        <w:rPr>
          <w:rFonts w:asciiTheme="minorHAnsi" w:hAnsiTheme="minorHAnsi" w:cs="Calibri"/>
          <w:w w:val="102"/>
          <w:sz w:val="20"/>
        </w:rPr>
        <w:t xml:space="preserve"> y</w:t>
      </w:r>
      <w:r w:rsidRPr="00EE1644">
        <w:rPr>
          <w:rFonts w:asciiTheme="minorHAnsi" w:hAnsiTheme="minorHAnsi" w:cs="Calibri"/>
          <w:w w:val="102"/>
          <w:sz w:val="20"/>
        </w:rPr>
        <w:t xml:space="preserve"> </w:t>
      </w:r>
      <w:r w:rsidR="0005694E" w:rsidRPr="00EE1644">
        <w:rPr>
          <w:rFonts w:asciiTheme="minorHAnsi" w:hAnsiTheme="minorHAnsi" w:cs="Calibri"/>
          <w:w w:val="102"/>
          <w:sz w:val="20"/>
        </w:rPr>
        <w:t xml:space="preserve">24 </w:t>
      </w:r>
      <w:r w:rsidR="00831CEF">
        <w:rPr>
          <w:rFonts w:asciiTheme="minorHAnsi" w:hAnsiTheme="minorHAnsi" w:cs="Calibri"/>
          <w:w w:val="102"/>
          <w:sz w:val="20"/>
        </w:rPr>
        <w:t>de la L</w:t>
      </w:r>
      <w:r w:rsidRPr="00EE1644">
        <w:rPr>
          <w:rFonts w:asciiTheme="minorHAnsi" w:hAnsiTheme="minorHAnsi" w:cs="Calibri"/>
          <w:w w:val="102"/>
          <w:sz w:val="20"/>
        </w:rPr>
        <w:t>ey</w:t>
      </w:r>
      <w:r w:rsidR="00831CEF">
        <w:rPr>
          <w:rFonts w:asciiTheme="minorHAnsi" w:hAnsiTheme="minorHAnsi" w:cs="Calibri"/>
          <w:w w:val="102"/>
          <w:sz w:val="20"/>
        </w:rPr>
        <w:t xml:space="preserve"> de</w:t>
      </w:r>
      <w:r w:rsidR="000421C6">
        <w:rPr>
          <w:rFonts w:asciiTheme="minorHAnsi" w:hAnsiTheme="minorHAnsi" w:cs="Calibri"/>
          <w:w w:val="102"/>
          <w:sz w:val="20"/>
        </w:rPr>
        <w:t xml:space="preserve"> Acceso a la Información Pública</w:t>
      </w:r>
      <w:r w:rsidRPr="00EE1644">
        <w:rPr>
          <w:rFonts w:asciiTheme="minorHAnsi" w:hAnsiTheme="minorHAnsi" w:cs="Calibri"/>
          <w:w w:val="102"/>
          <w:sz w:val="20"/>
        </w:rPr>
        <w:t xml:space="preserve">, como información </w:t>
      </w:r>
      <w:r w:rsidR="0005694E" w:rsidRPr="00EE1644">
        <w:rPr>
          <w:rFonts w:asciiTheme="minorHAnsi" w:eastAsia="Arial Unicode MS" w:hAnsiTheme="minorHAnsi" w:cs="Arial Unicode MS"/>
          <w:color w:val="000099"/>
          <w:sz w:val="20"/>
        </w:rPr>
        <w:t>CONFIDENCIAL</w:t>
      </w:r>
      <w:r w:rsidRPr="00EE1644">
        <w:rPr>
          <w:rFonts w:asciiTheme="minorHAnsi" w:hAnsiTheme="minorHAnsi" w:cs="Calibri"/>
          <w:color w:val="000099"/>
          <w:w w:val="102"/>
          <w:sz w:val="20"/>
        </w:rPr>
        <w:t xml:space="preserve">, </w:t>
      </w:r>
      <w:r w:rsidR="000421C6">
        <w:rPr>
          <w:rFonts w:asciiTheme="minorHAnsi" w:hAnsiTheme="minorHAnsi" w:cs="Calibri"/>
          <w:color w:val="000099"/>
          <w:w w:val="102"/>
          <w:sz w:val="20"/>
        </w:rPr>
        <w:t>por contener datos personales de particulares tales como</w:t>
      </w:r>
      <w:r w:rsidR="0023063D">
        <w:rPr>
          <w:rFonts w:asciiTheme="minorHAnsi" w:hAnsiTheme="minorHAnsi" w:cs="Calibri"/>
          <w:color w:val="000099"/>
          <w:w w:val="102"/>
          <w:sz w:val="20"/>
        </w:rPr>
        <w:t>:</w:t>
      </w:r>
      <w:r w:rsidR="000421C6">
        <w:rPr>
          <w:rFonts w:asciiTheme="minorHAnsi" w:hAnsiTheme="minorHAnsi" w:cs="Calibri"/>
          <w:color w:val="000099"/>
          <w:w w:val="102"/>
          <w:sz w:val="20"/>
        </w:rPr>
        <w:t xml:space="preserve"> dirección domiciliar, dirección electrónica, número telefónico u otra análoga, entregada por </w:t>
      </w:r>
      <w:r w:rsidR="00423FAD">
        <w:rPr>
          <w:rFonts w:asciiTheme="minorHAnsi" w:hAnsiTheme="minorHAnsi" w:cs="Calibri"/>
          <w:color w:val="000099"/>
          <w:w w:val="102"/>
          <w:sz w:val="20"/>
        </w:rPr>
        <w:t xml:space="preserve">dichas </w:t>
      </w:r>
      <w:r w:rsidR="000421C6">
        <w:rPr>
          <w:rFonts w:asciiTheme="minorHAnsi" w:hAnsiTheme="minorHAnsi" w:cs="Calibri"/>
          <w:color w:val="000099"/>
          <w:w w:val="102"/>
          <w:sz w:val="20"/>
        </w:rPr>
        <w:t xml:space="preserve">personas a esta Secretaría de Estado, </w:t>
      </w:r>
      <w:r w:rsidR="000421C6" w:rsidRPr="00423FAD">
        <w:rPr>
          <w:rFonts w:asciiTheme="minorHAnsi" w:hAnsiTheme="minorHAnsi" w:cs="Calibri"/>
          <w:w w:val="102"/>
          <w:sz w:val="20"/>
        </w:rPr>
        <w:t xml:space="preserve">por lo tanto de </w:t>
      </w:r>
      <w:r w:rsidR="0005694E" w:rsidRPr="00423FAD">
        <w:rPr>
          <w:rFonts w:asciiTheme="minorHAnsi" w:hAnsiTheme="minorHAnsi" w:cs="Calibri"/>
          <w:w w:val="102"/>
          <w:sz w:val="20"/>
        </w:rPr>
        <w:t xml:space="preserve">acuerdo a lo dispuesto </w:t>
      </w:r>
      <w:r w:rsidR="0005694E" w:rsidRPr="00423FAD">
        <w:rPr>
          <w:rFonts w:asciiTheme="minorHAnsi" w:eastAsia="Arial Unicode MS" w:hAnsiTheme="minorHAnsi" w:cs="Arial Unicode MS"/>
          <w:sz w:val="20"/>
        </w:rPr>
        <w:t>en el Art. 30 de la LAIP</w:t>
      </w:r>
      <w:r w:rsidRPr="00423FAD">
        <w:rPr>
          <w:rFonts w:asciiTheme="minorHAnsi" w:eastAsia="Arial Unicode MS" w:hAnsiTheme="minorHAnsi" w:cs="Arial Unicode MS"/>
          <w:sz w:val="20"/>
        </w:rPr>
        <w:t>, resuelve:</w:t>
      </w:r>
    </w:p>
    <w:p w:rsidR="00807107" w:rsidRPr="00EE1644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20"/>
        </w:rPr>
      </w:pPr>
    </w:p>
    <w:p w:rsidR="00CE32BA" w:rsidRPr="00EE1644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EE1644">
        <w:rPr>
          <w:rFonts w:asciiTheme="minorHAnsi" w:hAnsiTheme="minorHAnsi" w:cs="Calibri"/>
          <w:b/>
          <w:color w:val="000099"/>
        </w:rPr>
        <w:t>PROPORCIONAR VERSIÓN PÚBLI</w:t>
      </w:r>
      <w:r w:rsidR="0005694E" w:rsidRPr="00EE1644">
        <w:rPr>
          <w:rFonts w:asciiTheme="minorHAnsi" w:hAnsiTheme="minorHAnsi" w:cs="Calibri"/>
          <w:b/>
          <w:color w:val="000099"/>
        </w:rPr>
        <w:t>CA DE LA INFORMACIÓN</w:t>
      </w:r>
      <w:r w:rsidR="001A362E">
        <w:rPr>
          <w:rFonts w:asciiTheme="minorHAnsi" w:hAnsiTheme="minorHAnsi" w:cs="Calibri"/>
          <w:b/>
          <w:color w:val="000099"/>
        </w:rPr>
        <w:t xml:space="preserve"> SOLICITADA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 </w:t>
      </w:r>
    </w:p>
    <w:p w:rsidR="00807107" w:rsidRPr="00EE1644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</w:p>
    <w:p w:rsidR="00F0524A" w:rsidRDefault="00423FAD" w:rsidP="00C6560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>
        <w:rPr>
          <w:rFonts w:asciiTheme="minorHAnsi" w:eastAsia="Arial Unicode MS" w:hAnsiTheme="minorHAnsi" w:cs="Arial Unicode MS"/>
          <w:sz w:val="20"/>
        </w:rPr>
        <w:t xml:space="preserve">En esos términos </w:t>
      </w:r>
      <w:r w:rsidR="00302CC3" w:rsidRPr="00EE1644">
        <w:rPr>
          <w:rFonts w:asciiTheme="minorHAnsi" w:eastAsia="Arial Unicode MS" w:hAnsiTheme="minorHAnsi" w:cs="Arial Unicode MS"/>
          <w:sz w:val="20"/>
        </w:rPr>
        <w:t>se e</w:t>
      </w:r>
      <w:r w:rsidR="0005694E" w:rsidRPr="00EE1644">
        <w:rPr>
          <w:rFonts w:asciiTheme="minorHAnsi" w:eastAsia="Arial Unicode MS" w:hAnsiTheme="minorHAnsi" w:cs="Arial Unicode MS"/>
          <w:sz w:val="20"/>
        </w:rPr>
        <w:t>ntreg</w:t>
      </w:r>
      <w:r w:rsidR="00302CC3"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adjunt</w:t>
      </w:r>
      <w:r w:rsidR="00302CC3"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 la presente resolución </w:t>
      </w:r>
      <w:r w:rsidR="00C6560C">
        <w:rPr>
          <w:rFonts w:asciiTheme="minorHAnsi" w:eastAsia="Arial Unicode MS" w:hAnsiTheme="minorHAnsi" w:cs="Arial Unicode MS"/>
          <w:sz w:val="20"/>
        </w:rPr>
        <w:t xml:space="preserve">una copia simple en su </w:t>
      </w:r>
      <w:r w:rsidR="00C6560C" w:rsidRPr="00C6560C">
        <w:rPr>
          <w:rFonts w:asciiTheme="minorHAnsi" w:eastAsia="Arial Unicode MS" w:hAnsiTheme="minorHAnsi" w:cs="Arial Unicode MS"/>
          <w:sz w:val="20"/>
          <w:u w:val="single"/>
        </w:rPr>
        <w:t>versión pública</w:t>
      </w:r>
      <w:r w:rsidR="00C6560C">
        <w:rPr>
          <w:rFonts w:asciiTheme="minorHAnsi" w:eastAsia="Arial Unicode MS" w:hAnsiTheme="minorHAnsi" w:cs="Arial Unicode MS"/>
          <w:sz w:val="20"/>
        </w:rPr>
        <w:t xml:space="preserve"> del </w:t>
      </w:r>
      <w:r w:rsidR="001A362E" w:rsidRPr="001A362E">
        <w:rPr>
          <w:rFonts w:asciiTheme="minorHAnsi" w:eastAsia="Arial Unicode MS" w:hAnsiTheme="minorHAnsi" w:cs="Arial Unicode MS"/>
          <w:sz w:val="20"/>
        </w:rPr>
        <w:t>expediente de Asociación Cooperativa de Producción Agropecuaria Hacienda La Cabaña del Cantón El Jutal, Jurisdicción de Jucuarán, Departamento de Usulután, a partir del año 2002 hasta la fecha. Dicha Asociación Cooperativa se encuentra inscrita bajo la codificación #210-09-SR-12-06-80</w:t>
      </w:r>
    </w:p>
    <w:p w:rsidR="007D6D97" w:rsidRPr="00F0524A" w:rsidRDefault="007D6D97" w:rsidP="007D6D9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lang w:val="es-ES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C6560C" w:rsidRDefault="00C6560C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E6" w:rsidRDefault="00502CE6" w:rsidP="00F425A5">
      <w:pPr>
        <w:spacing w:after="0" w:line="240" w:lineRule="auto"/>
      </w:pPr>
      <w:r>
        <w:separator/>
      </w:r>
    </w:p>
  </w:endnote>
  <w:endnote w:type="continuationSeparator" w:id="0">
    <w:p w:rsidR="00502CE6" w:rsidRDefault="00502CE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A346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A346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A346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A346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E6" w:rsidRDefault="00502CE6" w:rsidP="00F425A5">
      <w:pPr>
        <w:spacing w:after="0" w:line="240" w:lineRule="auto"/>
      </w:pPr>
      <w:r>
        <w:separator/>
      </w:r>
    </w:p>
  </w:footnote>
  <w:footnote w:type="continuationSeparator" w:id="0">
    <w:p w:rsidR="00502CE6" w:rsidRDefault="00502CE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24"/>
  </w:num>
  <w:num w:numId="6">
    <w:abstractNumId w:val="12"/>
  </w:num>
  <w:num w:numId="7">
    <w:abstractNumId w:val="19"/>
  </w:num>
  <w:num w:numId="8">
    <w:abstractNumId w:val="1"/>
  </w:num>
  <w:num w:numId="9">
    <w:abstractNumId w:val="26"/>
  </w:num>
  <w:num w:numId="10">
    <w:abstractNumId w:val="23"/>
  </w:num>
  <w:num w:numId="11">
    <w:abstractNumId w:val="10"/>
  </w:num>
  <w:num w:numId="12">
    <w:abstractNumId w:val="15"/>
  </w:num>
  <w:num w:numId="13">
    <w:abstractNumId w:val="25"/>
  </w:num>
  <w:num w:numId="14">
    <w:abstractNumId w:val="3"/>
  </w:num>
  <w:num w:numId="15">
    <w:abstractNumId w:val="20"/>
  </w:num>
  <w:num w:numId="16">
    <w:abstractNumId w:val="22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14"/>
  </w:num>
  <w:num w:numId="22">
    <w:abstractNumId w:val="18"/>
  </w:num>
  <w:num w:numId="23">
    <w:abstractNumId w:val="6"/>
  </w:num>
  <w:num w:numId="24">
    <w:abstractNumId w:val="17"/>
  </w:num>
  <w:num w:numId="25">
    <w:abstractNumId w:val="21"/>
  </w:num>
  <w:num w:numId="26">
    <w:abstractNumId w:val="11"/>
  </w:num>
  <w:num w:numId="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25BC8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0CDE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2CE6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A3468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97A77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A3F97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A398A-C542-45B3-864C-2817D33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2017-03-15T20:20:00Z</cp:lastPrinted>
  <dcterms:created xsi:type="dcterms:W3CDTF">2017-03-15T20:20:00Z</dcterms:created>
  <dcterms:modified xsi:type="dcterms:W3CDTF">2017-03-15T20:21:00Z</dcterms:modified>
</cp:coreProperties>
</file>