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B3" w:rsidRDefault="001A48B3" w:rsidP="001A48B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714AA6" w:rsidRPr="00A571F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4904EF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24-</w:t>
      </w:r>
      <w:r w:rsidR="002C71C9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201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A72A1" w:rsidRDefault="006A72A1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Pr="00A571F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 xml:space="preserve">Santa Tecla, </w:t>
      </w:r>
      <w:r w:rsidR="00B70104" w:rsidRPr="00A571FE">
        <w:rPr>
          <w:rFonts w:asciiTheme="minorHAnsi" w:eastAsia="Arial Unicode MS" w:hAnsiTheme="minorHAnsi" w:cs="Arial Unicode MS"/>
        </w:rPr>
        <w:t xml:space="preserve">departamento de La Libertad </w:t>
      </w:r>
      <w:r w:rsidRPr="00A571FE">
        <w:rPr>
          <w:rFonts w:asciiTheme="minorHAnsi" w:eastAsia="Arial Unicode MS" w:hAnsiTheme="minorHAnsi" w:cs="Arial Unicode MS"/>
        </w:rPr>
        <w:t xml:space="preserve">a las </w:t>
      </w:r>
      <w:r w:rsidR="00586C5E">
        <w:rPr>
          <w:rFonts w:asciiTheme="minorHAnsi" w:eastAsia="Arial Unicode MS" w:hAnsiTheme="minorHAnsi" w:cs="Arial Unicode MS"/>
          <w:color w:val="000099"/>
        </w:rPr>
        <w:t>c</w:t>
      </w:r>
      <w:r w:rsidR="006A56D7">
        <w:rPr>
          <w:rFonts w:asciiTheme="minorHAnsi" w:eastAsia="Arial Unicode MS" w:hAnsiTheme="minorHAnsi" w:cs="Arial Unicode MS"/>
          <w:color w:val="000099"/>
        </w:rPr>
        <w:t xml:space="preserve">atorce </w:t>
      </w:r>
      <w:r w:rsidR="00586C5E">
        <w:rPr>
          <w:rFonts w:asciiTheme="minorHAnsi" w:eastAsia="Arial Unicode MS" w:hAnsiTheme="minorHAnsi" w:cs="Arial Unicode MS"/>
          <w:color w:val="000099"/>
        </w:rPr>
        <w:t xml:space="preserve">horas </w:t>
      </w:r>
      <w:r w:rsidR="00A571FE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A571FE">
        <w:rPr>
          <w:rFonts w:asciiTheme="minorHAnsi" w:eastAsia="Arial Unicode MS" w:hAnsiTheme="minorHAnsi" w:cs="Arial Unicode MS"/>
          <w:color w:val="000099"/>
        </w:rPr>
        <w:t>día</w:t>
      </w:r>
      <w:r w:rsidR="00A82406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="006A56D7">
        <w:rPr>
          <w:rFonts w:asciiTheme="minorHAnsi" w:eastAsia="Arial Unicode MS" w:hAnsiTheme="minorHAnsi" w:cs="Arial Unicode MS"/>
          <w:color w:val="000099"/>
        </w:rPr>
        <w:t xml:space="preserve">seis 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6A56D7">
        <w:rPr>
          <w:rFonts w:asciiTheme="minorHAnsi" w:eastAsia="Arial Unicode MS" w:hAnsiTheme="minorHAnsi" w:cs="Arial Unicode MS"/>
          <w:color w:val="000099"/>
        </w:rPr>
        <w:t>marzo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 w:rsidRPr="00A571FE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 w:rsidRPr="00A571FE">
        <w:rPr>
          <w:rFonts w:asciiTheme="minorHAnsi" w:eastAsia="Arial Unicode MS" w:hAnsiTheme="minorHAnsi" w:cs="Arial Unicode MS"/>
          <w:color w:val="000099"/>
        </w:rPr>
        <w:t>diecisiete</w:t>
      </w:r>
      <w:r w:rsidRPr="00A571F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571FE">
        <w:rPr>
          <w:rFonts w:asciiTheme="minorHAnsi" w:eastAsia="Arial Unicode MS" w:hAnsiTheme="minorHAnsi" w:cs="Arial Unicode MS"/>
        </w:rPr>
        <w:t xml:space="preserve"> </w:t>
      </w:r>
      <w:r w:rsidR="0081377A" w:rsidRPr="006A56D7">
        <w:rPr>
          <w:rFonts w:asciiTheme="minorHAnsi" w:eastAsia="Arial Unicode MS" w:hAnsiTheme="minorHAnsi" w:cs="Arial Unicode MS"/>
          <w:b/>
          <w:color w:val="000099"/>
        </w:rPr>
        <w:t xml:space="preserve">MAG OIR </w:t>
      </w:r>
      <w:r w:rsidRPr="006A56D7">
        <w:rPr>
          <w:rFonts w:asciiTheme="minorHAnsi" w:eastAsia="Arial Unicode MS" w:hAnsiTheme="minorHAnsi" w:cs="Arial Unicode MS"/>
          <w:b/>
          <w:color w:val="000099"/>
        </w:rPr>
        <w:t>No.</w:t>
      </w:r>
      <w:r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0</w:t>
      </w:r>
      <w:r w:rsidR="006A56D7">
        <w:rPr>
          <w:rFonts w:asciiTheme="minorHAnsi" w:eastAsia="Arial Unicode MS" w:hAnsiTheme="minorHAnsi" w:cs="Arial Unicode MS"/>
          <w:b/>
          <w:color w:val="000099"/>
        </w:rPr>
        <w:t>24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</w:rPr>
        <w:t>sobre:</w:t>
      </w:r>
    </w:p>
    <w:p w:rsid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00"/>
          <w:sz w:val="18"/>
          <w:szCs w:val="24"/>
          <w:lang w:eastAsia="en-US"/>
        </w:rPr>
      </w:pPr>
    </w:p>
    <w:p w:rsidR="006A56D7" w:rsidRP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99"/>
          <w:sz w:val="18"/>
          <w:szCs w:val="24"/>
          <w:lang w:val="x-none" w:eastAsia="en-US"/>
        </w:rPr>
      </w:pP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 xml:space="preserve">1) Listado de las empresas que </w:t>
      </w:r>
      <w:r w:rsidRPr="006A56D7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 xml:space="preserve">han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ganado licitaciones públicas y contratos directos para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brindar los servicios de limpieza y conserjería para todas las dependencias del Ministerio de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Agricultura y Ganadería desde 2007 hasta 2017.</w:t>
      </w:r>
    </w:p>
    <w:p w:rsidR="006A56D7" w:rsidRP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99"/>
          <w:sz w:val="18"/>
          <w:szCs w:val="24"/>
          <w:lang w:val="x-none" w:eastAsia="en-US"/>
        </w:rPr>
      </w:pP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 xml:space="preserve">2) Los montos de dinero otorgados a cada empresa que ganaron </w:t>
      </w:r>
      <w:r w:rsidRPr="006A56D7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 xml:space="preserve">las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licitaciones y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 xml:space="preserve">contrataciones para brindar los servicios de limpieza y conserjería para </w:t>
      </w:r>
      <w:r w:rsidRPr="006A56D7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 xml:space="preserve">todas del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Ministerio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de Agricultura y Ganadería desde 2007 hasta 2017.</w:t>
      </w:r>
    </w:p>
    <w:p w:rsidR="006A56D7" w:rsidRP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99"/>
          <w:sz w:val="18"/>
          <w:szCs w:val="24"/>
          <w:lang w:val="x-none" w:eastAsia="en-US"/>
        </w:rPr>
      </w:pP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 xml:space="preserve">3) El detalle de los años en que brindaron las empresas ganadoras de </w:t>
      </w:r>
      <w:r w:rsidRPr="006A56D7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 xml:space="preserve">las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licitaciones y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contrataciones directas los servicios de limpieza y conserjería para todas las dependencias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del Ministerio de Agricultura y Ganadería desde 2007 hasta 2017.</w:t>
      </w:r>
    </w:p>
    <w:p w:rsidR="006A56D7" w:rsidRP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99"/>
          <w:sz w:val="18"/>
          <w:szCs w:val="24"/>
          <w:lang w:val="x-none" w:eastAsia="en-US"/>
        </w:rPr>
      </w:pP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4) El tiempo de duración de las licitaciones y contrataciones directas de las empresas que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 xml:space="preserve">brindaron los servicios de limpieza y conserjería para </w:t>
      </w:r>
      <w:r w:rsidRPr="006A56D7">
        <w:rPr>
          <w:rFonts w:ascii="Times-Roman" w:hAnsi="Times-Roman" w:cs="Times-Roman"/>
          <w:color w:val="000099"/>
          <w:sz w:val="20"/>
          <w:szCs w:val="24"/>
          <w:lang w:val="x-none" w:eastAsia="en-US"/>
        </w:rPr>
        <w:t xml:space="preserve">todas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las dependencias del Ministerio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de Agricultura y Ganadería desde 2007 hasta 2017.</w:t>
      </w:r>
    </w:p>
    <w:p w:rsidR="006A56D7" w:rsidRPr="006A56D7" w:rsidRDefault="006A56D7" w:rsidP="006A56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Helvetica" w:hAnsi="Helvetica" w:cs="Helvetica"/>
          <w:color w:val="000099"/>
          <w:sz w:val="18"/>
          <w:szCs w:val="24"/>
          <w:lang w:val="x-none" w:eastAsia="en-US"/>
        </w:rPr>
      </w:pP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5) Los números de empleados requeridos en las licitaciones y contrataciones directas de las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empresas que brindaron los servicios de limpieza y conserjería del Ministerio de Agricultura</w:t>
      </w:r>
      <w:r w:rsidRPr="006A56D7">
        <w:rPr>
          <w:rFonts w:ascii="Helvetica" w:hAnsi="Helvetica" w:cs="Helvetica"/>
          <w:color w:val="000099"/>
          <w:sz w:val="18"/>
          <w:szCs w:val="24"/>
          <w:lang w:eastAsia="en-US"/>
        </w:rPr>
        <w:t xml:space="preserve"> </w:t>
      </w:r>
      <w:r w:rsidRPr="006A56D7">
        <w:rPr>
          <w:rFonts w:ascii="Helvetica" w:hAnsi="Helvetica" w:cs="Helvetica"/>
          <w:color w:val="000099"/>
          <w:sz w:val="18"/>
          <w:szCs w:val="24"/>
          <w:lang w:val="x-none" w:eastAsia="en-US"/>
        </w:rPr>
        <w:t>y Ganadería desde 2007 hasta 2017.</w:t>
      </w:r>
    </w:p>
    <w:p w:rsidR="008D74EF" w:rsidRPr="0064545A" w:rsidRDefault="008D74EF" w:rsidP="008D74EF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2"/>
          <w:lang w:eastAsia="en-US"/>
        </w:rPr>
      </w:pPr>
    </w:p>
    <w:p w:rsidR="00B15CDA" w:rsidRPr="0064545A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lang w:val="x-none" w:eastAsia="en-US"/>
        </w:rPr>
      </w:pPr>
    </w:p>
    <w:p w:rsidR="00A16C12" w:rsidRPr="00A571FE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P</w:t>
      </w:r>
      <w:r w:rsidR="00EE4B7D" w:rsidRPr="00A571FE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A571FE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1A48B3" w:rsidRPr="001A48B3">
        <w:rPr>
          <w:rFonts w:ascii="Helvetica" w:hAnsi="Helvetica" w:cs="Helvetica"/>
          <w:b/>
          <w:color w:val="000099"/>
          <w:sz w:val="18"/>
          <w:szCs w:val="24"/>
          <w:highlight w:val="darkBlue"/>
          <w:lang w:eastAsia="en-US"/>
        </w:rPr>
        <w:t>xxxxxxxxxxxxxxx</w:t>
      </w:r>
      <w:proofErr w:type="spellEnd"/>
      <w:r w:rsidR="006A56D7" w:rsidRPr="006A56D7">
        <w:rPr>
          <w:b/>
          <w:color w:val="000099"/>
        </w:rPr>
        <w:t>,</w:t>
      </w:r>
      <w:r w:rsidR="00DE3698" w:rsidRPr="00A571FE">
        <w:rPr>
          <w:b/>
          <w:color w:val="000099"/>
        </w:rPr>
        <w:t xml:space="preserve"> </w:t>
      </w:r>
      <w:r w:rsidR="00C52B56" w:rsidRPr="00A571FE">
        <w:rPr>
          <w:rFonts w:asciiTheme="minorHAnsi" w:eastAsia="Arial Unicode MS" w:hAnsiTheme="minorHAnsi" w:cs="Arial Unicode MS"/>
        </w:rPr>
        <w:t xml:space="preserve">y </w:t>
      </w:r>
      <w:r w:rsidR="00A16C12" w:rsidRPr="00A571FE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571FE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571FE">
        <w:rPr>
          <w:rFonts w:asciiTheme="minorHAnsi" w:eastAsia="Arial Unicode MS" w:hAnsiTheme="minorHAnsi" w:cs="Arial Unicode MS"/>
        </w:rPr>
        <w:t>:</w:t>
      </w:r>
    </w:p>
    <w:p w:rsidR="00A16C12" w:rsidRPr="0064545A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A571FE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64545A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2"/>
        </w:rPr>
      </w:pPr>
    </w:p>
    <w:p w:rsidR="00034D53" w:rsidRPr="00A571FE" w:rsidRDefault="00326E1B" w:rsidP="00586C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S</w:t>
      </w:r>
      <w:r w:rsidR="00DE3698" w:rsidRPr="00A571FE">
        <w:rPr>
          <w:rFonts w:asciiTheme="minorHAnsi" w:eastAsia="Arial Unicode MS" w:hAnsiTheme="minorHAnsi" w:cs="Arial Unicode MS"/>
        </w:rPr>
        <w:t>e</w:t>
      </w:r>
      <w:r w:rsidR="00BC0398" w:rsidRPr="00A571FE">
        <w:rPr>
          <w:rFonts w:asciiTheme="minorHAnsi" w:eastAsia="Arial Unicode MS" w:hAnsiTheme="minorHAnsi" w:cs="Arial Unicode MS"/>
        </w:rPr>
        <w:t xml:space="preserve"> adjunta</w:t>
      </w:r>
      <w:r w:rsidR="00E80014" w:rsidRPr="00A571FE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 w:rsidRPr="00A571FE">
        <w:rPr>
          <w:rFonts w:asciiTheme="minorHAnsi" w:eastAsia="Arial Unicode MS" w:hAnsiTheme="minorHAnsi" w:cs="Arial Unicode MS"/>
        </w:rPr>
        <w:t>a la presente</w:t>
      </w:r>
      <w:r w:rsidR="00112D70" w:rsidRPr="00A571FE">
        <w:rPr>
          <w:rFonts w:asciiTheme="minorHAnsi" w:eastAsia="Arial Unicode MS" w:hAnsiTheme="minorHAnsi" w:cs="Arial Unicode MS"/>
        </w:rPr>
        <w:t xml:space="preserve"> resolución </w:t>
      </w:r>
      <w:r w:rsidR="008D74EF" w:rsidRPr="00A571FE">
        <w:rPr>
          <w:rFonts w:asciiTheme="minorHAnsi" w:eastAsia="Arial Unicode MS" w:hAnsiTheme="minorHAnsi" w:cs="Arial Unicode MS"/>
          <w:i/>
          <w:color w:val="000099"/>
        </w:rPr>
        <w:t xml:space="preserve">1 </w:t>
      </w:r>
      <w:r w:rsidR="00E31B69">
        <w:rPr>
          <w:rFonts w:asciiTheme="minorHAnsi" w:eastAsia="Arial Unicode MS" w:hAnsiTheme="minorHAnsi" w:cs="Arial Unicode MS"/>
          <w:i/>
          <w:color w:val="000099"/>
        </w:rPr>
        <w:t>archivo en f</w:t>
      </w:r>
      <w:r w:rsidR="008D74EF" w:rsidRPr="00A571FE">
        <w:rPr>
          <w:rFonts w:asciiTheme="minorHAnsi" w:eastAsia="Arial Unicode MS" w:hAnsiTheme="minorHAnsi" w:cs="Arial Unicode MS"/>
          <w:i/>
          <w:color w:val="000099"/>
        </w:rPr>
        <w:t xml:space="preserve">ormato </w:t>
      </w:r>
      <w:r w:rsidR="00E31B69">
        <w:rPr>
          <w:rFonts w:asciiTheme="minorHAnsi" w:eastAsia="Arial Unicode MS" w:hAnsiTheme="minorHAnsi" w:cs="Arial Unicode MS"/>
          <w:i/>
          <w:color w:val="000099"/>
        </w:rPr>
        <w:t>Excel que describe la información solicitada</w:t>
      </w:r>
      <w:r w:rsidR="00FD2F02">
        <w:rPr>
          <w:rFonts w:asciiTheme="minorHAnsi" w:eastAsia="Arial Unicode MS" w:hAnsiTheme="minorHAnsi" w:cs="Arial Unicode MS"/>
          <w:i/>
          <w:color w:val="000099"/>
        </w:rPr>
        <w:t>.</w:t>
      </w:r>
    </w:p>
    <w:p w:rsidR="006735E8" w:rsidRPr="00A571FE" w:rsidRDefault="006735E8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</w:p>
    <w:p w:rsidR="00931693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Pr="0064545A" w:rsidRDefault="00FD2F02" w:rsidP="0064545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>
        <w:rPr>
          <w:sz w:val="16"/>
          <w:szCs w:val="16"/>
        </w:rPr>
        <w:t>D</w:t>
      </w:r>
      <w:r w:rsidR="0064545A" w:rsidRPr="0064545A">
        <w:rPr>
          <w:sz w:val="16"/>
          <w:szCs w:val="16"/>
        </w:rPr>
        <w:t xml:space="preserve">espués de analizar lo anteriormente expuesto </w:t>
      </w:r>
      <w:r w:rsidR="0064545A">
        <w:rPr>
          <w:sz w:val="16"/>
          <w:szCs w:val="16"/>
        </w:rPr>
        <w:t>puede</w:t>
      </w:r>
      <w:r w:rsidR="0064545A" w:rsidRPr="0064545A">
        <w:rPr>
          <w:sz w:val="16"/>
          <w:szCs w:val="16"/>
        </w:rPr>
        <w:t xml:space="preserve"> interponer un recurso de apelación según lo dispuesto en el Art 82 y 83 de la LAIP</w:t>
      </w:r>
      <w:r w:rsidR="0064545A">
        <w:rPr>
          <w:sz w:val="16"/>
          <w:szCs w:val="16"/>
        </w:rPr>
        <w:t>.</w:t>
      </w:r>
    </w:p>
    <w:sectPr w:rsidR="0064545A" w:rsidRPr="0064545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E3" w:rsidRDefault="00EE7FE3" w:rsidP="00F425A5">
      <w:pPr>
        <w:spacing w:after="0" w:line="240" w:lineRule="auto"/>
      </w:pPr>
      <w:r>
        <w:separator/>
      </w:r>
    </w:p>
  </w:endnote>
  <w:endnote w:type="continuationSeparator" w:id="0">
    <w:p w:rsidR="00EE7FE3" w:rsidRDefault="00EE7FE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423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4233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423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4233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E3" w:rsidRDefault="00EE7FE3" w:rsidP="00F425A5">
      <w:pPr>
        <w:spacing w:after="0" w:line="240" w:lineRule="auto"/>
      </w:pPr>
      <w:r>
        <w:separator/>
      </w:r>
    </w:p>
  </w:footnote>
  <w:footnote w:type="continuationSeparator" w:id="0">
    <w:p w:rsidR="00EE7FE3" w:rsidRDefault="00EE7FE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4AF8"/>
    <w:rsid w:val="000132C1"/>
    <w:rsid w:val="000138B9"/>
    <w:rsid w:val="00021DEC"/>
    <w:rsid w:val="00022615"/>
    <w:rsid w:val="00023CF8"/>
    <w:rsid w:val="000250C5"/>
    <w:rsid w:val="00034D53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BB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B3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18D3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04E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84E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6C5E"/>
    <w:rsid w:val="00587E7C"/>
    <w:rsid w:val="005902D9"/>
    <w:rsid w:val="00594B37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45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35E8"/>
    <w:rsid w:val="006773A7"/>
    <w:rsid w:val="00683642"/>
    <w:rsid w:val="00685D0A"/>
    <w:rsid w:val="00687DE5"/>
    <w:rsid w:val="00693D89"/>
    <w:rsid w:val="00694271"/>
    <w:rsid w:val="006A3C17"/>
    <w:rsid w:val="006A4190"/>
    <w:rsid w:val="006A56D7"/>
    <w:rsid w:val="006A5B13"/>
    <w:rsid w:val="006A72A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302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87D58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74EF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571FE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0EE4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3BF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0254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649"/>
    <w:rsid w:val="00BE0B9D"/>
    <w:rsid w:val="00BE4246"/>
    <w:rsid w:val="00BF233C"/>
    <w:rsid w:val="00BF5A29"/>
    <w:rsid w:val="00C05BE4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233F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1B69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E7FE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057B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2F02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E4E2B-BD24-4A91-9D52-95802F32F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8</cp:revision>
  <cp:lastPrinted>2017-03-06T20:12:00Z</cp:lastPrinted>
  <dcterms:created xsi:type="dcterms:W3CDTF">2017-03-06T20:00:00Z</dcterms:created>
  <dcterms:modified xsi:type="dcterms:W3CDTF">2017-03-06T20:36:00Z</dcterms:modified>
</cp:coreProperties>
</file>