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871ACF">
        <w:rPr>
          <w:rFonts w:cstheme="minorHAnsi"/>
          <w:b/>
          <w:bCs/>
          <w:color w:val="0000CC"/>
          <w:spacing w:val="-1"/>
          <w:sz w:val="28"/>
          <w:szCs w:val="28"/>
        </w:rPr>
        <w:t>39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871ACF" w:rsidRPr="00871ACF" w:rsidRDefault="00871ACF" w:rsidP="00871A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871ACF">
        <w:rPr>
          <w:rFonts w:cs="Utsaah"/>
          <w:w w:val="102"/>
          <w:sz w:val="24"/>
          <w:szCs w:val="24"/>
        </w:rPr>
        <w:t>Santa Tecla</w:t>
      </w:r>
      <w:r>
        <w:rPr>
          <w:rFonts w:cs="Utsaah"/>
          <w:w w:val="102"/>
          <w:sz w:val="24"/>
          <w:szCs w:val="24"/>
        </w:rPr>
        <w:t xml:space="preserve"> </w:t>
      </w:r>
      <w:r w:rsidRPr="00871ACF">
        <w:rPr>
          <w:rFonts w:cs="Utsaah"/>
          <w:w w:val="102"/>
          <w:sz w:val="24"/>
          <w:szCs w:val="24"/>
        </w:rPr>
        <w:t>,a</w:t>
      </w:r>
      <w:r>
        <w:rPr>
          <w:rFonts w:cs="Utsaah"/>
          <w:w w:val="102"/>
          <w:sz w:val="24"/>
          <w:szCs w:val="24"/>
        </w:rPr>
        <w:t xml:space="preserve"> </w:t>
      </w:r>
      <w:r w:rsidRPr="00871ACF">
        <w:rPr>
          <w:rFonts w:cs="Utsaah"/>
          <w:spacing w:val="1"/>
          <w:w w:val="102"/>
          <w:sz w:val="24"/>
          <w:szCs w:val="24"/>
        </w:rPr>
        <w:t>l</w:t>
      </w:r>
      <w:r w:rsidRPr="00871ACF">
        <w:rPr>
          <w:rFonts w:cs="Utsaah"/>
          <w:w w:val="102"/>
          <w:sz w:val="24"/>
          <w:szCs w:val="24"/>
        </w:rPr>
        <w:t xml:space="preserve">as </w:t>
      </w:r>
      <w:r w:rsidRPr="00871ACF">
        <w:rPr>
          <w:rFonts w:cs="Utsaah"/>
          <w:color w:val="FF0000"/>
          <w:w w:val="102"/>
          <w:sz w:val="24"/>
          <w:szCs w:val="24"/>
        </w:rPr>
        <w:t>quince</w:t>
      </w:r>
      <w:r>
        <w:rPr>
          <w:rFonts w:cs="Utsaah"/>
          <w:color w:val="FF0000"/>
          <w:w w:val="102"/>
          <w:sz w:val="24"/>
          <w:szCs w:val="24"/>
        </w:rPr>
        <w:t xml:space="preserve"> </w:t>
      </w:r>
      <w:r w:rsidRPr="00871ACF">
        <w:rPr>
          <w:rFonts w:cs="Utsaah"/>
          <w:color w:val="FF0000"/>
          <w:w w:val="102"/>
          <w:sz w:val="24"/>
          <w:szCs w:val="24"/>
        </w:rPr>
        <w:t xml:space="preserve">horas </w:t>
      </w:r>
      <w:r w:rsidRPr="00871ACF">
        <w:rPr>
          <w:rFonts w:cs="Utsaah"/>
          <w:w w:val="102"/>
          <w:sz w:val="24"/>
          <w:szCs w:val="24"/>
        </w:rPr>
        <w:t>d</w:t>
      </w:r>
      <w:r w:rsidRPr="00871ACF">
        <w:rPr>
          <w:rFonts w:cs="Utsaah"/>
          <w:spacing w:val="-4"/>
          <w:w w:val="102"/>
          <w:sz w:val="24"/>
          <w:szCs w:val="24"/>
        </w:rPr>
        <w:t>e</w:t>
      </w:r>
      <w:r w:rsidRPr="00871ACF">
        <w:rPr>
          <w:rFonts w:cs="Utsaah"/>
          <w:w w:val="102"/>
          <w:sz w:val="24"/>
          <w:szCs w:val="24"/>
        </w:rPr>
        <w:t>ld</w:t>
      </w:r>
      <w:r w:rsidRPr="00871ACF">
        <w:rPr>
          <w:rFonts w:cs="Utsaah"/>
          <w:spacing w:val="1"/>
          <w:w w:val="102"/>
          <w:sz w:val="24"/>
          <w:szCs w:val="24"/>
        </w:rPr>
        <w:t>í</w:t>
      </w:r>
      <w:r w:rsidRPr="00871ACF">
        <w:rPr>
          <w:rFonts w:cs="Utsaah"/>
          <w:w w:val="102"/>
          <w:sz w:val="24"/>
          <w:szCs w:val="24"/>
        </w:rPr>
        <w:t>a</w:t>
      </w:r>
      <w:r w:rsidRPr="00871ACF">
        <w:rPr>
          <w:rFonts w:cs="Utsaah"/>
          <w:b/>
          <w:color w:val="0000CC"/>
          <w:w w:val="102"/>
          <w:sz w:val="24"/>
          <w:szCs w:val="24"/>
        </w:rPr>
        <w:t>3 de marzo de 2014</w:t>
      </w:r>
      <w:r w:rsidRPr="00871ACF">
        <w:rPr>
          <w:rFonts w:cs="Utsaah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="Utsaah"/>
          <w:b/>
          <w:color w:val="0000CC"/>
          <w:w w:val="102"/>
          <w:sz w:val="24"/>
          <w:szCs w:val="24"/>
        </w:rPr>
        <w:t>Nº 0</w:t>
      </w:r>
      <w:r w:rsidRPr="00871ACF">
        <w:rPr>
          <w:rFonts w:cs="Utsaah"/>
          <w:b/>
          <w:color w:val="0000CC"/>
          <w:w w:val="102"/>
          <w:sz w:val="24"/>
          <w:szCs w:val="24"/>
        </w:rPr>
        <w:t>39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871ACF">
        <w:rPr>
          <w:rFonts w:cs="Utsaah"/>
          <w:w w:val="102"/>
          <w:sz w:val="24"/>
          <w:szCs w:val="24"/>
        </w:rPr>
        <w:t xml:space="preserve"> sobre:</w:t>
      </w:r>
    </w:p>
    <w:p w:rsidR="00871ACF" w:rsidRPr="00871ACF" w:rsidRDefault="00871ACF" w:rsidP="00871A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color w:val="0000CC"/>
          <w:w w:val="102"/>
          <w:sz w:val="24"/>
          <w:szCs w:val="24"/>
        </w:rPr>
      </w:pPr>
    </w:p>
    <w:p w:rsidR="00871ACF" w:rsidRPr="00871ACF" w:rsidRDefault="00871ACF" w:rsidP="00871ACF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b/>
          <w:color w:val="0000CC"/>
          <w:sz w:val="24"/>
          <w:szCs w:val="24"/>
        </w:rPr>
      </w:pPr>
      <w:r w:rsidRPr="00871ACF">
        <w:rPr>
          <w:rFonts w:asciiTheme="minorHAnsi" w:hAnsiTheme="minorHAnsi" w:cs="Utsaah"/>
          <w:b/>
          <w:color w:val="0000CC"/>
          <w:sz w:val="24"/>
          <w:szCs w:val="24"/>
        </w:rPr>
        <w:t>Bases de licitación N° de referencia OACI/072/2014 “Servicio puesto de Bolsa para representar al Ministerio de Agricultura y Ganadería en la realización de compra en la Bolsa de Productos de El Salvador  S.A de C.V. (BOLPROES) 2014”, o el equivalente a las bases.</w:t>
      </w:r>
    </w:p>
    <w:p w:rsidR="00871ACF" w:rsidRPr="00871ACF" w:rsidRDefault="00871ACF" w:rsidP="00871ACF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b/>
          <w:color w:val="0000CC"/>
          <w:sz w:val="24"/>
          <w:szCs w:val="24"/>
          <w:lang w:val="es-SV"/>
        </w:rPr>
      </w:pPr>
    </w:p>
    <w:p w:rsidR="00871ACF" w:rsidRPr="00871ACF" w:rsidRDefault="00871ACF" w:rsidP="00871ACF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b/>
          <w:color w:val="0000CC"/>
          <w:sz w:val="24"/>
          <w:szCs w:val="24"/>
        </w:rPr>
      </w:pPr>
      <w:r w:rsidRPr="00871ACF">
        <w:rPr>
          <w:rFonts w:asciiTheme="minorHAnsi" w:hAnsiTheme="minorHAnsi" w:cs="Utsaah"/>
          <w:b/>
          <w:color w:val="0000CC"/>
          <w:sz w:val="24"/>
          <w:szCs w:val="24"/>
        </w:rPr>
        <w:t>Informe de Recomendación de Adjudicación por la Comisión Evaluadora OACI/072/2014.</w:t>
      </w:r>
    </w:p>
    <w:p w:rsidR="00871ACF" w:rsidRPr="00871ACF" w:rsidRDefault="00871ACF" w:rsidP="00871A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871ACF" w:rsidRPr="00871ACF" w:rsidRDefault="00871ACF" w:rsidP="00871A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871ACF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871ACF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871ACF">
        <w:rPr>
          <w:rFonts w:cs="Utsaah"/>
          <w:b/>
          <w:sz w:val="24"/>
          <w:szCs w:val="24"/>
          <w:highlight w:val="black"/>
        </w:rPr>
        <w:t>*************************************</w:t>
      </w:r>
      <w:r w:rsidRPr="00871ACF">
        <w:rPr>
          <w:rFonts w:cs="Utsaah"/>
          <w:b/>
          <w:w w:val="102"/>
          <w:sz w:val="24"/>
          <w:szCs w:val="24"/>
        </w:rPr>
        <w:t xml:space="preserve">, </w:t>
      </w:r>
      <w:r w:rsidRPr="00871ACF">
        <w:rPr>
          <w:rFonts w:cs="Utsaah"/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871ACF">
        <w:rPr>
          <w:rFonts w:cs="Utsaah"/>
          <w:smallCaps/>
          <w:sz w:val="24"/>
          <w:szCs w:val="24"/>
        </w:rPr>
        <w:t>L</w:t>
      </w:r>
      <w:r w:rsidRPr="00871ACF">
        <w:rPr>
          <w:rFonts w:cs="Utsaah"/>
          <w:sz w:val="24"/>
          <w:szCs w:val="24"/>
        </w:rPr>
        <w:t xml:space="preserve">ey, y 19 del Reglamento, </w:t>
      </w:r>
      <w:r w:rsidRPr="00871ACF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871ACF" w:rsidRPr="00871ACF" w:rsidRDefault="00871ACF" w:rsidP="00871A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9F694E" w:rsidRPr="00871ACF" w:rsidRDefault="00871ACF" w:rsidP="00871A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871ACF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5A54B2" w:rsidRPr="005A54B2" w:rsidRDefault="005A54B2" w:rsidP="009F694E">
      <w:pPr>
        <w:pStyle w:val="Prrafodelista"/>
        <w:spacing w:after="0"/>
        <w:ind w:left="360"/>
        <w:rPr>
          <w:rFonts w:asciiTheme="minorHAnsi" w:hAnsiTheme="minorHAnsi" w:cstheme="minorHAnsi"/>
          <w:b/>
          <w:w w:val="102"/>
        </w:rPr>
      </w:pPr>
    </w:p>
    <w:p w:rsidR="004F1579" w:rsidRPr="005A54B2" w:rsidRDefault="004F1579" w:rsidP="00713B76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p w:rsidR="00207949" w:rsidRPr="00F903C5" w:rsidRDefault="00207949" w:rsidP="00713B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Utsaah" w:hAnsi="Utsaah" w:cs="Utsaah"/>
          <w:w w:val="102"/>
          <w:sz w:val="24"/>
          <w:szCs w:val="24"/>
        </w:rPr>
      </w:pPr>
    </w:p>
    <w:p w:rsidR="00F77D86" w:rsidRDefault="00F77D86" w:rsidP="00713B76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5A54B2" w:rsidRDefault="005A54B2" w:rsidP="004F157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5A54B2" w:rsidRDefault="005A54B2" w:rsidP="004F157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5A54B2" w:rsidRDefault="005A54B2" w:rsidP="004F157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151" w:rsidRDefault="005C1151" w:rsidP="00823710">
      <w:pPr>
        <w:spacing w:after="0" w:line="240" w:lineRule="auto"/>
      </w:pPr>
      <w:r>
        <w:separator/>
      </w:r>
    </w:p>
  </w:endnote>
  <w:endnote w:type="continuationSeparator" w:id="1">
    <w:p w:rsidR="005C1151" w:rsidRDefault="005C115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7925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151" w:rsidRDefault="005C1151" w:rsidP="00823710">
      <w:pPr>
        <w:spacing w:after="0" w:line="240" w:lineRule="auto"/>
      </w:pPr>
      <w:r>
        <w:separator/>
      </w:r>
    </w:p>
  </w:footnote>
  <w:footnote w:type="continuationSeparator" w:id="1">
    <w:p w:rsidR="005C1151" w:rsidRDefault="005C115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7925F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7925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25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1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5"/>
  </w:num>
  <w:num w:numId="3">
    <w:abstractNumId w:val="30"/>
  </w:num>
  <w:num w:numId="4">
    <w:abstractNumId w:val="23"/>
  </w:num>
  <w:num w:numId="5">
    <w:abstractNumId w:val="21"/>
  </w:num>
  <w:num w:numId="6">
    <w:abstractNumId w:val="11"/>
  </w:num>
  <w:num w:numId="7">
    <w:abstractNumId w:val="25"/>
  </w:num>
  <w:num w:numId="8">
    <w:abstractNumId w:val="6"/>
  </w:num>
  <w:num w:numId="9">
    <w:abstractNumId w:val="17"/>
  </w:num>
  <w:num w:numId="10">
    <w:abstractNumId w:val="22"/>
  </w:num>
  <w:num w:numId="11">
    <w:abstractNumId w:val="28"/>
  </w:num>
  <w:num w:numId="12">
    <w:abstractNumId w:val="12"/>
  </w:num>
  <w:num w:numId="13">
    <w:abstractNumId w:val="20"/>
  </w:num>
  <w:num w:numId="14">
    <w:abstractNumId w:val="14"/>
  </w:num>
  <w:num w:numId="15">
    <w:abstractNumId w:val="29"/>
  </w:num>
  <w:num w:numId="16">
    <w:abstractNumId w:val="31"/>
  </w:num>
  <w:num w:numId="17">
    <w:abstractNumId w:val="3"/>
  </w:num>
  <w:num w:numId="18">
    <w:abstractNumId w:val="24"/>
  </w:num>
  <w:num w:numId="19">
    <w:abstractNumId w:val="2"/>
  </w:num>
  <w:num w:numId="20">
    <w:abstractNumId w:val="15"/>
  </w:num>
  <w:num w:numId="21">
    <w:abstractNumId w:val="13"/>
  </w:num>
  <w:num w:numId="22">
    <w:abstractNumId w:val="8"/>
  </w:num>
  <w:num w:numId="23">
    <w:abstractNumId w:val="18"/>
  </w:num>
  <w:num w:numId="24">
    <w:abstractNumId w:val="4"/>
  </w:num>
  <w:num w:numId="25">
    <w:abstractNumId w:val="19"/>
  </w:num>
  <w:num w:numId="26">
    <w:abstractNumId w:val="9"/>
  </w:num>
  <w:num w:numId="27">
    <w:abstractNumId w:val="16"/>
  </w:num>
  <w:num w:numId="28">
    <w:abstractNumId w:val="0"/>
  </w:num>
  <w:num w:numId="29">
    <w:abstractNumId w:val="7"/>
  </w:num>
  <w:num w:numId="30">
    <w:abstractNumId w:val="10"/>
  </w:num>
  <w:num w:numId="31">
    <w:abstractNumId w:val="27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07949"/>
    <w:rsid w:val="00224EE7"/>
    <w:rsid w:val="002F1B55"/>
    <w:rsid w:val="0031206E"/>
    <w:rsid w:val="00351918"/>
    <w:rsid w:val="003829A9"/>
    <w:rsid w:val="003A45D8"/>
    <w:rsid w:val="0047644A"/>
    <w:rsid w:val="00480DA5"/>
    <w:rsid w:val="004A01EF"/>
    <w:rsid w:val="004A1B78"/>
    <w:rsid w:val="004A4188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26ED1"/>
    <w:rsid w:val="00633558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93F52"/>
    <w:rsid w:val="00A95A1D"/>
    <w:rsid w:val="00AA1862"/>
    <w:rsid w:val="00B04871"/>
    <w:rsid w:val="00B14345"/>
    <w:rsid w:val="00B22A5A"/>
    <w:rsid w:val="00B56C68"/>
    <w:rsid w:val="00B717C5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EE381E"/>
    <w:rsid w:val="00F30BC3"/>
    <w:rsid w:val="00F520AB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2017-02-23T15:11:00Z</dcterms:created>
  <dcterms:modified xsi:type="dcterms:W3CDTF">2017-02-23T15:11:00Z</dcterms:modified>
</cp:coreProperties>
</file>