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0E64AB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9F0D84">
        <w:rPr>
          <w:rFonts w:cstheme="minorHAnsi"/>
          <w:b/>
          <w:color w:val="0000CC"/>
          <w:w w:val="102"/>
          <w:sz w:val="28"/>
          <w:szCs w:val="28"/>
        </w:rPr>
        <w:t>4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bookmarkStart w:id="0" w:name="_GoBack"/>
      <w:bookmarkEnd w:id="0"/>
      <w:r w:rsidRPr="00A95A1D">
        <w:rPr>
          <w:rFonts w:cstheme="minorHAnsi"/>
          <w:w w:val="102"/>
          <w:sz w:val="21"/>
          <w:szCs w:val="21"/>
        </w:rPr>
        <w:t>Santa Tecla,</w:t>
      </w:r>
      <w:r w:rsidR="00A95A1D" w:rsidRPr="00A95A1D">
        <w:rPr>
          <w:rFonts w:cstheme="minorHAnsi"/>
          <w:w w:val="102"/>
          <w:sz w:val="21"/>
          <w:szCs w:val="21"/>
        </w:rPr>
        <w:t xml:space="preserve"> </w:t>
      </w:r>
      <w:r w:rsidRPr="00A95A1D">
        <w:rPr>
          <w:rFonts w:cstheme="minorHAnsi"/>
          <w:w w:val="102"/>
          <w:sz w:val="21"/>
          <w:szCs w:val="21"/>
        </w:rPr>
        <w:t>a</w:t>
      </w:r>
      <w:r w:rsidR="00A95A1D" w:rsidRPr="00A95A1D">
        <w:rPr>
          <w:rFonts w:cstheme="minorHAnsi"/>
          <w:w w:val="102"/>
          <w:sz w:val="21"/>
          <w:szCs w:val="21"/>
        </w:rPr>
        <w:t xml:space="preserve"> </w:t>
      </w:r>
      <w:r w:rsidRPr="00A95A1D">
        <w:rPr>
          <w:rFonts w:cstheme="minorHAnsi"/>
          <w:spacing w:val="1"/>
          <w:w w:val="102"/>
          <w:sz w:val="21"/>
          <w:szCs w:val="21"/>
        </w:rPr>
        <w:t>l</w:t>
      </w:r>
      <w:r w:rsidRPr="00A95A1D">
        <w:rPr>
          <w:rFonts w:cstheme="minorHAnsi"/>
          <w:w w:val="102"/>
          <w:sz w:val="21"/>
          <w:szCs w:val="21"/>
        </w:rPr>
        <w:t>as quince</w:t>
      </w:r>
      <w:r w:rsidR="00A95A1D" w:rsidRPr="00A95A1D">
        <w:rPr>
          <w:rFonts w:cstheme="minorHAnsi"/>
          <w:w w:val="102"/>
          <w:sz w:val="21"/>
          <w:szCs w:val="21"/>
        </w:rPr>
        <w:t xml:space="preserve"> </w:t>
      </w:r>
      <w:r w:rsidRPr="00A95A1D">
        <w:rPr>
          <w:rFonts w:cstheme="minorHAnsi"/>
          <w:w w:val="102"/>
          <w:sz w:val="21"/>
          <w:szCs w:val="21"/>
        </w:rPr>
        <w:t>horas con treinta minutos</w:t>
      </w:r>
      <w:r w:rsidRPr="00A95A1D">
        <w:rPr>
          <w:rFonts w:cstheme="minorHAnsi"/>
          <w:color w:val="C00000"/>
          <w:w w:val="102"/>
          <w:sz w:val="21"/>
          <w:szCs w:val="21"/>
        </w:rPr>
        <w:t xml:space="preserve"> </w:t>
      </w:r>
      <w:r w:rsidRPr="00A95A1D">
        <w:rPr>
          <w:rFonts w:cstheme="minorHAnsi"/>
          <w:w w:val="102"/>
          <w:sz w:val="21"/>
          <w:szCs w:val="21"/>
        </w:rPr>
        <w:t>d</w:t>
      </w:r>
      <w:r w:rsidRPr="00A95A1D">
        <w:rPr>
          <w:rFonts w:cstheme="minorHAnsi"/>
          <w:spacing w:val="-4"/>
          <w:w w:val="102"/>
          <w:sz w:val="21"/>
          <w:szCs w:val="21"/>
        </w:rPr>
        <w:t>e</w:t>
      </w:r>
      <w:r w:rsidRPr="00A95A1D">
        <w:rPr>
          <w:rFonts w:cstheme="minorHAnsi"/>
          <w:w w:val="102"/>
          <w:sz w:val="21"/>
          <w:szCs w:val="21"/>
        </w:rPr>
        <w:t>l</w:t>
      </w:r>
      <w:r w:rsidR="00A95A1D" w:rsidRPr="00A95A1D">
        <w:rPr>
          <w:rFonts w:cstheme="minorHAnsi"/>
          <w:w w:val="102"/>
          <w:sz w:val="21"/>
          <w:szCs w:val="21"/>
        </w:rPr>
        <w:t xml:space="preserve"> </w:t>
      </w:r>
      <w:r w:rsidRPr="00A95A1D">
        <w:rPr>
          <w:rFonts w:cstheme="minorHAnsi"/>
          <w:w w:val="102"/>
          <w:sz w:val="21"/>
          <w:szCs w:val="21"/>
        </w:rPr>
        <w:t>d</w:t>
      </w:r>
      <w:r w:rsidRPr="00A95A1D">
        <w:rPr>
          <w:rFonts w:cstheme="minorHAnsi"/>
          <w:spacing w:val="1"/>
          <w:w w:val="102"/>
          <w:sz w:val="21"/>
          <w:szCs w:val="21"/>
        </w:rPr>
        <w:t>í</w:t>
      </w:r>
      <w:r w:rsidRPr="00A95A1D">
        <w:rPr>
          <w:rFonts w:cstheme="minorHAnsi"/>
          <w:w w:val="102"/>
          <w:sz w:val="21"/>
          <w:szCs w:val="21"/>
        </w:rPr>
        <w:t>a</w:t>
      </w:r>
      <w:r w:rsidR="00A95A1D" w:rsidRPr="00A95A1D">
        <w:rPr>
          <w:rFonts w:cstheme="minorHAnsi"/>
          <w:w w:val="102"/>
          <w:sz w:val="21"/>
          <w:szCs w:val="21"/>
        </w:rPr>
        <w:t xml:space="preserve"> </w:t>
      </w:r>
      <w:r w:rsidRPr="00A95A1D">
        <w:rPr>
          <w:rFonts w:cstheme="minorHAnsi"/>
          <w:b/>
          <w:color w:val="0000CC"/>
          <w:w w:val="102"/>
          <w:sz w:val="21"/>
          <w:szCs w:val="21"/>
        </w:rPr>
        <w:t>29 de enero de 2014</w:t>
      </w:r>
      <w:r w:rsidRPr="00A95A1D">
        <w:rPr>
          <w:rFonts w:cstheme="minorHAns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="00A95A1D" w:rsidRPr="00A95A1D">
        <w:rPr>
          <w:rFonts w:cstheme="minorHAnsi"/>
          <w:b/>
          <w:color w:val="0000CC"/>
          <w:w w:val="102"/>
          <w:sz w:val="21"/>
          <w:szCs w:val="21"/>
        </w:rPr>
        <w:t>Nº</w:t>
      </w:r>
      <w:r w:rsidRPr="00A95A1D">
        <w:rPr>
          <w:rFonts w:cstheme="minorHAnsi"/>
          <w:b/>
          <w:color w:val="0000CC"/>
          <w:w w:val="102"/>
          <w:sz w:val="21"/>
          <w:szCs w:val="21"/>
        </w:rPr>
        <w:t xml:space="preserve"> </w:t>
      </w:r>
      <w:r w:rsidR="00A95A1D" w:rsidRPr="00A95A1D">
        <w:rPr>
          <w:rFonts w:cstheme="minorHAnsi"/>
          <w:b/>
          <w:color w:val="0000CC"/>
          <w:w w:val="102"/>
          <w:sz w:val="21"/>
          <w:szCs w:val="21"/>
        </w:rPr>
        <w:t>0</w:t>
      </w:r>
      <w:r w:rsidRPr="00A95A1D">
        <w:rPr>
          <w:rFonts w:cstheme="minorHAnsi"/>
          <w:b/>
          <w:color w:val="0000CC"/>
          <w:w w:val="102"/>
          <w:sz w:val="21"/>
          <w:szCs w:val="21"/>
        </w:rPr>
        <w:t>05</w:t>
      </w:r>
      <w:r w:rsidR="00A95A1D" w:rsidRPr="00A95A1D">
        <w:rPr>
          <w:rFonts w:cstheme="minorHAnsi"/>
          <w:b/>
          <w:color w:val="0000CC"/>
          <w:w w:val="102"/>
          <w:sz w:val="21"/>
          <w:szCs w:val="21"/>
        </w:rPr>
        <w:t xml:space="preserve">-2014 </w:t>
      </w:r>
      <w:r w:rsidRPr="00A95A1D">
        <w:rPr>
          <w:rFonts w:cstheme="minorHAnsi"/>
          <w:w w:val="102"/>
          <w:sz w:val="21"/>
          <w:szCs w:val="21"/>
        </w:rPr>
        <w:t>sobre:</w:t>
      </w: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1"/>
          <w:szCs w:val="21"/>
        </w:rPr>
      </w:pPr>
      <w:r w:rsidRPr="00A95A1D">
        <w:rPr>
          <w:rFonts w:cstheme="minorHAnsi"/>
          <w:color w:val="0000CC"/>
          <w:w w:val="102"/>
          <w:sz w:val="21"/>
          <w:szCs w:val="21"/>
        </w:rPr>
        <w:t>Documentación enviada de manera oficial al Señor Ministro de Agricultura y Ganadería sobre:</w:t>
      </w: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1"/>
          <w:szCs w:val="21"/>
        </w:rPr>
      </w:pPr>
    </w:p>
    <w:p w:rsidR="007A155E" w:rsidRPr="00A95A1D" w:rsidRDefault="007A155E" w:rsidP="007A155E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1"/>
          <w:szCs w:val="21"/>
        </w:rPr>
      </w:pPr>
      <w:r w:rsidRPr="00A95A1D">
        <w:rPr>
          <w:rFonts w:asciiTheme="minorHAnsi" w:hAnsiTheme="minorHAnsi" w:cstheme="minorHAnsi"/>
          <w:color w:val="0000CC"/>
          <w:w w:val="102"/>
          <w:sz w:val="21"/>
          <w:szCs w:val="21"/>
        </w:rPr>
        <w:t>Cartas, anexos y documentación de carácter oficial que recibió el MAG, de parte del Consejo Salvadoreño del Café, respecto a las medidas a tomar para el combate de la roya.</w:t>
      </w: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1"/>
          <w:szCs w:val="21"/>
        </w:rPr>
      </w:pPr>
    </w:p>
    <w:p w:rsidR="007A155E" w:rsidRPr="00A95A1D" w:rsidRDefault="007A155E" w:rsidP="007A155E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  <w:sz w:val="21"/>
          <w:szCs w:val="21"/>
        </w:rPr>
      </w:pPr>
      <w:r w:rsidRPr="00A95A1D">
        <w:rPr>
          <w:rFonts w:asciiTheme="minorHAnsi" w:hAnsiTheme="minorHAnsi" w:cstheme="minorHAnsi"/>
          <w:color w:val="0000CC"/>
          <w:w w:val="102"/>
          <w:sz w:val="21"/>
          <w:szCs w:val="21"/>
        </w:rPr>
        <w:t>Documentación que respalde y justifique despido de la señora Ana Elena Escalante pineda, quien se desempeñó como Directora Ejecutiva del Consejo Salvadoreño del Café.</w:t>
      </w: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  <w:lang w:val="es-ES"/>
        </w:rPr>
      </w:pP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A95A1D">
        <w:rPr>
          <w:rFonts w:cstheme="minorHAnsi"/>
          <w:w w:val="102"/>
          <w:sz w:val="21"/>
          <w:szCs w:val="21"/>
        </w:rPr>
        <w:t>Presentada ante la Oficina de Información y Respuesta de esta dependencia por parte de</w:t>
      </w:r>
      <w:r w:rsidRPr="00A95A1D">
        <w:rPr>
          <w:rFonts w:cstheme="minorHAnsi"/>
          <w:sz w:val="21"/>
          <w:szCs w:val="21"/>
        </w:rPr>
        <w:t>:</w:t>
      </w:r>
      <w:r w:rsidR="00A95A1D">
        <w:rPr>
          <w:rFonts w:cstheme="minorHAnsi"/>
          <w:sz w:val="21"/>
          <w:szCs w:val="21"/>
        </w:rPr>
        <w:t xml:space="preserve"> </w:t>
      </w:r>
      <w:r w:rsidR="00A95A1D" w:rsidRPr="00A95A1D">
        <w:rPr>
          <w:rFonts w:cstheme="minorHAnsi"/>
          <w:b/>
          <w:sz w:val="21"/>
          <w:szCs w:val="21"/>
          <w:highlight w:val="black"/>
        </w:rPr>
        <w:t>***********************************</w:t>
      </w:r>
      <w:r w:rsidRPr="00A95A1D">
        <w:rPr>
          <w:rFonts w:cstheme="minorHAnsi"/>
          <w:sz w:val="21"/>
          <w:szCs w:val="21"/>
        </w:rPr>
        <w:t>,</w:t>
      </w:r>
      <w:r w:rsidR="00A95A1D">
        <w:rPr>
          <w:rFonts w:cstheme="minorHAnsi"/>
          <w:sz w:val="21"/>
          <w:szCs w:val="21"/>
        </w:rPr>
        <w:t xml:space="preserve"> </w:t>
      </w:r>
      <w:r w:rsidRPr="00A95A1D">
        <w:rPr>
          <w:rFonts w:cstheme="minorHAnsi"/>
          <w:sz w:val="21"/>
          <w:szCs w:val="21"/>
        </w:rPr>
        <w:t>y considerando que</w:t>
      </w:r>
      <w:r w:rsidR="00A95A1D" w:rsidRPr="00A95A1D">
        <w:rPr>
          <w:rFonts w:cstheme="minorHAnsi"/>
          <w:sz w:val="21"/>
          <w:szCs w:val="21"/>
        </w:rPr>
        <w:t xml:space="preserve"> </w:t>
      </w:r>
      <w:r w:rsidRPr="00A95A1D">
        <w:rPr>
          <w:rFonts w:cstheme="minorHAnsi"/>
          <w:sz w:val="21"/>
          <w:szCs w:val="21"/>
        </w:rPr>
        <w:t>parte de la solicitud</w:t>
      </w:r>
      <w:r w:rsidR="00A95A1D" w:rsidRPr="00A95A1D">
        <w:rPr>
          <w:rFonts w:cstheme="minorHAnsi"/>
          <w:sz w:val="21"/>
          <w:szCs w:val="21"/>
        </w:rPr>
        <w:t xml:space="preserve"> </w:t>
      </w:r>
      <w:r w:rsidRPr="00A95A1D">
        <w:rPr>
          <w:rFonts w:cstheme="minorHAnsi"/>
          <w:sz w:val="21"/>
          <w:szCs w:val="21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95A1D">
        <w:rPr>
          <w:rFonts w:cstheme="minorHAnsi"/>
          <w:smallCaps/>
          <w:sz w:val="21"/>
          <w:szCs w:val="21"/>
        </w:rPr>
        <w:t>L</w:t>
      </w:r>
      <w:r w:rsidRPr="00A95A1D">
        <w:rPr>
          <w:rFonts w:cstheme="minorHAnsi"/>
          <w:sz w:val="21"/>
          <w:szCs w:val="21"/>
        </w:rPr>
        <w:t xml:space="preserve">ey, y 19 del Reglamento, </w:t>
      </w:r>
      <w:r w:rsidRPr="00A95A1D">
        <w:rPr>
          <w:rFonts w:cstheme="minorHAnsi"/>
          <w:w w:val="102"/>
          <w:sz w:val="21"/>
          <w:szCs w:val="21"/>
        </w:rPr>
        <w:t>resuelve:</w:t>
      </w:r>
    </w:p>
    <w:p w:rsidR="007A155E" w:rsidRPr="00A95A1D" w:rsidRDefault="007A155E" w:rsidP="007A155E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</w:p>
    <w:p w:rsidR="007A155E" w:rsidRPr="00A95A1D" w:rsidRDefault="007A155E" w:rsidP="007A155E">
      <w:pPr>
        <w:spacing w:after="0" w:line="240" w:lineRule="auto"/>
        <w:jc w:val="center"/>
        <w:rPr>
          <w:rFonts w:cstheme="minorHAnsi"/>
          <w:b/>
          <w:color w:val="0000CC"/>
          <w:w w:val="102"/>
          <w:sz w:val="21"/>
          <w:szCs w:val="21"/>
        </w:rPr>
      </w:pPr>
      <w:r w:rsidRPr="00A95A1D">
        <w:rPr>
          <w:rFonts w:cstheme="minorHAnsi"/>
          <w:b/>
          <w:color w:val="0000CC"/>
          <w:w w:val="102"/>
          <w:sz w:val="21"/>
          <w:szCs w:val="21"/>
        </w:rPr>
        <w:t>PROPORCIONAR LA INFORMACIÓN PÚBLICA SOLICITADA CORRESPONDIENTE A:</w:t>
      </w:r>
    </w:p>
    <w:p w:rsidR="007A155E" w:rsidRPr="00A95A1D" w:rsidRDefault="007A155E" w:rsidP="007A155E">
      <w:pPr>
        <w:spacing w:after="0" w:line="240" w:lineRule="auto"/>
        <w:jc w:val="both"/>
        <w:rPr>
          <w:rFonts w:cstheme="minorHAnsi"/>
          <w:b/>
          <w:color w:val="0000CC"/>
          <w:w w:val="102"/>
          <w:sz w:val="21"/>
          <w:szCs w:val="21"/>
        </w:rPr>
      </w:pP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1"/>
          <w:szCs w:val="21"/>
        </w:rPr>
      </w:pPr>
      <w:r w:rsidRPr="00A95A1D">
        <w:rPr>
          <w:rFonts w:cstheme="minorHAnsi"/>
          <w:color w:val="0000CC"/>
          <w:w w:val="102"/>
          <w:sz w:val="21"/>
          <w:szCs w:val="21"/>
        </w:rPr>
        <w:t>Cartas, anexos y documentación de carácter oficial que recibió el MAG, de parte del Consejo Salvadoreño del Café, respecto a las medidas a tomar para el combate de la roya (se anexa nota del Consejo Salvadoreño del Café de fecha 21 de septiembre de 2012).</w:t>
      </w:r>
    </w:p>
    <w:p w:rsidR="007A155E" w:rsidRPr="00A95A1D" w:rsidRDefault="007A155E" w:rsidP="00A95A1D">
      <w:pPr>
        <w:spacing w:after="0" w:line="240" w:lineRule="auto"/>
        <w:rPr>
          <w:rFonts w:eastAsia="Calibri" w:cstheme="minorHAnsi"/>
          <w:b/>
          <w:color w:val="4F6228" w:themeColor="accent3" w:themeShade="80"/>
          <w:sz w:val="21"/>
          <w:szCs w:val="21"/>
          <w:lang w:val="es-ES" w:eastAsia="en-US"/>
        </w:rPr>
      </w:pP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A95A1D">
        <w:rPr>
          <w:rFonts w:cstheme="minorHAnsi"/>
          <w:sz w:val="21"/>
          <w:szCs w:val="21"/>
        </w:rPr>
        <w:t>Con relación a la información sobre:</w:t>
      </w:r>
      <w:r w:rsidR="00A95A1D">
        <w:rPr>
          <w:rFonts w:cstheme="minorHAnsi"/>
          <w:sz w:val="21"/>
          <w:szCs w:val="21"/>
        </w:rPr>
        <w:t xml:space="preserve"> </w:t>
      </w:r>
      <w:r w:rsidRPr="00A95A1D">
        <w:rPr>
          <w:rFonts w:cstheme="minorHAnsi"/>
          <w:i/>
          <w:color w:val="0000CC"/>
          <w:w w:val="102"/>
          <w:sz w:val="21"/>
          <w:szCs w:val="21"/>
        </w:rPr>
        <w:t>Documentación que respalde y justifique despido de la señora Ana Elena Escalante pineda, quien se desempeñó como Directora Ejecutiva del Consejo Salvadoreño del Café,</w:t>
      </w:r>
      <w:r w:rsidR="00A95A1D">
        <w:rPr>
          <w:rFonts w:cstheme="minorHAnsi"/>
          <w:i/>
          <w:color w:val="0000CC"/>
          <w:w w:val="102"/>
          <w:sz w:val="21"/>
          <w:szCs w:val="21"/>
        </w:rPr>
        <w:t xml:space="preserve"> </w:t>
      </w:r>
      <w:r w:rsidRPr="00A95A1D">
        <w:rPr>
          <w:rFonts w:cstheme="minorHAnsi"/>
          <w:w w:val="102"/>
          <w:sz w:val="21"/>
          <w:szCs w:val="21"/>
        </w:rPr>
        <w:t>s</w:t>
      </w:r>
      <w:r w:rsidRPr="00A95A1D">
        <w:rPr>
          <w:rFonts w:cstheme="minorHAnsi"/>
          <w:sz w:val="21"/>
          <w:szCs w:val="21"/>
        </w:rPr>
        <w:t xml:space="preserve">e </w:t>
      </w:r>
      <w:r w:rsidRPr="00A95A1D">
        <w:rPr>
          <w:rFonts w:cstheme="minorHAnsi"/>
          <w:w w:val="102"/>
          <w:sz w:val="21"/>
          <w:szCs w:val="21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7A155E" w:rsidRPr="00A95A1D" w:rsidRDefault="007A155E" w:rsidP="007A155E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</w:p>
    <w:p w:rsidR="007A155E" w:rsidRPr="00A95A1D" w:rsidRDefault="007A155E" w:rsidP="007A155E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  <w:r w:rsidRPr="00A95A1D">
        <w:rPr>
          <w:rFonts w:cstheme="minorHAnsi"/>
          <w:b/>
          <w:color w:val="000099"/>
          <w:w w:val="102"/>
          <w:sz w:val="21"/>
          <w:szCs w:val="21"/>
        </w:rPr>
        <w:t>DENEGAR LA SOLICITUD DE ACCESO A LA INFORMACIÓN SOLICITADA POR NO SER ESTA INSTITUCIÓN COMPETENTE PARA CONOCER DE LA MISMA.</w:t>
      </w:r>
    </w:p>
    <w:p w:rsidR="007A155E" w:rsidRPr="00A95A1D" w:rsidRDefault="007A155E" w:rsidP="007A155E">
      <w:pPr>
        <w:spacing w:after="0" w:line="240" w:lineRule="auto"/>
        <w:jc w:val="right"/>
        <w:rPr>
          <w:rFonts w:cstheme="minorHAnsi"/>
          <w:b/>
          <w:color w:val="000099"/>
          <w:w w:val="102"/>
          <w:sz w:val="21"/>
          <w:szCs w:val="21"/>
        </w:rPr>
      </w:pP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A95A1D">
        <w:rPr>
          <w:rFonts w:cstheme="minorHAnsi"/>
          <w:w w:val="102"/>
          <w:sz w:val="21"/>
          <w:szCs w:val="21"/>
        </w:rPr>
        <w:t xml:space="preserve">Y con base al Art. 66 inciso 6 este Ministerio le orienta a que su solicitud sea dirigida a las siguientes </w:t>
      </w:r>
      <w:r w:rsidRPr="00A95A1D">
        <w:rPr>
          <w:rFonts w:cstheme="minorHAnsi"/>
          <w:w w:val="102"/>
          <w:sz w:val="21"/>
          <w:szCs w:val="21"/>
        </w:rPr>
        <w:lastRenderedPageBreak/>
        <w:t>instituciones por ser las facultadas para conocer solicitudes de dicha índole:</w:t>
      </w: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7A155E" w:rsidRPr="00A95A1D" w:rsidRDefault="007A155E" w:rsidP="007A155E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w w:val="102"/>
          <w:sz w:val="21"/>
          <w:szCs w:val="21"/>
        </w:rPr>
      </w:pPr>
      <w:r w:rsidRPr="00A95A1D">
        <w:rPr>
          <w:rFonts w:asciiTheme="minorHAnsi" w:hAnsiTheme="minorHAnsi" w:cstheme="minorHAnsi"/>
          <w:b/>
          <w:color w:val="0000CC"/>
          <w:w w:val="102"/>
          <w:sz w:val="21"/>
          <w:szCs w:val="21"/>
        </w:rPr>
        <w:t>Ministerio de Economía</w:t>
      </w:r>
      <w:r w:rsidRPr="00A95A1D">
        <w:rPr>
          <w:rFonts w:asciiTheme="minorHAnsi" w:hAnsiTheme="minorHAnsi" w:cstheme="minorHAnsi"/>
          <w:w w:val="102"/>
          <w:sz w:val="21"/>
          <w:szCs w:val="21"/>
        </w:rPr>
        <w:t xml:space="preserve">, la dirección de la </w:t>
      </w:r>
      <w:r w:rsidRPr="00A95A1D">
        <w:rPr>
          <w:rFonts w:asciiTheme="minorHAnsi" w:hAnsiTheme="minorHAnsi" w:cstheme="minorHAnsi"/>
          <w:b/>
          <w:color w:val="0000CC"/>
          <w:w w:val="102"/>
          <w:sz w:val="21"/>
          <w:szCs w:val="21"/>
        </w:rPr>
        <w:t>Oficina de Información y Respuesta</w:t>
      </w:r>
      <w:r w:rsidR="00BF40B1">
        <w:rPr>
          <w:rFonts w:asciiTheme="minorHAnsi" w:hAnsiTheme="minorHAnsi" w:cstheme="minorHAnsi"/>
          <w:b/>
          <w:color w:val="0000CC"/>
          <w:w w:val="102"/>
          <w:sz w:val="21"/>
          <w:szCs w:val="21"/>
        </w:rPr>
        <w:t xml:space="preserve"> </w:t>
      </w:r>
      <w:r w:rsidRPr="00A95A1D">
        <w:rPr>
          <w:rFonts w:asciiTheme="minorHAnsi" w:hAnsiTheme="minorHAnsi" w:cstheme="minorHAnsi"/>
          <w:w w:val="102"/>
          <w:sz w:val="21"/>
          <w:szCs w:val="21"/>
        </w:rPr>
        <w:t xml:space="preserve">a la que debe dirigirse es </w:t>
      </w:r>
      <w:r w:rsidRPr="00A95A1D">
        <w:rPr>
          <w:rFonts w:asciiTheme="minorHAnsi" w:hAnsiTheme="minorHAnsi" w:cstheme="minorHAnsi"/>
          <w:i/>
          <w:w w:val="102"/>
          <w:sz w:val="21"/>
          <w:szCs w:val="21"/>
        </w:rPr>
        <w:t>Calle Guadalupe y Alameda Juan Pablo II, Edificio C2, Primera Planta, Plan Maestro Centro de Gobierno, San Salvador, El Salvador</w:t>
      </w:r>
      <w:r w:rsidRPr="00A95A1D">
        <w:rPr>
          <w:rFonts w:asciiTheme="minorHAnsi" w:hAnsiTheme="minorHAnsi" w:cstheme="minorHAnsi"/>
          <w:w w:val="102"/>
          <w:sz w:val="21"/>
          <w:szCs w:val="21"/>
        </w:rPr>
        <w:t xml:space="preserve">; puede contactar a la </w:t>
      </w:r>
      <w:r w:rsidRPr="00A95A1D">
        <w:rPr>
          <w:rFonts w:asciiTheme="minorHAnsi" w:hAnsiTheme="minorHAnsi" w:cstheme="minorHAnsi"/>
          <w:b/>
          <w:color w:val="0000CC"/>
          <w:w w:val="102"/>
          <w:sz w:val="21"/>
          <w:szCs w:val="21"/>
        </w:rPr>
        <w:t>Oficial de Información María Regina Díaz</w:t>
      </w:r>
      <w:r w:rsidR="00A95A1D">
        <w:rPr>
          <w:rFonts w:asciiTheme="minorHAnsi" w:hAnsiTheme="minorHAnsi" w:cstheme="minorHAnsi"/>
          <w:b/>
          <w:color w:val="0000CC"/>
          <w:w w:val="102"/>
          <w:sz w:val="21"/>
          <w:szCs w:val="21"/>
        </w:rPr>
        <w:t xml:space="preserve"> </w:t>
      </w:r>
      <w:r w:rsidRPr="00A95A1D">
        <w:rPr>
          <w:rFonts w:asciiTheme="minorHAnsi" w:hAnsiTheme="minorHAnsi" w:cstheme="minorHAnsi"/>
          <w:w w:val="102"/>
          <w:sz w:val="21"/>
          <w:szCs w:val="21"/>
        </w:rPr>
        <w:t xml:space="preserve">al teléfono </w:t>
      </w:r>
      <w:r w:rsidRPr="00A95A1D">
        <w:rPr>
          <w:rFonts w:asciiTheme="minorHAnsi" w:hAnsiTheme="minorHAnsi" w:cstheme="minorHAnsi"/>
          <w:b/>
          <w:w w:val="102"/>
          <w:sz w:val="21"/>
          <w:szCs w:val="21"/>
        </w:rPr>
        <w:t>2590-5532</w:t>
      </w:r>
      <w:r w:rsidRPr="00A95A1D">
        <w:rPr>
          <w:rFonts w:asciiTheme="minorHAnsi" w:hAnsiTheme="minorHAnsi" w:cstheme="minorHAnsi"/>
          <w:w w:val="102"/>
          <w:sz w:val="21"/>
          <w:szCs w:val="21"/>
        </w:rPr>
        <w:t xml:space="preserve"> o al correo electrónico </w:t>
      </w:r>
      <w:hyperlink r:id="rId7" w:history="1">
        <w:r w:rsidRPr="00A95A1D">
          <w:rPr>
            <w:rStyle w:val="Hipervnculo"/>
            <w:rFonts w:asciiTheme="minorHAnsi" w:hAnsiTheme="minorHAnsi" w:cstheme="minorHAnsi"/>
            <w:w w:val="102"/>
            <w:sz w:val="21"/>
            <w:szCs w:val="21"/>
          </w:rPr>
          <w:t>oir@minec.gob.sv</w:t>
        </w:r>
      </w:hyperlink>
      <w:r w:rsidRPr="00A95A1D">
        <w:rPr>
          <w:rFonts w:asciiTheme="minorHAnsi" w:hAnsiTheme="minorHAnsi" w:cstheme="minorHAnsi"/>
          <w:w w:val="102"/>
          <w:sz w:val="21"/>
          <w:szCs w:val="21"/>
        </w:rPr>
        <w:t>.</w:t>
      </w:r>
    </w:p>
    <w:p w:rsidR="007A155E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9F0D84" w:rsidRPr="00A95A1D" w:rsidRDefault="007A155E" w:rsidP="007A1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A95A1D">
        <w:rPr>
          <w:rFonts w:cstheme="minorHAnsi"/>
          <w:b/>
          <w:color w:val="0000CC"/>
          <w:w w:val="102"/>
          <w:sz w:val="21"/>
          <w:szCs w:val="21"/>
        </w:rPr>
        <w:t>Consejo Salvadoreño del Café</w:t>
      </w:r>
      <w:r w:rsidRPr="00A95A1D">
        <w:rPr>
          <w:rFonts w:cstheme="minorHAnsi"/>
          <w:w w:val="102"/>
          <w:sz w:val="21"/>
          <w:szCs w:val="21"/>
        </w:rPr>
        <w:t xml:space="preserve">, la dirección de la </w:t>
      </w:r>
      <w:r w:rsidRPr="00A95A1D">
        <w:rPr>
          <w:rFonts w:cstheme="minorHAnsi"/>
          <w:b/>
          <w:color w:val="0000CC"/>
          <w:w w:val="102"/>
          <w:sz w:val="21"/>
          <w:szCs w:val="21"/>
        </w:rPr>
        <w:t xml:space="preserve">Unidad de Acceso a la Información </w:t>
      </w:r>
      <w:r w:rsidRPr="00A95A1D">
        <w:rPr>
          <w:rFonts w:cstheme="minorHAnsi"/>
          <w:w w:val="102"/>
          <w:sz w:val="21"/>
          <w:szCs w:val="21"/>
        </w:rPr>
        <w:t>a la que debe dirigirse es</w:t>
      </w:r>
      <w:r w:rsidRPr="00A95A1D">
        <w:rPr>
          <w:sz w:val="21"/>
          <w:szCs w:val="21"/>
        </w:rPr>
        <w:t xml:space="preserve"> Final 1ª Av. Norte y Av. Manuel Gallardo, Santa Tecla, La Libertad, El Salvador, C.A.</w:t>
      </w:r>
      <w:r w:rsidRPr="00A95A1D">
        <w:rPr>
          <w:rFonts w:cstheme="minorHAnsi"/>
          <w:w w:val="102"/>
          <w:sz w:val="21"/>
          <w:szCs w:val="21"/>
        </w:rPr>
        <w:t xml:space="preserve">; puede contactar a la </w:t>
      </w:r>
      <w:r w:rsidRPr="00A95A1D">
        <w:rPr>
          <w:rFonts w:cstheme="minorHAnsi"/>
          <w:b/>
          <w:color w:val="0000CC"/>
          <w:w w:val="102"/>
          <w:sz w:val="21"/>
          <w:szCs w:val="21"/>
        </w:rPr>
        <w:t>Oficial de Información Elizabeth Eugenia Morales Aguirre</w:t>
      </w:r>
      <w:r w:rsidR="00A95A1D">
        <w:rPr>
          <w:rFonts w:cstheme="minorHAnsi"/>
          <w:b/>
          <w:color w:val="0000CC"/>
          <w:w w:val="102"/>
          <w:sz w:val="21"/>
          <w:szCs w:val="21"/>
        </w:rPr>
        <w:t xml:space="preserve"> </w:t>
      </w:r>
      <w:r w:rsidRPr="00A95A1D">
        <w:rPr>
          <w:rFonts w:cstheme="minorHAnsi"/>
          <w:w w:val="102"/>
          <w:sz w:val="21"/>
          <w:szCs w:val="21"/>
        </w:rPr>
        <w:t xml:space="preserve">al teléfono </w:t>
      </w:r>
      <w:r w:rsidRPr="00A95A1D">
        <w:rPr>
          <w:rFonts w:cstheme="minorHAnsi"/>
          <w:b/>
          <w:w w:val="102"/>
          <w:sz w:val="21"/>
          <w:szCs w:val="21"/>
        </w:rPr>
        <w:t>2506-6602</w:t>
      </w:r>
      <w:r w:rsidRPr="00A95A1D">
        <w:rPr>
          <w:rFonts w:cstheme="minorHAnsi"/>
          <w:w w:val="102"/>
          <w:sz w:val="21"/>
          <w:szCs w:val="21"/>
        </w:rPr>
        <w:t xml:space="preserve"> o al correo electrónico </w:t>
      </w:r>
      <w:hyperlink r:id="rId8" w:history="1">
        <w:r w:rsidRPr="00A95A1D">
          <w:rPr>
            <w:rStyle w:val="Hipervnculo"/>
            <w:rFonts w:cstheme="minorHAnsi"/>
            <w:w w:val="102"/>
            <w:sz w:val="21"/>
            <w:szCs w:val="21"/>
          </w:rPr>
          <w:t>emorales@consejocafe.org.sv</w:t>
        </w:r>
      </w:hyperlink>
    </w:p>
    <w:p w:rsidR="009F0D84" w:rsidRPr="00A95A1D" w:rsidRDefault="009F0D84" w:rsidP="009F0D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:rsidR="009F0D84" w:rsidRPr="000C3441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5E13F4" w:rsidRDefault="005E13F4" w:rsidP="005E13F4">
      <w:pPr>
        <w:spacing w:line="360" w:lineRule="auto"/>
        <w:rPr>
          <w:rFonts w:cs="Calibri"/>
          <w:w w:val="102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3B" w:rsidRDefault="00CD353B" w:rsidP="00823710">
      <w:pPr>
        <w:spacing w:after="0" w:line="240" w:lineRule="auto"/>
      </w:pPr>
      <w:r>
        <w:separator/>
      </w:r>
    </w:p>
  </w:endnote>
  <w:endnote w:type="continuationSeparator" w:id="1">
    <w:p w:rsidR="00CD353B" w:rsidRDefault="00CD353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3B" w:rsidRDefault="00CD353B" w:rsidP="00823710">
      <w:pPr>
        <w:spacing w:after="0" w:line="240" w:lineRule="auto"/>
      </w:pPr>
      <w:r>
        <w:separator/>
      </w:r>
    </w:p>
  </w:footnote>
  <w:footnote w:type="continuationSeparator" w:id="1">
    <w:p w:rsidR="00CD353B" w:rsidRDefault="00CD353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E64AB"/>
    <w:rsid w:val="00111E6F"/>
    <w:rsid w:val="0018446B"/>
    <w:rsid w:val="001D37F6"/>
    <w:rsid w:val="00224EE7"/>
    <w:rsid w:val="0031206E"/>
    <w:rsid w:val="00480DA5"/>
    <w:rsid w:val="004A1B78"/>
    <w:rsid w:val="004A4188"/>
    <w:rsid w:val="004D0B8C"/>
    <w:rsid w:val="005251F3"/>
    <w:rsid w:val="00575570"/>
    <w:rsid w:val="005E13F4"/>
    <w:rsid w:val="00745687"/>
    <w:rsid w:val="00771A53"/>
    <w:rsid w:val="007A155E"/>
    <w:rsid w:val="00820925"/>
    <w:rsid w:val="00823710"/>
    <w:rsid w:val="00871C20"/>
    <w:rsid w:val="008E0FD9"/>
    <w:rsid w:val="0090733D"/>
    <w:rsid w:val="00964C75"/>
    <w:rsid w:val="009F0D84"/>
    <w:rsid w:val="00A307D4"/>
    <w:rsid w:val="00A354FF"/>
    <w:rsid w:val="00A95A1D"/>
    <w:rsid w:val="00B14345"/>
    <w:rsid w:val="00B56C68"/>
    <w:rsid w:val="00B717C5"/>
    <w:rsid w:val="00BF40B1"/>
    <w:rsid w:val="00C817D9"/>
    <w:rsid w:val="00C928AD"/>
    <w:rsid w:val="00CD353B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ales@consejocafe.org.s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@minec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2017-02-22T15:37:00Z</dcterms:created>
  <dcterms:modified xsi:type="dcterms:W3CDTF">2017-02-22T15:38:00Z</dcterms:modified>
</cp:coreProperties>
</file>