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6C6320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6C6320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A65BF8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5D4E5F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B9160D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A65BF8">
        <w:rPr>
          <w:rFonts w:cs="Calibri"/>
          <w:b/>
          <w:bCs/>
          <w:spacing w:val="-1"/>
          <w:sz w:val="28"/>
          <w:szCs w:val="28"/>
        </w:rPr>
        <w:t>RESO</w:t>
      </w:r>
      <w:r w:rsidR="00573C09" w:rsidRPr="00A65BF8">
        <w:rPr>
          <w:rFonts w:cs="Calibri"/>
          <w:b/>
          <w:bCs/>
          <w:spacing w:val="-1"/>
          <w:sz w:val="28"/>
          <w:szCs w:val="28"/>
        </w:rPr>
        <w:t>LUCIÓN SOLICITUD DE INFORMACIÓN</w:t>
      </w:r>
    </w:p>
    <w:p w:rsidR="008E4AB3" w:rsidRPr="008E4AB3" w:rsidRDefault="008E4AB3" w:rsidP="008E4AB3">
      <w:pPr>
        <w:spacing w:after="0" w:line="360" w:lineRule="auto"/>
        <w:jc w:val="center"/>
        <w:rPr>
          <w:rFonts w:cs="Calibri"/>
          <w:b/>
          <w:bCs/>
          <w:spacing w:val="-1"/>
          <w:sz w:val="24"/>
          <w:szCs w:val="24"/>
        </w:rPr>
      </w:pPr>
    </w:p>
    <w:p w:rsidR="00D135EC" w:rsidRPr="00D135EC" w:rsidRDefault="00D135EC" w:rsidP="00D135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eastAsia="Arial Unicode MS" w:cs="Arial Unicode MS"/>
          <w:w w:val="102"/>
          <w:sz w:val="24"/>
        </w:rPr>
      </w:pPr>
      <w:bookmarkStart w:id="0" w:name="_GoBack"/>
      <w:bookmarkEnd w:id="0"/>
      <w:r w:rsidRPr="00D135EC">
        <w:rPr>
          <w:rFonts w:eastAsia="Arial Unicode MS" w:cs="Arial Unicode MS"/>
          <w:w w:val="102"/>
          <w:sz w:val="24"/>
        </w:rPr>
        <w:t xml:space="preserve">Santa Tecla, a </w:t>
      </w:r>
      <w:r w:rsidRPr="00D135EC">
        <w:rPr>
          <w:rFonts w:eastAsia="Arial Unicode MS" w:cs="Arial Unicode MS"/>
          <w:spacing w:val="1"/>
          <w:w w:val="102"/>
          <w:sz w:val="24"/>
        </w:rPr>
        <w:t>l</w:t>
      </w:r>
      <w:r w:rsidRPr="00D135EC">
        <w:rPr>
          <w:rFonts w:eastAsia="Arial Unicode MS" w:cs="Arial Unicode MS"/>
          <w:w w:val="102"/>
          <w:sz w:val="24"/>
        </w:rPr>
        <w:t>as nueve horas d</w:t>
      </w:r>
      <w:r w:rsidRPr="00D135EC">
        <w:rPr>
          <w:rFonts w:eastAsia="Arial Unicode MS" w:cs="Arial Unicode MS"/>
          <w:spacing w:val="-4"/>
          <w:w w:val="102"/>
          <w:sz w:val="24"/>
        </w:rPr>
        <w:t>e</w:t>
      </w:r>
      <w:r w:rsidRPr="00D135EC">
        <w:rPr>
          <w:rFonts w:eastAsia="Arial Unicode MS" w:cs="Arial Unicode MS"/>
          <w:w w:val="102"/>
          <w:sz w:val="24"/>
        </w:rPr>
        <w:t>l d</w:t>
      </w:r>
      <w:r w:rsidRPr="00D135EC">
        <w:rPr>
          <w:rFonts w:eastAsia="Arial Unicode MS" w:cs="Arial Unicode MS"/>
          <w:spacing w:val="1"/>
          <w:w w:val="102"/>
          <w:sz w:val="24"/>
        </w:rPr>
        <w:t>í</w:t>
      </w:r>
      <w:r w:rsidRPr="00D135EC">
        <w:rPr>
          <w:rFonts w:eastAsia="Arial Unicode MS" w:cs="Arial Unicode MS"/>
          <w:w w:val="102"/>
          <w:sz w:val="24"/>
        </w:rPr>
        <w:t xml:space="preserve">a </w:t>
      </w:r>
      <w:r w:rsidRPr="00D135EC">
        <w:rPr>
          <w:rFonts w:eastAsia="Arial Unicode MS" w:cs="Arial Unicode MS"/>
          <w:b/>
          <w:color w:val="000099"/>
          <w:w w:val="102"/>
          <w:sz w:val="24"/>
        </w:rPr>
        <w:t>17 de julio de 2013</w:t>
      </w:r>
      <w:r w:rsidRPr="00D135EC">
        <w:rPr>
          <w:rFonts w:eastAsia="Arial Unicode MS" w:cs="Arial Unicode MS"/>
          <w:w w:val="102"/>
          <w:sz w:val="24"/>
        </w:rPr>
        <w:t xml:space="preserve">, el Ministerio de Agricultura y Ganadería luego de haber recibido y admitido la solicitud de información </w:t>
      </w:r>
      <w:r w:rsidRPr="00D135EC">
        <w:rPr>
          <w:rFonts w:eastAsia="Arial Unicode MS" w:cs="Arial Unicode MS"/>
          <w:b/>
          <w:color w:val="000099"/>
          <w:w w:val="102"/>
          <w:sz w:val="24"/>
        </w:rPr>
        <w:t>Nº 110-2013</w:t>
      </w:r>
      <w:r w:rsidRPr="00D135EC">
        <w:rPr>
          <w:rFonts w:eastAsia="Arial Unicode MS" w:cs="Arial Unicode MS"/>
          <w:w w:val="102"/>
          <w:sz w:val="24"/>
        </w:rPr>
        <w:t xml:space="preserve"> sobre: </w:t>
      </w:r>
      <w:r w:rsidRPr="00D135EC">
        <w:rPr>
          <w:rFonts w:eastAsia="Arial Unicode MS" w:cs="Arial Unicode MS"/>
          <w:b/>
          <w:color w:val="000099"/>
          <w:w w:val="102"/>
          <w:sz w:val="24"/>
        </w:rPr>
        <w:t xml:space="preserve">“LISTA DE COOPERATIVAS PRODUCTORAS DE MAIZ Y SORGO DE CHALATENANGO, METAPÁN Y AHUACHAPÁN, EN LA CUAL SE IDENTIFIQUEN LOS DATOS DE CONTACTO DE DICHAS COOPERATIVAS”, </w:t>
      </w:r>
      <w:r w:rsidRPr="00D135EC">
        <w:rPr>
          <w:rFonts w:eastAsia="Arial Unicode MS" w:cs="Arial Unicode MS"/>
          <w:w w:val="102"/>
          <w:sz w:val="24"/>
        </w:rPr>
        <w:t>presentada ante la Oficina de Información y Respuesta de esta dependencia por parte de</w:t>
      </w:r>
      <w:r w:rsidRPr="00D135EC">
        <w:rPr>
          <w:rFonts w:eastAsia="Arial Unicode MS" w:cs="Arial Unicode MS"/>
          <w:sz w:val="24"/>
        </w:rPr>
        <w:t>:</w:t>
      </w:r>
      <w:r w:rsidRPr="00D135EC">
        <w:rPr>
          <w:rFonts w:eastAsia="Arial Unicode MS" w:cs="Arial Unicode MS"/>
          <w:b/>
          <w:color w:val="000099"/>
          <w:w w:val="102"/>
          <w:sz w:val="24"/>
        </w:rPr>
        <w:t xml:space="preserve"> </w:t>
      </w:r>
      <w:r w:rsidRPr="00D135EC">
        <w:rPr>
          <w:rFonts w:eastAsia="Arial Unicode MS" w:cs="Arial Unicode MS"/>
          <w:b/>
          <w:w w:val="102"/>
          <w:sz w:val="24"/>
          <w:highlight w:val="black"/>
        </w:rPr>
        <w:t>**********************************</w:t>
      </w:r>
      <w:r w:rsidRPr="00D135EC">
        <w:rPr>
          <w:rFonts w:eastAsia="Arial Unicode MS" w:cs="Arial Unicode MS"/>
          <w:b/>
          <w:w w:val="102"/>
          <w:sz w:val="24"/>
        </w:rPr>
        <w:t xml:space="preserve">, </w:t>
      </w:r>
      <w:r w:rsidRPr="00D135EC">
        <w:rPr>
          <w:rFonts w:eastAsia="Arial Unicode MS" w:cs="Arial Unicode MS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D135EC">
        <w:rPr>
          <w:rFonts w:eastAsia="Arial Unicode MS" w:cs="Arial Unicode MS"/>
          <w:smallCaps/>
          <w:sz w:val="24"/>
        </w:rPr>
        <w:t>L</w:t>
      </w:r>
      <w:r w:rsidRPr="00D135EC">
        <w:rPr>
          <w:rFonts w:eastAsia="Arial Unicode MS" w:cs="Arial Unicode MS"/>
          <w:sz w:val="24"/>
        </w:rPr>
        <w:t xml:space="preserve">ey, y 19 del Reglamento, </w:t>
      </w:r>
      <w:r w:rsidRPr="00D135EC">
        <w:rPr>
          <w:rFonts w:eastAsia="Arial Unicode MS" w:cs="Arial Unicode MS"/>
          <w:w w:val="102"/>
          <w:sz w:val="24"/>
        </w:rPr>
        <w:t>resuelve:</w:t>
      </w:r>
    </w:p>
    <w:p w:rsidR="00D135EC" w:rsidRPr="00D135EC" w:rsidRDefault="00D135EC" w:rsidP="00D135E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eastAsia="Arial Unicode MS" w:cs="Utsaah"/>
          <w:b/>
          <w:sz w:val="24"/>
        </w:rPr>
      </w:pPr>
    </w:p>
    <w:p w:rsidR="00D135EC" w:rsidRPr="00D135EC" w:rsidRDefault="00D135EC" w:rsidP="00D135EC">
      <w:pPr>
        <w:jc w:val="center"/>
        <w:rPr>
          <w:rFonts w:eastAsia="Arial Unicode MS" w:cs="Arial Unicode MS"/>
          <w:b/>
          <w:color w:val="000099"/>
          <w:w w:val="102"/>
          <w:sz w:val="24"/>
        </w:rPr>
      </w:pPr>
    </w:p>
    <w:p w:rsidR="007A6D77" w:rsidRPr="0005625D" w:rsidRDefault="00D135EC" w:rsidP="00D135EC">
      <w:pPr>
        <w:spacing w:after="0"/>
        <w:jc w:val="center"/>
        <w:rPr>
          <w:rFonts w:cs="Calibri"/>
          <w:b/>
          <w:color w:val="FF0000"/>
          <w:sz w:val="24"/>
          <w:szCs w:val="24"/>
        </w:rPr>
      </w:pPr>
      <w:r w:rsidRPr="00D135EC">
        <w:rPr>
          <w:rFonts w:eastAsia="Arial Unicode MS" w:cs="Arial Unicode MS"/>
          <w:b/>
          <w:color w:val="000099"/>
          <w:w w:val="102"/>
          <w:sz w:val="28"/>
        </w:rPr>
        <w:t>PROPORCIONAR LA INFORMACIÓN PÚBLICA SOLICITADA</w:t>
      </w:r>
    </w:p>
    <w:p w:rsidR="007A6D77" w:rsidRDefault="007A6D77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05625D" w:rsidRDefault="0005625D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4E0E04" w:rsidRDefault="004E0E04" w:rsidP="00A65BF8">
      <w:pPr>
        <w:spacing w:after="0" w:line="240" w:lineRule="auto"/>
        <w:rPr>
          <w:rFonts w:ascii="Candara" w:hAnsi="Candara" w:cs="Calibri"/>
          <w:b/>
          <w:color w:val="FF0000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7700" w:rsidRDefault="00517700" w:rsidP="00823710">
      <w:pPr>
        <w:spacing w:after="0" w:line="240" w:lineRule="auto"/>
      </w:pPr>
      <w:r>
        <w:separator/>
      </w:r>
    </w:p>
  </w:endnote>
  <w:endnote w:type="continuationSeparator" w:id="1">
    <w:p w:rsidR="00517700" w:rsidRDefault="0051770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E5258A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7700" w:rsidRDefault="00517700" w:rsidP="00823710">
      <w:pPr>
        <w:spacing w:after="0" w:line="240" w:lineRule="auto"/>
      </w:pPr>
      <w:r>
        <w:separator/>
      </w:r>
    </w:p>
  </w:footnote>
  <w:footnote w:type="continuationSeparator" w:id="1">
    <w:p w:rsidR="00517700" w:rsidRDefault="0051770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5258A" w:rsidRPr="00E5258A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E5258A" w:rsidRPr="00E5258A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8"/>
  </w:num>
  <w:num w:numId="6">
    <w:abstractNumId w:val="0"/>
  </w:num>
  <w:num w:numId="7">
    <w:abstractNumId w:val="13"/>
  </w:num>
  <w:num w:numId="8">
    <w:abstractNumId w:val="6"/>
  </w:num>
  <w:num w:numId="9">
    <w:abstractNumId w:val="2"/>
  </w:num>
  <w:num w:numId="10">
    <w:abstractNumId w:val="5"/>
  </w:num>
  <w:num w:numId="11">
    <w:abstractNumId w:val="7"/>
  </w:num>
  <w:num w:numId="12">
    <w:abstractNumId w:val="12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24898"/>
    <w:rsid w:val="00052157"/>
    <w:rsid w:val="0005625D"/>
    <w:rsid w:val="00066B9A"/>
    <w:rsid w:val="00086713"/>
    <w:rsid w:val="00092838"/>
    <w:rsid w:val="000B222A"/>
    <w:rsid w:val="000E4715"/>
    <w:rsid w:val="00111E6F"/>
    <w:rsid w:val="001343B8"/>
    <w:rsid w:val="00141B13"/>
    <w:rsid w:val="0018446B"/>
    <w:rsid w:val="001B1BA7"/>
    <w:rsid w:val="001B70C9"/>
    <w:rsid w:val="001B7D33"/>
    <w:rsid w:val="001D37F6"/>
    <w:rsid w:val="00204333"/>
    <w:rsid w:val="002C137A"/>
    <w:rsid w:val="0031206E"/>
    <w:rsid w:val="003F1C95"/>
    <w:rsid w:val="00454A30"/>
    <w:rsid w:val="004640FE"/>
    <w:rsid w:val="004A1B78"/>
    <w:rsid w:val="004C0B77"/>
    <w:rsid w:val="004D0B8C"/>
    <w:rsid w:val="004E0E04"/>
    <w:rsid w:val="00517700"/>
    <w:rsid w:val="005251F3"/>
    <w:rsid w:val="00573C09"/>
    <w:rsid w:val="005D4E5F"/>
    <w:rsid w:val="005F7B5C"/>
    <w:rsid w:val="0060750C"/>
    <w:rsid w:val="00625258"/>
    <w:rsid w:val="00630821"/>
    <w:rsid w:val="00675520"/>
    <w:rsid w:val="006A6754"/>
    <w:rsid w:val="006C6320"/>
    <w:rsid w:val="006D0A25"/>
    <w:rsid w:val="006F5879"/>
    <w:rsid w:val="00711BEF"/>
    <w:rsid w:val="00721921"/>
    <w:rsid w:val="00771A53"/>
    <w:rsid w:val="007762AB"/>
    <w:rsid w:val="007A41EC"/>
    <w:rsid w:val="007A6D77"/>
    <w:rsid w:val="007E1C5D"/>
    <w:rsid w:val="007F3C69"/>
    <w:rsid w:val="00823710"/>
    <w:rsid w:val="00871C20"/>
    <w:rsid w:val="008A65B1"/>
    <w:rsid w:val="008E0FD9"/>
    <w:rsid w:val="008E4AB3"/>
    <w:rsid w:val="0090733D"/>
    <w:rsid w:val="00972173"/>
    <w:rsid w:val="009754FC"/>
    <w:rsid w:val="00A521E4"/>
    <w:rsid w:val="00A629C5"/>
    <w:rsid w:val="00A65BF8"/>
    <w:rsid w:val="00A933E2"/>
    <w:rsid w:val="00AE6AEB"/>
    <w:rsid w:val="00B05D19"/>
    <w:rsid w:val="00B21B13"/>
    <w:rsid w:val="00B9160D"/>
    <w:rsid w:val="00BB2E03"/>
    <w:rsid w:val="00C23AE5"/>
    <w:rsid w:val="00C42BC1"/>
    <w:rsid w:val="00C534BD"/>
    <w:rsid w:val="00C66EE1"/>
    <w:rsid w:val="00C8065D"/>
    <w:rsid w:val="00C817D9"/>
    <w:rsid w:val="00C928AD"/>
    <w:rsid w:val="00CF1799"/>
    <w:rsid w:val="00CF4755"/>
    <w:rsid w:val="00D102CE"/>
    <w:rsid w:val="00D135EC"/>
    <w:rsid w:val="00D1589A"/>
    <w:rsid w:val="00D6481D"/>
    <w:rsid w:val="00D76532"/>
    <w:rsid w:val="00DD51C2"/>
    <w:rsid w:val="00DD5223"/>
    <w:rsid w:val="00E5258A"/>
    <w:rsid w:val="00EA5E1E"/>
    <w:rsid w:val="00EB4177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2017-02-10T17:57:00Z</dcterms:created>
  <dcterms:modified xsi:type="dcterms:W3CDTF">2017-02-10T17:57:00Z</dcterms:modified>
</cp:coreProperties>
</file>