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99" w:rsidRPr="00337E99" w:rsidRDefault="00337E99" w:rsidP="00337E9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337E99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proofErr w:type="spellStart"/>
      <w:r w:rsidRPr="00337E99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pag</w:t>
      </w:r>
      <w:proofErr w:type="spellEnd"/>
      <w:r w:rsidRPr="00337E99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. 1 de la presente resolución</w:t>
      </w:r>
    </w:p>
    <w:p w:rsidR="00337E99" w:rsidRDefault="00337E99" w:rsidP="00CE7157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</w:rPr>
      </w:pPr>
    </w:p>
    <w:p w:rsidR="00714AA6" w:rsidRPr="00D043A3" w:rsidRDefault="00714AA6" w:rsidP="00CE7157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u w:val="single"/>
        </w:rPr>
      </w:pPr>
      <w:r w:rsidRPr="00D043A3">
        <w:rPr>
          <w:rFonts w:asciiTheme="minorHAnsi" w:eastAsia="Arial Unicode MS" w:hAnsiTheme="minorHAnsi" w:cstheme="minorHAnsi"/>
          <w:b/>
          <w:color w:val="000099"/>
        </w:rPr>
        <w:t xml:space="preserve">RESOLUCIÓN </w:t>
      </w:r>
      <w:r w:rsidR="00A6281C" w:rsidRPr="00D043A3">
        <w:rPr>
          <w:rFonts w:asciiTheme="minorHAnsi" w:eastAsia="Arial Unicode MS" w:hAnsiTheme="minorHAnsi" w:cstheme="minorHAnsi"/>
          <w:b/>
          <w:color w:val="000099"/>
        </w:rPr>
        <w:t xml:space="preserve">EN RESPUESTA A </w:t>
      </w:r>
      <w:r w:rsidRPr="00D043A3">
        <w:rPr>
          <w:rFonts w:asciiTheme="minorHAnsi" w:eastAsia="Arial Unicode MS" w:hAnsiTheme="minorHAnsi" w:cstheme="minorHAnsi"/>
          <w:b/>
          <w:color w:val="000099"/>
        </w:rPr>
        <w:t>SOLICITUD</w:t>
      </w:r>
      <w:r w:rsidR="00A6281C" w:rsidRPr="00D043A3">
        <w:rPr>
          <w:rFonts w:asciiTheme="minorHAnsi" w:eastAsia="Arial Unicode MS" w:hAnsiTheme="minorHAnsi" w:cstheme="minorHAnsi"/>
          <w:b/>
          <w:color w:val="000099"/>
        </w:rPr>
        <w:t xml:space="preserve"> DE INFORMACIÓN </w:t>
      </w:r>
      <w:r w:rsidR="003E225C" w:rsidRPr="00D043A3">
        <w:rPr>
          <w:rFonts w:asciiTheme="minorHAnsi" w:eastAsia="Arial Unicode MS" w:hAnsiTheme="minorHAnsi" w:cstheme="minorHAnsi"/>
          <w:b/>
          <w:color w:val="000099"/>
          <w:u w:val="single"/>
        </w:rPr>
        <w:t xml:space="preserve">MAG OIR </w:t>
      </w:r>
      <w:r w:rsidR="00A05D71" w:rsidRPr="00D043A3">
        <w:rPr>
          <w:rFonts w:asciiTheme="minorHAnsi" w:eastAsia="Arial Unicode MS" w:hAnsiTheme="minorHAnsi" w:cstheme="minorHAnsi"/>
          <w:b/>
          <w:color w:val="000099"/>
          <w:u w:val="single"/>
        </w:rPr>
        <w:t>N</w:t>
      </w:r>
      <w:r w:rsidR="00640AA6" w:rsidRPr="00D043A3">
        <w:rPr>
          <w:rFonts w:asciiTheme="minorHAnsi" w:eastAsia="Arial Unicode MS" w:hAnsiTheme="minorHAnsi" w:cstheme="minorHAnsi"/>
          <w:b/>
          <w:color w:val="000099"/>
          <w:u w:val="single"/>
        </w:rPr>
        <w:t xml:space="preserve">° </w:t>
      </w:r>
      <w:r w:rsidR="003E225C" w:rsidRPr="00D043A3">
        <w:rPr>
          <w:rFonts w:asciiTheme="minorHAnsi" w:eastAsia="Arial Unicode MS" w:hAnsiTheme="minorHAnsi" w:cstheme="minorHAnsi"/>
          <w:b/>
          <w:color w:val="000099"/>
          <w:u w:val="single"/>
        </w:rPr>
        <w:t>005</w:t>
      </w:r>
      <w:r w:rsidR="0065633F" w:rsidRPr="00D043A3">
        <w:rPr>
          <w:rFonts w:asciiTheme="minorHAnsi" w:eastAsia="Arial Unicode MS" w:hAnsiTheme="minorHAnsi" w:cstheme="minorHAnsi"/>
          <w:b/>
          <w:color w:val="000099"/>
          <w:u w:val="single"/>
        </w:rPr>
        <w:t>-201</w:t>
      </w:r>
      <w:r w:rsidR="003E225C" w:rsidRPr="00D043A3">
        <w:rPr>
          <w:rFonts w:asciiTheme="minorHAnsi" w:eastAsia="Arial Unicode MS" w:hAnsiTheme="minorHAnsi" w:cstheme="minorHAnsi"/>
          <w:b/>
          <w:color w:val="000099"/>
          <w:u w:val="single"/>
        </w:rPr>
        <w:t>7</w:t>
      </w:r>
    </w:p>
    <w:p w:rsidR="00D4056E" w:rsidRPr="00D043A3" w:rsidRDefault="00D4056E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w w:val="102"/>
          <w:lang w:val="es-ES"/>
        </w:rPr>
      </w:pPr>
    </w:p>
    <w:p w:rsidR="00982A15" w:rsidRPr="00D043A3" w:rsidRDefault="00714AA6" w:rsidP="00CE715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D043A3">
        <w:rPr>
          <w:rFonts w:asciiTheme="minorHAnsi" w:eastAsia="Arial Unicode MS" w:hAnsiTheme="minorHAnsi" w:cstheme="minorHAnsi"/>
        </w:rPr>
        <w:t xml:space="preserve">Santa Tecla, </w:t>
      </w:r>
      <w:r w:rsidR="00B70104" w:rsidRPr="00D043A3">
        <w:rPr>
          <w:rFonts w:asciiTheme="minorHAnsi" w:eastAsia="Arial Unicode MS" w:hAnsiTheme="minorHAnsi" w:cstheme="minorHAnsi"/>
        </w:rPr>
        <w:t xml:space="preserve">departamento de La Libertad </w:t>
      </w:r>
      <w:r w:rsidRPr="00D043A3">
        <w:rPr>
          <w:rFonts w:asciiTheme="minorHAnsi" w:eastAsia="Arial Unicode MS" w:hAnsiTheme="minorHAnsi" w:cstheme="minorHAnsi"/>
        </w:rPr>
        <w:t xml:space="preserve">a las </w:t>
      </w:r>
      <w:r w:rsidR="003E225C" w:rsidRPr="00D043A3">
        <w:rPr>
          <w:rFonts w:asciiTheme="minorHAnsi" w:eastAsia="Arial Unicode MS" w:hAnsiTheme="minorHAnsi" w:cstheme="minorHAnsi"/>
          <w:color w:val="000099"/>
        </w:rPr>
        <w:t xml:space="preserve">diecisiete </w:t>
      </w:r>
      <w:r w:rsidRPr="00D043A3">
        <w:rPr>
          <w:rFonts w:asciiTheme="minorHAnsi" w:eastAsia="Arial Unicode MS" w:hAnsiTheme="minorHAnsi" w:cstheme="minorHAnsi"/>
          <w:color w:val="000099"/>
        </w:rPr>
        <w:t>horas</w:t>
      </w:r>
      <w:r w:rsidR="00C244D4" w:rsidRPr="00D043A3">
        <w:rPr>
          <w:rFonts w:asciiTheme="minorHAnsi" w:eastAsia="Arial Unicode MS" w:hAnsiTheme="minorHAnsi" w:cstheme="minorHAnsi"/>
          <w:color w:val="000099"/>
        </w:rPr>
        <w:t xml:space="preserve"> </w:t>
      </w:r>
      <w:r w:rsidRPr="00D043A3">
        <w:rPr>
          <w:rFonts w:asciiTheme="minorHAnsi" w:eastAsia="Arial Unicode MS" w:hAnsiTheme="minorHAnsi" w:cstheme="minorHAnsi"/>
          <w:color w:val="000099"/>
        </w:rPr>
        <w:t xml:space="preserve">del día </w:t>
      </w:r>
      <w:r w:rsidR="00396E2C" w:rsidRPr="00D043A3">
        <w:rPr>
          <w:rFonts w:asciiTheme="minorHAnsi" w:eastAsia="Arial Unicode MS" w:hAnsiTheme="minorHAnsi" w:cstheme="minorHAnsi"/>
          <w:color w:val="000099"/>
        </w:rPr>
        <w:t>do</w:t>
      </w:r>
      <w:r w:rsidR="003E225C" w:rsidRPr="00D043A3">
        <w:rPr>
          <w:rFonts w:asciiTheme="minorHAnsi" w:eastAsia="Arial Unicode MS" w:hAnsiTheme="minorHAnsi" w:cstheme="minorHAnsi"/>
          <w:color w:val="000099"/>
        </w:rPr>
        <w:t>s</w:t>
      </w:r>
      <w:r w:rsidR="00396E2C" w:rsidRPr="00D043A3">
        <w:rPr>
          <w:rFonts w:asciiTheme="minorHAnsi" w:eastAsia="Arial Unicode MS" w:hAnsiTheme="minorHAnsi" w:cstheme="minorHAnsi"/>
          <w:color w:val="000099"/>
        </w:rPr>
        <w:t xml:space="preserve"> de </w:t>
      </w:r>
      <w:r w:rsidR="003E225C" w:rsidRPr="00D043A3">
        <w:rPr>
          <w:rFonts w:asciiTheme="minorHAnsi" w:eastAsia="Arial Unicode MS" w:hAnsiTheme="minorHAnsi" w:cstheme="minorHAnsi"/>
          <w:color w:val="000099"/>
        </w:rPr>
        <w:t xml:space="preserve">febrero </w:t>
      </w:r>
      <w:r w:rsidR="00560DBF" w:rsidRPr="00D043A3">
        <w:rPr>
          <w:rFonts w:asciiTheme="minorHAnsi" w:eastAsia="Arial Unicode MS" w:hAnsiTheme="minorHAnsi" w:cstheme="minorHAnsi"/>
          <w:color w:val="000099"/>
        </w:rPr>
        <w:t>de</w:t>
      </w:r>
      <w:r w:rsidR="00A228D4" w:rsidRPr="00D043A3">
        <w:rPr>
          <w:rFonts w:asciiTheme="minorHAnsi" w:eastAsia="Arial Unicode MS" w:hAnsiTheme="minorHAnsi" w:cstheme="minorHAnsi"/>
          <w:color w:val="000099"/>
        </w:rPr>
        <w:t xml:space="preserve"> </w:t>
      </w:r>
      <w:r w:rsidR="003E225C" w:rsidRPr="00D043A3">
        <w:rPr>
          <w:rFonts w:asciiTheme="minorHAnsi" w:eastAsia="Arial Unicode MS" w:hAnsiTheme="minorHAnsi" w:cstheme="minorHAnsi"/>
          <w:color w:val="000099"/>
        </w:rPr>
        <w:t>dos mil diecisiete</w:t>
      </w:r>
      <w:r w:rsidRPr="00D043A3">
        <w:rPr>
          <w:rFonts w:asciiTheme="minorHAnsi" w:eastAsia="Arial Unicode MS" w:hAnsiTheme="minorHAnsi" w:cstheme="minorHAnsi"/>
        </w:rPr>
        <w:t>, el Ministerio de Agricultura y Ganadería luego de haber recibido y admitido la solicitud de información</w:t>
      </w:r>
      <w:r w:rsidR="009C6B93" w:rsidRPr="00D043A3">
        <w:rPr>
          <w:rFonts w:asciiTheme="minorHAnsi" w:eastAsia="Arial Unicode MS" w:hAnsiTheme="minorHAnsi" w:cstheme="minorHAnsi"/>
        </w:rPr>
        <w:t xml:space="preserve"> </w:t>
      </w:r>
      <w:r w:rsidRPr="00D043A3">
        <w:rPr>
          <w:rFonts w:asciiTheme="minorHAnsi" w:eastAsia="Arial Unicode MS" w:hAnsiTheme="minorHAnsi" w:cstheme="minorHAnsi"/>
          <w:b/>
          <w:color w:val="000099"/>
        </w:rPr>
        <w:t xml:space="preserve">No. </w:t>
      </w:r>
      <w:r w:rsidR="003E225C" w:rsidRPr="00D043A3">
        <w:rPr>
          <w:rFonts w:asciiTheme="minorHAnsi" w:eastAsia="Arial Unicode MS" w:hAnsiTheme="minorHAnsi" w:cstheme="minorHAnsi"/>
          <w:b/>
          <w:color w:val="000099"/>
        </w:rPr>
        <w:t>005</w:t>
      </w:r>
      <w:r w:rsidR="00E757D8" w:rsidRPr="00D043A3">
        <w:rPr>
          <w:rFonts w:asciiTheme="minorHAnsi" w:eastAsia="Arial Unicode MS" w:hAnsiTheme="minorHAnsi" w:cstheme="minorHAnsi"/>
        </w:rPr>
        <w:t xml:space="preserve"> </w:t>
      </w:r>
      <w:r w:rsidRPr="00D043A3">
        <w:rPr>
          <w:rFonts w:asciiTheme="minorHAnsi" w:eastAsia="Arial Unicode MS" w:hAnsiTheme="minorHAnsi" w:cstheme="minorHAnsi"/>
        </w:rPr>
        <w:t>sobre:</w:t>
      </w:r>
    </w:p>
    <w:p w:rsidR="00396E2C" w:rsidRPr="00D043A3" w:rsidRDefault="00396E2C" w:rsidP="00D043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sz w:val="20"/>
        </w:rPr>
      </w:pPr>
    </w:p>
    <w:p w:rsidR="003E225C" w:rsidRPr="00D043A3" w:rsidRDefault="003E225C" w:rsidP="00D043A3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theme="minorHAnsi"/>
          <w:color w:val="000099"/>
          <w:sz w:val="20"/>
        </w:rPr>
      </w:pPr>
      <w:r w:rsidRPr="00D043A3">
        <w:rPr>
          <w:rFonts w:asciiTheme="minorHAnsi" w:eastAsia="Arial Unicode MS" w:hAnsiTheme="minorHAnsi" w:cstheme="minorHAnsi"/>
          <w:color w:val="000099"/>
          <w:sz w:val="20"/>
        </w:rPr>
        <w:t>Nombres de personas naturales y jurídicas que importaron pesticidas, plaguicidas, herbicidas y productos para usos agropecuarios similares, desde enero de 2005 hasta diciembre de 2016, detallar Marcas importadas, país exportador y nombre del exportador. Desagregar las estadísticas por mes y año.</w:t>
      </w:r>
      <w:r w:rsidRPr="00D043A3">
        <w:rPr>
          <w:rFonts w:asciiTheme="minorHAnsi" w:eastAsia="Arial Unicode MS" w:hAnsiTheme="minorHAnsi" w:cstheme="minorHAnsi"/>
          <w:color w:val="000099"/>
          <w:sz w:val="20"/>
        </w:rPr>
        <w:t> </w:t>
      </w:r>
    </w:p>
    <w:p w:rsidR="003E225C" w:rsidRPr="00D043A3" w:rsidRDefault="003E225C" w:rsidP="00D043A3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theme="minorHAnsi"/>
          <w:color w:val="000099"/>
          <w:sz w:val="20"/>
        </w:rPr>
      </w:pPr>
    </w:p>
    <w:p w:rsidR="003E225C" w:rsidRPr="00D043A3" w:rsidRDefault="003E225C" w:rsidP="00D043A3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theme="minorHAnsi"/>
          <w:color w:val="000099"/>
          <w:sz w:val="20"/>
        </w:rPr>
      </w:pPr>
      <w:r w:rsidRPr="00D043A3">
        <w:rPr>
          <w:rFonts w:asciiTheme="minorHAnsi" w:eastAsia="Arial Unicode MS" w:hAnsiTheme="minorHAnsi" w:cstheme="minorHAnsi"/>
          <w:color w:val="000099"/>
          <w:sz w:val="20"/>
        </w:rPr>
        <w:t>Zonas o territorios en los que el MAG ha registrado uso o riego de pesticidas y los productos químico o químico biológico similares desde enero 2005 hasta diciembre de 2016. Desagregar por fecha, Municipio y Departamento.</w:t>
      </w:r>
    </w:p>
    <w:p w:rsidR="003E225C" w:rsidRPr="00D043A3" w:rsidRDefault="003E225C" w:rsidP="00D043A3">
      <w:pPr>
        <w:pStyle w:val="Prrafodelista"/>
        <w:spacing w:after="0" w:line="240" w:lineRule="auto"/>
        <w:ind w:left="360"/>
        <w:rPr>
          <w:rFonts w:asciiTheme="minorHAnsi" w:eastAsia="Arial Unicode MS" w:hAnsiTheme="minorHAnsi" w:cstheme="minorHAnsi"/>
          <w:color w:val="000099"/>
          <w:sz w:val="20"/>
        </w:rPr>
      </w:pPr>
    </w:p>
    <w:p w:rsidR="003E225C" w:rsidRPr="00D043A3" w:rsidRDefault="003E225C" w:rsidP="00D043A3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theme="minorHAnsi"/>
          <w:color w:val="000099"/>
          <w:sz w:val="20"/>
        </w:rPr>
      </w:pPr>
      <w:r w:rsidRPr="00D043A3">
        <w:rPr>
          <w:rFonts w:asciiTheme="minorHAnsi" w:eastAsia="Arial Unicode MS" w:hAnsiTheme="minorHAnsi" w:cstheme="minorHAnsi"/>
          <w:color w:val="000099"/>
          <w:sz w:val="20"/>
        </w:rPr>
        <w:t>Estadísticas de producción Agrícola.</w:t>
      </w:r>
      <w:r w:rsidRPr="00D043A3">
        <w:rPr>
          <w:rFonts w:asciiTheme="minorHAnsi" w:eastAsia="Arial Unicode MS" w:hAnsiTheme="minorHAnsi" w:cstheme="minorHAnsi"/>
          <w:color w:val="000099"/>
          <w:sz w:val="20"/>
        </w:rPr>
        <w:t> </w:t>
      </w:r>
    </w:p>
    <w:p w:rsidR="003E225C" w:rsidRPr="00D043A3" w:rsidRDefault="003E225C" w:rsidP="00D043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sz w:val="20"/>
        </w:rPr>
      </w:pPr>
    </w:p>
    <w:p w:rsidR="00396E2C" w:rsidRPr="00D043A3" w:rsidRDefault="00BE0B9D" w:rsidP="00396E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D043A3">
        <w:rPr>
          <w:rFonts w:asciiTheme="minorHAnsi" w:eastAsia="Arial Unicode MS" w:hAnsiTheme="minorHAnsi" w:cstheme="minorHAnsi"/>
        </w:rPr>
        <w:t>P</w:t>
      </w:r>
      <w:r w:rsidR="00EE4B7D" w:rsidRPr="00D043A3">
        <w:rPr>
          <w:rFonts w:asciiTheme="minorHAnsi" w:eastAsia="Arial Unicode MS" w:hAnsiTheme="minorHAnsi" w:cstheme="minorHAnsi"/>
        </w:rPr>
        <w:t>resentada ante la Oficina de Información y Respuesta de esta dependencia por parte de:</w:t>
      </w:r>
      <w:r w:rsidR="003E225C" w:rsidRPr="00D043A3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proofErr w:type="spellStart"/>
      <w:r w:rsidR="00337E99" w:rsidRPr="00337E99">
        <w:rPr>
          <w:rFonts w:asciiTheme="minorHAnsi" w:eastAsia="Arial Unicode MS" w:hAnsiTheme="minorHAnsi" w:cstheme="minorHAnsi"/>
          <w:b/>
          <w:color w:val="000099"/>
          <w:highlight w:val="darkBlue"/>
        </w:rPr>
        <w:t>xxxxxxxxxx</w:t>
      </w:r>
      <w:bookmarkStart w:id="0" w:name="_GoBack"/>
      <w:bookmarkEnd w:id="0"/>
      <w:proofErr w:type="spellEnd"/>
      <w:r w:rsidR="003E225C" w:rsidRPr="00D043A3">
        <w:rPr>
          <w:rFonts w:asciiTheme="minorHAnsi" w:eastAsia="Arial Unicode MS" w:hAnsiTheme="minorHAnsi" w:cstheme="minorHAnsi"/>
          <w:b/>
          <w:color w:val="000099"/>
        </w:rPr>
        <w:t>,</w:t>
      </w:r>
      <w:r w:rsidR="003E225C" w:rsidRPr="00D043A3">
        <w:rPr>
          <w:rFonts w:asciiTheme="minorHAnsi" w:eastAsia="Arial Unicode MS" w:hAnsiTheme="minorHAnsi" w:cstheme="minorHAnsi"/>
        </w:rPr>
        <w:t xml:space="preserve"> </w:t>
      </w:r>
      <w:r w:rsidR="00396E2C" w:rsidRPr="00D043A3">
        <w:rPr>
          <w:rFonts w:asciiTheme="minorHAnsi" w:eastAsia="Arial Unicode MS" w:hAnsiTheme="minorHAnsi" w:cstheme="minorHAnsi"/>
        </w:rPr>
        <w:t xml:space="preserve">al respecto analizado el fondo de lo solicitado </w:t>
      </w:r>
      <w:r w:rsidR="003E225C" w:rsidRPr="00D043A3">
        <w:rPr>
          <w:rFonts w:asciiTheme="minorHAnsi" w:eastAsia="Arial Unicode MS" w:hAnsiTheme="minorHAnsi" w:cstheme="minorHAnsi"/>
        </w:rPr>
        <w:t xml:space="preserve">se ha </w:t>
      </w:r>
      <w:r w:rsidR="00396E2C" w:rsidRPr="00D043A3">
        <w:rPr>
          <w:rFonts w:asciiTheme="minorHAnsi" w:eastAsia="Arial Unicode MS" w:hAnsiTheme="minorHAnsi" w:cstheme="minorHAnsi"/>
        </w:rPr>
        <w:t>determinado con base al art. 62 inciso 2º que</w:t>
      </w:r>
      <w:r w:rsidR="003E225C" w:rsidRPr="00D043A3">
        <w:rPr>
          <w:rFonts w:asciiTheme="minorHAnsi" w:eastAsia="Arial Unicode MS" w:hAnsiTheme="minorHAnsi" w:cstheme="minorHAnsi"/>
        </w:rPr>
        <w:t xml:space="preserve"> </w:t>
      </w:r>
      <w:r w:rsidR="003E225C" w:rsidRPr="00D043A3">
        <w:rPr>
          <w:rFonts w:asciiTheme="minorHAnsi" w:eastAsia="Arial Unicode MS" w:hAnsiTheme="minorHAnsi" w:cstheme="minorHAnsi"/>
          <w:i/>
        </w:rPr>
        <w:t>parte de</w:t>
      </w:r>
      <w:r w:rsidR="00396E2C" w:rsidRPr="00D043A3">
        <w:rPr>
          <w:rFonts w:asciiTheme="minorHAnsi" w:eastAsia="Arial Unicode MS" w:hAnsiTheme="minorHAnsi" w:cstheme="minorHAnsi"/>
        </w:rPr>
        <w:t xml:space="preserve"> la misma ya está disponible al público. Por lo tanto resuelve,</w:t>
      </w:r>
    </w:p>
    <w:p w:rsidR="00396E2C" w:rsidRPr="00D043A3" w:rsidRDefault="00396E2C" w:rsidP="00396E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</w:p>
    <w:p w:rsidR="00396E2C" w:rsidRPr="00D043A3" w:rsidRDefault="00396E2C" w:rsidP="00396E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</w:rPr>
      </w:pPr>
      <w:r w:rsidRPr="00D043A3">
        <w:rPr>
          <w:rFonts w:asciiTheme="minorHAnsi" w:eastAsia="Arial Unicode MS" w:hAnsiTheme="minorHAnsi" w:cstheme="minorHAnsi"/>
          <w:b/>
          <w:color w:val="000099"/>
        </w:rPr>
        <w:t>ORIENTAR LA UBICACIÓN DE LA INFORMACIÓN SOLICITADA</w:t>
      </w:r>
    </w:p>
    <w:p w:rsidR="00396E2C" w:rsidRPr="00D043A3" w:rsidRDefault="00396E2C" w:rsidP="00396E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</w:p>
    <w:p w:rsidR="003E225C" w:rsidRPr="00D043A3" w:rsidRDefault="00396E2C" w:rsidP="00396E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D043A3">
        <w:rPr>
          <w:rFonts w:asciiTheme="minorHAnsi" w:eastAsia="Arial Unicode MS" w:hAnsiTheme="minorHAnsi" w:cstheme="minorHAnsi"/>
        </w:rPr>
        <w:t xml:space="preserve">La </w:t>
      </w:r>
      <w:r w:rsidR="003E225C" w:rsidRPr="00D043A3">
        <w:rPr>
          <w:rFonts w:asciiTheme="minorHAnsi" w:eastAsia="Arial Unicode MS" w:hAnsiTheme="minorHAnsi" w:cstheme="minorHAnsi"/>
        </w:rPr>
        <w:t xml:space="preserve">información sobre las estadísticas de Producción Agrícola </w:t>
      </w:r>
      <w:r w:rsidRPr="00D043A3">
        <w:rPr>
          <w:rFonts w:asciiTheme="minorHAnsi" w:eastAsia="Arial Unicode MS" w:hAnsiTheme="minorHAnsi" w:cstheme="minorHAnsi"/>
        </w:rPr>
        <w:t>puede consultarse, reproducirse</w:t>
      </w:r>
      <w:r w:rsidR="005221B8" w:rsidRPr="00D043A3">
        <w:rPr>
          <w:rFonts w:asciiTheme="minorHAnsi" w:eastAsia="Arial Unicode MS" w:hAnsiTheme="minorHAnsi" w:cstheme="minorHAnsi"/>
        </w:rPr>
        <w:t>, descargarse</w:t>
      </w:r>
      <w:r w:rsidRPr="00D043A3">
        <w:rPr>
          <w:rFonts w:asciiTheme="minorHAnsi" w:eastAsia="Arial Unicode MS" w:hAnsiTheme="minorHAnsi" w:cstheme="minorHAnsi"/>
        </w:rPr>
        <w:t xml:space="preserve"> o adquirirse en la página web de este ministerio</w:t>
      </w:r>
      <w:r w:rsidR="005221B8" w:rsidRPr="00D043A3">
        <w:rPr>
          <w:rFonts w:asciiTheme="minorHAnsi" w:eastAsia="Arial Unicode MS" w:hAnsiTheme="minorHAnsi" w:cstheme="minorHAnsi"/>
        </w:rPr>
        <w:t xml:space="preserve">: </w:t>
      </w:r>
      <w:r w:rsidRPr="00D043A3">
        <w:rPr>
          <w:rFonts w:asciiTheme="minorHAnsi" w:eastAsia="Arial Unicode MS" w:hAnsiTheme="minorHAnsi" w:cstheme="minorHAnsi"/>
          <w:b/>
          <w:color w:val="000099"/>
        </w:rPr>
        <w:t>www. mag.gob.sv</w:t>
      </w:r>
      <w:r w:rsidRPr="00D043A3">
        <w:rPr>
          <w:rFonts w:asciiTheme="minorHAnsi" w:eastAsia="Arial Unicode MS" w:hAnsiTheme="minorHAnsi" w:cstheme="minorHAnsi"/>
        </w:rPr>
        <w:t xml:space="preserve">, en la sección </w:t>
      </w:r>
      <w:r w:rsidRPr="00D043A3">
        <w:rPr>
          <w:rFonts w:asciiTheme="minorHAnsi" w:eastAsia="Arial Unicode MS" w:hAnsiTheme="minorHAnsi" w:cstheme="minorHAnsi"/>
          <w:b/>
          <w:color w:val="000099"/>
        </w:rPr>
        <w:t>NUESTROS SERVICIOS</w:t>
      </w:r>
      <w:r w:rsidR="005221B8" w:rsidRPr="00D043A3">
        <w:rPr>
          <w:rFonts w:asciiTheme="minorHAnsi" w:eastAsia="Arial Unicode MS" w:hAnsiTheme="minorHAnsi" w:cstheme="minorHAnsi"/>
        </w:rPr>
        <w:t xml:space="preserve">/Dirección General de </w:t>
      </w:r>
      <w:r w:rsidR="003E225C" w:rsidRPr="00D043A3">
        <w:rPr>
          <w:rFonts w:asciiTheme="minorHAnsi" w:eastAsia="Arial Unicode MS" w:hAnsiTheme="minorHAnsi" w:cstheme="minorHAnsi"/>
        </w:rPr>
        <w:t>Economía Agropecuaria/Estadísticas Agropecuarias/Anuarios Agropecuarios; o ingresar a la siguiente d</w:t>
      </w:r>
      <w:r w:rsidR="005221B8" w:rsidRPr="00D043A3">
        <w:rPr>
          <w:rFonts w:asciiTheme="minorHAnsi" w:eastAsia="Arial Unicode MS" w:hAnsiTheme="minorHAnsi" w:cstheme="minorHAnsi"/>
        </w:rPr>
        <w:t xml:space="preserve">irección electrónica: </w:t>
      </w:r>
      <w:hyperlink r:id="rId8" w:history="1">
        <w:r w:rsidR="003E225C" w:rsidRPr="00D043A3">
          <w:rPr>
            <w:rStyle w:val="Hipervnculo"/>
            <w:rFonts w:asciiTheme="minorHAnsi" w:eastAsia="Arial Unicode MS" w:hAnsiTheme="minorHAnsi" w:cstheme="minorHAnsi"/>
          </w:rPr>
          <w:t>http://www.mag.gob.sv/direccion-general-de-economia-agropecuaria/estadisticas-agropecuarias/</w:t>
        </w:r>
      </w:hyperlink>
    </w:p>
    <w:p w:rsidR="003E225C" w:rsidRPr="00D043A3" w:rsidRDefault="003E225C" w:rsidP="00396E2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</w:p>
    <w:p w:rsidR="00D043A3" w:rsidRPr="00D043A3" w:rsidRDefault="003E225C" w:rsidP="00D043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D043A3">
        <w:rPr>
          <w:rFonts w:asciiTheme="minorHAnsi" w:eastAsia="Arial Unicode MS" w:hAnsiTheme="minorHAnsi" w:cstheme="minorHAnsi"/>
        </w:rPr>
        <w:t xml:space="preserve">Con relación a la información sobre </w:t>
      </w:r>
      <w:r w:rsidR="00D043A3">
        <w:rPr>
          <w:rFonts w:asciiTheme="minorHAnsi" w:eastAsia="Arial Unicode MS" w:hAnsiTheme="minorHAnsi" w:cstheme="minorHAnsi"/>
          <w:i/>
          <w:color w:val="000099"/>
        </w:rPr>
        <w:t>n</w:t>
      </w:r>
      <w:r w:rsidRPr="00D043A3">
        <w:rPr>
          <w:rFonts w:asciiTheme="minorHAnsi" w:eastAsia="Arial Unicode MS" w:hAnsiTheme="minorHAnsi" w:cstheme="minorHAnsi"/>
          <w:i/>
          <w:color w:val="000099"/>
        </w:rPr>
        <w:t>ombres de personas naturales y jurídicas que importaron pesticidas, plaguicidas, herbicidas y productos para usos agropecuarios similares, desde enero de 2005 hasta diciembre de 2016, detallar Marcas importadas, país exportador y nombre del exportador. Desagregar</w:t>
      </w:r>
      <w:r w:rsidRPr="00D043A3">
        <w:rPr>
          <w:rFonts w:asciiTheme="minorHAnsi" w:eastAsia="Arial Unicode MS" w:hAnsiTheme="minorHAnsi" w:cstheme="minorHAnsi"/>
          <w:i/>
          <w:color w:val="000099"/>
        </w:rPr>
        <w:t xml:space="preserve"> las estadísticas por mes y año</w:t>
      </w:r>
      <w:r w:rsidR="00D043A3" w:rsidRPr="00D043A3">
        <w:rPr>
          <w:rFonts w:asciiTheme="minorHAnsi" w:hAnsiTheme="minorHAnsi" w:cstheme="minorHAnsi"/>
          <w:b/>
          <w:color w:val="000099"/>
        </w:rPr>
        <w:t xml:space="preserve">, </w:t>
      </w:r>
      <w:r w:rsidR="00D043A3" w:rsidRPr="00D043A3">
        <w:rPr>
          <w:rFonts w:asciiTheme="minorHAnsi" w:hAnsiTheme="minorHAnsi" w:cstheme="minorHAnsi"/>
        </w:rPr>
        <w:t xml:space="preserve">se analizó el fondo de lo solicitado determinando con base al art. 74, literal “b” que la misma ya está disponible al público. Por lo tanto resuelve: </w:t>
      </w:r>
    </w:p>
    <w:p w:rsidR="00D043A3" w:rsidRPr="00D043A3" w:rsidRDefault="00D043A3" w:rsidP="00D043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CC"/>
          <w:w w:val="102"/>
        </w:rPr>
      </w:pPr>
    </w:p>
    <w:p w:rsidR="00D043A3" w:rsidRPr="00D043A3" w:rsidRDefault="00D043A3" w:rsidP="00D043A3">
      <w:pPr>
        <w:spacing w:after="0"/>
        <w:jc w:val="center"/>
        <w:rPr>
          <w:rFonts w:asciiTheme="minorHAnsi" w:eastAsia="Arial Unicode MS" w:hAnsiTheme="minorHAnsi" w:cstheme="minorHAnsi"/>
          <w:b/>
          <w:color w:val="000099"/>
        </w:rPr>
      </w:pPr>
      <w:r w:rsidRPr="00D043A3">
        <w:rPr>
          <w:rFonts w:asciiTheme="minorHAnsi" w:eastAsia="Arial Unicode MS" w:hAnsiTheme="minorHAnsi" w:cstheme="minorHAnsi"/>
          <w:b/>
          <w:color w:val="000099"/>
        </w:rPr>
        <w:t>ORIENTAR LA UBICACIÓN DE LA INFORMACIÓN SOLICITADA:</w:t>
      </w:r>
    </w:p>
    <w:p w:rsidR="00D043A3" w:rsidRDefault="00D043A3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D043A3" w:rsidRPr="00553060" w:rsidRDefault="00D043A3" w:rsidP="00D043A3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553060">
        <w:rPr>
          <w:rFonts w:asciiTheme="minorHAnsi" w:hAnsiTheme="minorHAnsi" w:cstheme="minorHAnsi"/>
        </w:rPr>
        <w:lastRenderedPageBreak/>
        <w:t xml:space="preserve">La información, puede adquirirse en la División de Registro y Fiscalización de la Dirección General de Sanidad Vegetal de este Ministerio, como </w:t>
      </w:r>
      <w:r w:rsidRPr="00553060">
        <w:rPr>
          <w:rFonts w:asciiTheme="minorHAnsi" w:hAnsiTheme="minorHAnsi" w:cstheme="minorHAnsi"/>
          <w:i/>
          <w:color w:val="000099"/>
        </w:rPr>
        <w:t>Listado de Productos Agrícolas y Fertilizantes Registrados,</w:t>
      </w:r>
      <w:r w:rsidRPr="00553060">
        <w:rPr>
          <w:rFonts w:asciiTheme="minorHAnsi" w:hAnsiTheme="minorHAnsi" w:cstheme="minorHAnsi"/>
        </w:rPr>
        <w:t xml:space="preserve"> el cual tiene un costo de </w:t>
      </w:r>
      <w:r w:rsidRPr="00553060">
        <w:rPr>
          <w:rFonts w:asciiTheme="minorHAnsi" w:hAnsiTheme="minorHAnsi" w:cstheme="minorHAnsi"/>
          <w:b/>
          <w:color w:val="000099"/>
        </w:rPr>
        <w:t>$16.95 USD</w:t>
      </w:r>
      <w:r w:rsidRPr="00553060">
        <w:rPr>
          <w:rFonts w:asciiTheme="minorHAnsi" w:hAnsiTheme="minorHAnsi" w:cstheme="minorHAnsi"/>
        </w:rPr>
        <w:t xml:space="preserve">, según </w:t>
      </w:r>
      <w:r w:rsidRPr="00553060">
        <w:rPr>
          <w:rFonts w:asciiTheme="minorHAnsi" w:hAnsiTheme="minorHAnsi" w:cstheme="minorHAnsi"/>
          <w:color w:val="000099"/>
        </w:rPr>
        <w:t>Acuerdo Ejecutivo en el Ramo de Agricultura y Ganadería N° 77 del 8 febrero de 2013</w:t>
      </w:r>
      <w:r w:rsidRPr="00553060">
        <w:rPr>
          <w:rFonts w:asciiTheme="minorHAnsi" w:hAnsiTheme="minorHAnsi" w:cstheme="minorHAnsi"/>
        </w:rPr>
        <w:t xml:space="preserve">, mediante el cual se autorizan precios para la venta de bienes y servicios por medio del Fondo de Actividades Especiales de la Dirección General de Sanidad Vegetal y Animal de este Ministerio (ver literal C, numeral 10), </w:t>
      </w:r>
      <w:r w:rsidRPr="00553060">
        <w:rPr>
          <w:rFonts w:asciiTheme="minorHAnsi" w:hAnsiTheme="minorHAnsi" w:cstheme="minorHAnsi"/>
        </w:rPr>
        <w:t>e</w:t>
      </w:r>
      <w:r w:rsidRPr="00553060">
        <w:rPr>
          <w:rFonts w:asciiTheme="minorHAnsi" w:hAnsiTheme="minorHAnsi" w:cstheme="minorHAnsi"/>
        </w:rPr>
        <w:t xml:space="preserve">n tal sentido es competencia de esa unidad proporcionar lo solicitado porque es un servicio que presta esa entidad; puede llamar a los teléfonos </w:t>
      </w:r>
      <w:r w:rsidRPr="00553060">
        <w:rPr>
          <w:rFonts w:asciiTheme="minorHAnsi" w:hAnsiTheme="minorHAnsi" w:cstheme="minorHAnsi"/>
          <w:color w:val="000099"/>
        </w:rPr>
        <w:t xml:space="preserve">(503) 2210-1770 y (503) 2210-1765, </w:t>
      </w:r>
      <w:r w:rsidRPr="00553060">
        <w:rPr>
          <w:rFonts w:asciiTheme="minorHAnsi" w:hAnsiTheme="minorHAnsi" w:cstheme="minorHAnsi"/>
        </w:rPr>
        <w:t xml:space="preserve">o escribir a los siguientes correos electrónicos: </w:t>
      </w:r>
      <w:hyperlink r:id="rId9" w:history="1">
        <w:r w:rsidRPr="00553060">
          <w:rPr>
            <w:rFonts w:asciiTheme="minorHAnsi" w:hAnsiTheme="minorHAnsi" w:cstheme="minorHAnsi"/>
            <w:color w:val="000099"/>
          </w:rPr>
          <w:t>jose.palacios@mag.gob.sv</w:t>
        </w:r>
      </w:hyperlink>
      <w:r w:rsidRPr="00553060">
        <w:rPr>
          <w:rFonts w:asciiTheme="minorHAnsi" w:hAnsiTheme="minorHAnsi" w:cstheme="minorHAnsi"/>
          <w:color w:val="000099"/>
        </w:rPr>
        <w:t>;</w:t>
      </w:r>
      <w:r w:rsidRPr="00553060">
        <w:rPr>
          <w:rFonts w:asciiTheme="minorHAnsi" w:hAnsiTheme="minorHAnsi" w:cstheme="minorHAnsi"/>
        </w:rPr>
        <w:t xml:space="preserve"> </w:t>
      </w:r>
      <w:hyperlink r:id="rId10" w:history="1">
        <w:r w:rsidRPr="00553060">
          <w:rPr>
            <w:rFonts w:asciiTheme="minorHAnsi" w:hAnsiTheme="minorHAnsi" w:cstheme="minorHAnsi"/>
            <w:color w:val="000099"/>
          </w:rPr>
          <w:t>regfisagri.dgsv@mag.gob.sv</w:t>
        </w:r>
      </w:hyperlink>
      <w:r w:rsidRPr="00553060">
        <w:rPr>
          <w:rFonts w:asciiTheme="minorHAnsi" w:hAnsiTheme="minorHAnsi" w:cstheme="minorHAnsi"/>
        </w:rPr>
        <w:t>; o visitar las oficinas ubicadas en Final 1ª Avenida Norte y Avenida Manuel Gallardo, Santa Tecla, La Libertad, El Salvador CA, (atrás de las canchas del Colegio Santa Cecilia y FESA).</w:t>
      </w:r>
    </w:p>
    <w:p w:rsidR="00D043A3" w:rsidRPr="00D043A3" w:rsidRDefault="00D043A3" w:rsidP="00D043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553060">
        <w:rPr>
          <w:rFonts w:asciiTheme="minorHAnsi" w:eastAsia="Arial Unicode MS" w:hAnsiTheme="minorHAnsi" w:cs="Arial Unicode MS"/>
        </w:rPr>
        <w:t xml:space="preserve">En el caso de la información </w:t>
      </w:r>
      <w:r w:rsidR="00553060">
        <w:rPr>
          <w:rFonts w:asciiTheme="minorHAnsi" w:eastAsia="Arial Unicode MS" w:hAnsiTheme="minorHAnsi" w:cs="Arial Unicode MS"/>
        </w:rPr>
        <w:t xml:space="preserve">sobre </w:t>
      </w:r>
      <w:r w:rsidRPr="00553060">
        <w:rPr>
          <w:rFonts w:asciiTheme="minorHAnsi" w:eastAsia="Arial Unicode MS" w:hAnsiTheme="minorHAnsi" w:cstheme="minorHAnsi"/>
          <w:i/>
          <w:color w:val="000099"/>
        </w:rPr>
        <w:t>Zonas o territorios en los que el MAG ha registrado uso o riego de pesticidas y los productos químico o químico biológico similares desde enero 2005 hasta diciembre de 2016. Desagregar por fecha, Municipio y Departamento</w:t>
      </w:r>
      <w:r w:rsidRPr="00553060">
        <w:rPr>
          <w:rFonts w:asciiTheme="minorHAnsi" w:eastAsia="Arial Unicode MS" w:hAnsiTheme="minorHAnsi" w:cstheme="minorHAnsi"/>
          <w:color w:val="000099"/>
        </w:rPr>
        <w:t xml:space="preserve">, </w:t>
      </w:r>
      <w:r w:rsidRPr="00D043A3">
        <w:rPr>
          <w:rFonts w:asciiTheme="minorHAnsi" w:eastAsia="Arial Unicode MS" w:hAnsiTheme="minorHAnsi" w:cs="Arial Unicode MS"/>
        </w:rPr>
        <w:t xml:space="preserve">se </w:t>
      </w:r>
      <w:r w:rsidR="00553060">
        <w:rPr>
          <w:rFonts w:asciiTheme="minorHAnsi" w:eastAsia="Arial Unicode MS" w:hAnsiTheme="minorHAnsi" w:cs="Arial Unicode MS"/>
        </w:rPr>
        <w:t xml:space="preserve">notifica </w:t>
      </w:r>
      <w:r w:rsidRPr="00D043A3">
        <w:rPr>
          <w:rFonts w:asciiTheme="minorHAnsi" w:eastAsia="Arial Unicode MS" w:hAnsiTheme="minorHAnsi" w:cs="Arial Unicode MS"/>
        </w:rPr>
        <w:t xml:space="preserve">que </w:t>
      </w:r>
      <w:r w:rsidRPr="00553060">
        <w:rPr>
          <w:rFonts w:asciiTheme="minorHAnsi" w:eastAsia="Arial Unicode MS" w:hAnsiTheme="minorHAnsi" w:cs="Arial Unicode MS"/>
        </w:rPr>
        <w:t xml:space="preserve">este ministerio no registra esas variables en sus recopilaciones estadísticas y/o </w:t>
      </w:r>
      <w:r w:rsidR="00553060">
        <w:rPr>
          <w:rFonts w:asciiTheme="minorHAnsi" w:eastAsia="Arial Unicode MS" w:hAnsiTheme="minorHAnsi" w:cs="Arial Unicode MS"/>
        </w:rPr>
        <w:t xml:space="preserve">los </w:t>
      </w:r>
      <w:r w:rsidRPr="00553060">
        <w:rPr>
          <w:rFonts w:asciiTheme="minorHAnsi" w:eastAsia="Arial Unicode MS" w:hAnsiTheme="minorHAnsi" w:cs="Arial Unicode MS"/>
        </w:rPr>
        <w:t>registr</w:t>
      </w:r>
      <w:r w:rsidR="00553060">
        <w:rPr>
          <w:rFonts w:asciiTheme="minorHAnsi" w:eastAsia="Arial Unicode MS" w:hAnsiTheme="minorHAnsi" w:cs="Arial Unicode MS"/>
        </w:rPr>
        <w:t>a</w:t>
      </w:r>
      <w:r w:rsidRPr="00553060">
        <w:rPr>
          <w:rFonts w:asciiTheme="minorHAnsi" w:eastAsia="Arial Unicode MS" w:hAnsiTheme="minorHAnsi" w:cs="Arial Unicode MS"/>
        </w:rPr>
        <w:t xml:space="preserve"> en sus archivos.</w:t>
      </w:r>
    </w:p>
    <w:p w:rsidR="00D043A3" w:rsidRPr="00D043A3" w:rsidRDefault="00D043A3" w:rsidP="00D043A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C00000"/>
        </w:rPr>
      </w:pPr>
    </w:p>
    <w:p w:rsidR="00D043A3" w:rsidRPr="00D043A3" w:rsidRDefault="00D043A3" w:rsidP="00D043A3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D043A3">
        <w:rPr>
          <w:rFonts w:asciiTheme="minorHAnsi" w:eastAsia="Arial Unicode MS" w:hAnsiTheme="minorHAnsi" w:cs="Arial Unicode MS"/>
        </w:rPr>
        <w:t xml:space="preserve">Por lo anteriormente expuesto y considerando que la Ley de Acceso a la Información Pública dispone en el art. 73 que nos encontramos ante un caso de información </w:t>
      </w:r>
      <w:r w:rsidRPr="00D043A3">
        <w:rPr>
          <w:rFonts w:asciiTheme="minorHAnsi" w:eastAsia="Arial Unicode MS" w:hAnsiTheme="minorHAnsi" w:cs="Arial Unicode MS"/>
          <w:b/>
          <w:color w:val="000099"/>
        </w:rPr>
        <w:t>INEXISTENTE</w:t>
      </w:r>
      <w:r w:rsidRPr="00D043A3">
        <w:rPr>
          <w:rFonts w:asciiTheme="minorHAnsi" w:eastAsia="Arial Unicode MS" w:hAnsiTheme="minorHAnsi" w:cs="Arial Unicode MS"/>
        </w:rPr>
        <w:t>, lo que impide brindar lo requerido por el peticionario, esta dependencia resuelve:</w:t>
      </w:r>
    </w:p>
    <w:p w:rsidR="00D043A3" w:rsidRPr="00D043A3" w:rsidRDefault="00D043A3" w:rsidP="00D043A3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553060" w:rsidRPr="00553060" w:rsidRDefault="00553060" w:rsidP="00D043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D043A3" w:rsidRPr="00D043A3" w:rsidRDefault="00D043A3" w:rsidP="00D043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D043A3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D043A3" w:rsidRPr="00D043A3" w:rsidRDefault="00D043A3" w:rsidP="00D043A3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:rsidR="003E225C" w:rsidRPr="00D043A3" w:rsidRDefault="003E225C" w:rsidP="003E225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</w:rPr>
      </w:pPr>
    </w:p>
    <w:p w:rsidR="00171A91" w:rsidRPr="00D043A3" w:rsidRDefault="00171A91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99"/>
        </w:rPr>
      </w:pPr>
    </w:p>
    <w:p w:rsidR="00171A91" w:rsidRPr="00D043A3" w:rsidRDefault="00171A91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99"/>
        </w:rPr>
      </w:pPr>
    </w:p>
    <w:p w:rsidR="00586E0A" w:rsidRPr="00D043A3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</w:rPr>
      </w:pPr>
      <w:r w:rsidRPr="00D043A3">
        <w:rPr>
          <w:rFonts w:asciiTheme="minorHAnsi" w:hAnsiTheme="minorHAnsi" w:cstheme="minorHAnsi"/>
          <w:b/>
          <w:color w:val="000099"/>
        </w:rPr>
        <w:t>A</w:t>
      </w:r>
      <w:r w:rsidR="00586E0A" w:rsidRPr="00D043A3">
        <w:rPr>
          <w:rFonts w:asciiTheme="minorHAnsi" w:hAnsiTheme="minorHAnsi" w:cstheme="minorHAnsi"/>
          <w:b/>
          <w:color w:val="000099"/>
        </w:rPr>
        <w:t>na Patricia Sánchez de Cruz</w:t>
      </w:r>
    </w:p>
    <w:p w:rsidR="0068662E" w:rsidRPr="00D043A3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99"/>
        </w:rPr>
      </w:pPr>
      <w:r w:rsidRPr="00D043A3">
        <w:rPr>
          <w:rFonts w:asciiTheme="minorHAnsi" w:hAnsiTheme="minorHAnsi" w:cstheme="minorHAnsi"/>
          <w:color w:val="000099"/>
        </w:rPr>
        <w:t>Oficial de Información MAG OIR</w:t>
      </w:r>
    </w:p>
    <w:sectPr w:rsidR="0068662E" w:rsidRPr="00D043A3" w:rsidSect="00171A91">
      <w:headerReference w:type="default" r:id="rId11"/>
      <w:footerReference w:type="default" r:id="rId12"/>
      <w:pgSz w:w="12240" w:h="15840" w:code="1"/>
      <w:pgMar w:top="1417" w:right="1701" w:bottom="1417" w:left="1701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CBC" w:rsidRDefault="00E52CBC" w:rsidP="00F425A5">
      <w:pPr>
        <w:spacing w:after="0" w:line="240" w:lineRule="auto"/>
      </w:pPr>
      <w:r>
        <w:separator/>
      </w:r>
    </w:p>
  </w:endnote>
  <w:endnote w:type="continuationSeparator" w:id="0">
    <w:p w:rsidR="00E52CBC" w:rsidRDefault="00E52CB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27493D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4896" behindDoc="0" locked="0" layoutInCell="1" allowOverlap="1" wp14:anchorId="7AB52240" wp14:editId="11EFF161">
          <wp:simplePos x="0" y="0"/>
          <wp:positionH relativeFrom="column">
            <wp:posOffset>-969010</wp:posOffset>
          </wp:positionH>
          <wp:positionV relativeFrom="paragraph">
            <wp:posOffset>977431</wp:posOffset>
          </wp:positionV>
          <wp:extent cx="7524750" cy="19875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98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1FF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5ADAC7A" wp14:editId="52BEB144">
              <wp:simplePos x="0" y="0"/>
              <wp:positionH relativeFrom="column">
                <wp:posOffset>-213443</wp:posOffset>
              </wp:positionH>
              <wp:positionV relativeFrom="paragraph">
                <wp:posOffset>246159</wp:posOffset>
              </wp:positionV>
              <wp:extent cx="6256655" cy="644056"/>
              <wp:effectExtent l="0" t="0" r="10795" b="2286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6655" cy="64405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E14B81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3E225C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UZ, OFICIAL DE INFORMACIÓN, O</w:t>
                          </w:r>
                          <w:r w:rsidRPr="00E14B81">
                            <w:rPr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Pr="00395CC4" w:rsidRDefault="0065633F" w:rsidP="0027493D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C00000"/>
                              <w:sz w:val="16"/>
                            </w:rPr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  <w:r w:rsidR="00395CC4"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571940" w:rsidRPr="0057194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3</w: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="00395CC4"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571940" w:rsidRPr="00571940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3</w:t>
                          </w:r>
                          <w:r w:rsidR="00395CC4"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ADAC7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6.8pt;margin-top:19.4pt;width:492.65pt;height:50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">
              <v:textbox>
                <w:txbxContent>
                  <w:p w:rsidR="0065633F" w:rsidRPr="00E14B81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LIC. </w:t>
                    </w:r>
                    <w:r w:rsidR="0065633F"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ANA PATRICIA SANCHEZ DE C</w:t>
                    </w:r>
                    <w:r w:rsidR="003E225C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R</w:t>
                    </w:r>
                    <w:r w:rsidR="0065633F"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UZ, OFICIAL DE INFORMACIÓN, O</w:t>
                    </w:r>
                    <w:r w:rsidRPr="00E14B81">
                      <w:rPr>
                        <w:b/>
                        <w:color w:val="000099"/>
                        <w:sz w:val="16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Pr="00395CC4" w:rsidRDefault="0065633F" w:rsidP="0027493D">
                    <w:pPr>
                      <w:pStyle w:val="Default"/>
                      <w:shd w:val="clear" w:color="auto" w:fill="FFFFFF"/>
                      <w:jc w:val="center"/>
                      <w:rPr>
                        <w:color w:val="C00000"/>
                        <w:sz w:val="16"/>
                      </w:rPr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  <w:r w:rsidR="00395CC4"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571940" w:rsidRPr="0057194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3</w: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="00395CC4"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571940" w:rsidRPr="00571940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3</w:t>
                    </w:r>
                    <w:r w:rsidR="00395CC4"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471FF3">
      <w:rPr>
        <w:sz w:val="16"/>
        <w:szCs w:val="16"/>
      </w:rPr>
      <w:t>Si después de analizar lo anteriormente expuesto decide interponer un recurso de apelación puede hacerlo según lo dispuesto en el Art 82 y 83 de la LAIP</w:t>
    </w:r>
    <w:r w:rsidR="00DB7A91" w:rsidRPr="00DB7A91">
      <w:rPr>
        <w:sz w:val="18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CBC" w:rsidRDefault="00E52CBC" w:rsidP="00F425A5">
      <w:pPr>
        <w:spacing w:after="0" w:line="240" w:lineRule="auto"/>
      </w:pPr>
      <w:r>
        <w:separator/>
      </w:r>
    </w:p>
  </w:footnote>
  <w:footnote w:type="continuationSeparator" w:id="0">
    <w:p w:rsidR="00E52CBC" w:rsidRDefault="00E52CB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 wp14:anchorId="4D741AA9" wp14:editId="7A2FB5C9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5DCB8B" wp14:editId="1056602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E16C7"/>
    <w:multiLevelType w:val="hybridMultilevel"/>
    <w:tmpl w:val="CA76A2E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21624E"/>
    <w:multiLevelType w:val="hybridMultilevel"/>
    <w:tmpl w:val="DB54D4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0112EC"/>
    <w:multiLevelType w:val="hybridMultilevel"/>
    <w:tmpl w:val="57C6E1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39037D"/>
    <w:multiLevelType w:val="hybridMultilevel"/>
    <w:tmpl w:val="0BAE86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8D1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54B7B"/>
    <w:rsid w:val="001612BF"/>
    <w:rsid w:val="0016481B"/>
    <w:rsid w:val="00164C1C"/>
    <w:rsid w:val="00165178"/>
    <w:rsid w:val="00165285"/>
    <w:rsid w:val="00171316"/>
    <w:rsid w:val="0017152E"/>
    <w:rsid w:val="00171A91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C7DAF"/>
    <w:rsid w:val="001D4A3E"/>
    <w:rsid w:val="001D66E5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7493D"/>
    <w:rsid w:val="002809EB"/>
    <w:rsid w:val="00281387"/>
    <w:rsid w:val="00284857"/>
    <w:rsid w:val="00284D32"/>
    <w:rsid w:val="00294974"/>
    <w:rsid w:val="00295856"/>
    <w:rsid w:val="002A328B"/>
    <w:rsid w:val="002A3AAA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37E99"/>
    <w:rsid w:val="00352961"/>
    <w:rsid w:val="003765ED"/>
    <w:rsid w:val="0038360A"/>
    <w:rsid w:val="00386009"/>
    <w:rsid w:val="003906A6"/>
    <w:rsid w:val="003907A6"/>
    <w:rsid w:val="00391BB9"/>
    <w:rsid w:val="00395CC4"/>
    <w:rsid w:val="00396E2C"/>
    <w:rsid w:val="003A3C96"/>
    <w:rsid w:val="003A5095"/>
    <w:rsid w:val="003A5A75"/>
    <w:rsid w:val="003B4398"/>
    <w:rsid w:val="003B7E1E"/>
    <w:rsid w:val="003C0BF5"/>
    <w:rsid w:val="003C234E"/>
    <w:rsid w:val="003C391C"/>
    <w:rsid w:val="003E225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650EF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221B8"/>
    <w:rsid w:val="00522680"/>
    <w:rsid w:val="00527FC1"/>
    <w:rsid w:val="00530C0D"/>
    <w:rsid w:val="00547BFB"/>
    <w:rsid w:val="00553060"/>
    <w:rsid w:val="005534AF"/>
    <w:rsid w:val="00556C07"/>
    <w:rsid w:val="00560DBF"/>
    <w:rsid w:val="00563C88"/>
    <w:rsid w:val="00571940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174A"/>
    <w:rsid w:val="006239AF"/>
    <w:rsid w:val="0063093D"/>
    <w:rsid w:val="00633096"/>
    <w:rsid w:val="00635004"/>
    <w:rsid w:val="00635C35"/>
    <w:rsid w:val="0064039C"/>
    <w:rsid w:val="0064092E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05EC"/>
    <w:rsid w:val="0066118E"/>
    <w:rsid w:val="0066197E"/>
    <w:rsid w:val="006627AC"/>
    <w:rsid w:val="00663837"/>
    <w:rsid w:val="00665066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70180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3A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AB7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28D4"/>
    <w:rsid w:val="00A23AEF"/>
    <w:rsid w:val="00A3057D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C71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E7157"/>
    <w:rsid w:val="00CF17F2"/>
    <w:rsid w:val="00CF69F2"/>
    <w:rsid w:val="00CF7F5B"/>
    <w:rsid w:val="00D024FD"/>
    <w:rsid w:val="00D029A4"/>
    <w:rsid w:val="00D02E37"/>
    <w:rsid w:val="00D043A3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234E"/>
    <w:rsid w:val="00DB7A91"/>
    <w:rsid w:val="00DC039E"/>
    <w:rsid w:val="00DC09E1"/>
    <w:rsid w:val="00DC3AB6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B81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D129ADAA-D0F5-4BBC-828B-458CD73D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71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/direccion-general-de-economia-agropecuaria/estadisticas-agropecuaria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egfisagri.dgsv@mag.gob.s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se.palacios@mag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EC06D-D2F5-4FB5-B798-EA2C0F1C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4</cp:revision>
  <cp:lastPrinted>2017-02-03T03:40:00Z</cp:lastPrinted>
  <dcterms:created xsi:type="dcterms:W3CDTF">2017-02-03T03:40:00Z</dcterms:created>
  <dcterms:modified xsi:type="dcterms:W3CDTF">2017-02-03T03:41:00Z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