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7F3E20" w:rsidRPr="007F3E20" w:rsidRDefault="007F3E20" w:rsidP="00E82622">
      <w:pPr>
        <w:spacing w:after="0" w:line="240" w:lineRule="auto"/>
        <w:rPr>
          <w:b/>
          <w:bCs/>
          <w:spacing w:val="-1"/>
          <w:sz w:val="28"/>
          <w:szCs w:val="24"/>
        </w:rPr>
      </w:pPr>
    </w:p>
    <w:p w:rsidR="005773AD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E82622" w:rsidRDefault="00E82622" w:rsidP="00E82622">
      <w:pPr>
        <w:spacing w:after="0" w:line="240" w:lineRule="auto"/>
        <w:jc w:val="center"/>
        <w:rPr>
          <w:rFonts w:cs="Arial"/>
          <w:b/>
          <w:bCs/>
          <w:spacing w:val="-1"/>
          <w:sz w:val="28"/>
          <w:szCs w:val="28"/>
        </w:rPr>
      </w:pPr>
      <w:r>
        <w:rPr>
          <w:rFonts w:cs="Arial"/>
          <w:b/>
          <w:bCs/>
          <w:spacing w:val="-1"/>
          <w:sz w:val="28"/>
          <w:szCs w:val="28"/>
        </w:rPr>
        <w:t xml:space="preserve">RESOLUCIÓN </w:t>
      </w:r>
      <w:r w:rsidRPr="00E82622">
        <w:rPr>
          <w:rFonts w:cs="Arial"/>
          <w:b/>
          <w:bCs/>
          <w:spacing w:val="-1"/>
          <w:sz w:val="28"/>
          <w:szCs w:val="28"/>
        </w:rPr>
        <w:t xml:space="preserve">SOLICITUD DE INFORMACIÓN </w:t>
      </w:r>
    </w:p>
    <w:p w:rsidR="00E82622" w:rsidRPr="00E82622" w:rsidRDefault="00E82622" w:rsidP="00E82622">
      <w:pPr>
        <w:spacing w:after="0" w:line="240" w:lineRule="auto"/>
        <w:jc w:val="center"/>
        <w:rPr>
          <w:rFonts w:cs="Arial"/>
          <w:b/>
          <w:bCs/>
          <w:spacing w:val="-1"/>
          <w:sz w:val="28"/>
          <w:szCs w:val="28"/>
        </w:rPr>
      </w:pPr>
    </w:p>
    <w:p w:rsidR="00E82622" w:rsidRPr="002D28BC" w:rsidRDefault="00E82622" w:rsidP="00E82622">
      <w:pPr>
        <w:spacing w:after="0" w:line="240" w:lineRule="auto"/>
        <w:jc w:val="center"/>
        <w:rPr>
          <w:rFonts w:ascii="Arial" w:hAnsi="Arial" w:cs="Arial"/>
          <w:b/>
          <w:bCs/>
          <w:spacing w:val="-1"/>
          <w:sz w:val="16"/>
          <w:szCs w:val="24"/>
        </w:rPr>
      </w:pPr>
    </w:p>
    <w:p w:rsidR="00E82622" w:rsidRPr="00E82622" w:rsidRDefault="00E82622" w:rsidP="00E82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color w:val="000099"/>
        </w:rPr>
      </w:pPr>
      <w:r w:rsidRPr="00E82622">
        <w:rPr>
          <w:rFonts w:cs="Arial"/>
          <w:w w:val="102"/>
        </w:rPr>
        <w:t xml:space="preserve">Santa Tecla, a </w:t>
      </w:r>
      <w:r w:rsidRPr="00E82622">
        <w:rPr>
          <w:rFonts w:cs="Arial"/>
          <w:spacing w:val="1"/>
          <w:w w:val="102"/>
        </w:rPr>
        <w:t>l</w:t>
      </w:r>
      <w:r w:rsidRPr="00E82622">
        <w:rPr>
          <w:rFonts w:cs="Arial"/>
          <w:w w:val="102"/>
        </w:rPr>
        <w:t>as trece horas con quince minutos d</w:t>
      </w:r>
      <w:r w:rsidRPr="00E82622">
        <w:rPr>
          <w:rFonts w:cs="Arial"/>
          <w:spacing w:val="-4"/>
          <w:w w:val="102"/>
        </w:rPr>
        <w:t>e</w:t>
      </w:r>
      <w:r w:rsidRPr="00E82622">
        <w:rPr>
          <w:rFonts w:cs="Arial"/>
          <w:w w:val="102"/>
        </w:rPr>
        <w:t>l</w:t>
      </w:r>
      <w:r>
        <w:rPr>
          <w:rFonts w:cs="Arial"/>
          <w:w w:val="102"/>
        </w:rPr>
        <w:t xml:space="preserve"> </w:t>
      </w:r>
      <w:r w:rsidRPr="00E82622">
        <w:rPr>
          <w:rFonts w:cs="Arial"/>
          <w:w w:val="102"/>
        </w:rPr>
        <w:t>d</w:t>
      </w:r>
      <w:r w:rsidRPr="00E82622">
        <w:rPr>
          <w:rFonts w:cs="Arial"/>
          <w:spacing w:val="1"/>
          <w:w w:val="102"/>
        </w:rPr>
        <w:t>í</w:t>
      </w:r>
      <w:r w:rsidRPr="00E82622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E82622">
        <w:rPr>
          <w:rFonts w:cs="Arial"/>
          <w:b/>
          <w:color w:val="000099"/>
        </w:rPr>
        <w:t>22 de marzo de 2013</w:t>
      </w:r>
      <w:r w:rsidRPr="00E82622">
        <w:rPr>
          <w:rFonts w:cs="Arial"/>
          <w:w w:val="102"/>
        </w:rPr>
        <w:t xml:space="preserve">, el Ministerio de Agricultura y Ganadería luego de haber recibido y admitido la solicitud de información </w:t>
      </w:r>
      <w:r w:rsidRPr="00E82622">
        <w:rPr>
          <w:rFonts w:cs="Arial"/>
          <w:b/>
          <w:color w:val="000099"/>
        </w:rPr>
        <w:t>N</w:t>
      </w:r>
      <w:r>
        <w:rPr>
          <w:rFonts w:cs="Arial"/>
          <w:b/>
          <w:color w:val="000099"/>
        </w:rPr>
        <w:t>º 0</w:t>
      </w:r>
      <w:r w:rsidRPr="00E82622">
        <w:rPr>
          <w:rFonts w:cs="Arial"/>
          <w:b/>
          <w:color w:val="002060"/>
          <w:w w:val="102"/>
        </w:rPr>
        <w:t>31</w:t>
      </w:r>
      <w:r>
        <w:rPr>
          <w:rFonts w:cs="Arial"/>
          <w:b/>
          <w:color w:val="002060"/>
          <w:w w:val="102"/>
        </w:rPr>
        <w:t>-2013</w:t>
      </w:r>
      <w:r w:rsidRPr="00E82622">
        <w:rPr>
          <w:rFonts w:cs="Arial"/>
          <w:w w:val="102"/>
        </w:rPr>
        <w:t xml:space="preserve"> sobre:</w:t>
      </w:r>
      <w:r>
        <w:rPr>
          <w:rFonts w:cs="Arial"/>
          <w:w w:val="102"/>
        </w:rPr>
        <w:t xml:space="preserve"> </w:t>
      </w:r>
      <w:r w:rsidRPr="00E82622">
        <w:rPr>
          <w:rFonts w:cs="Arial"/>
          <w:b/>
          <w:color w:val="000099"/>
          <w:w w:val="102"/>
        </w:rPr>
        <w:t>“INFORME DE GESTION DE SOLICITUDES DE INFORMACION PERÍODO NOVIEMBRE</w:t>
      </w:r>
      <w:bookmarkStart w:id="0" w:name="_GoBack"/>
      <w:bookmarkEnd w:id="0"/>
      <w:r w:rsidRPr="00E82622">
        <w:rPr>
          <w:rFonts w:cs="Arial"/>
          <w:b/>
          <w:color w:val="000099"/>
          <w:w w:val="102"/>
        </w:rPr>
        <w:t xml:space="preserve"> 2012- MARZO 2013, E INFORMACION DE LA OFICINA DE INFORMACIÓN Y RESPUESTA DEL MAG”.</w:t>
      </w:r>
      <w:r>
        <w:rPr>
          <w:rFonts w:cs="Arial"/>
          <w:b/>
          <w:color w:val="000099"/>
          <w:w w:val="102"/>
        </w:rPr>
        <w:t xml:space="preserve"> </w:t>
      </w:r>
      <w:r w:rsidRPr="00E82622">
        <w:rPr>
          <w:rFonts w:cs="Arial"/>
          <w:w w:val="102"/>
        </w:rPr>
        <w:t>Presentada ante la Oficina de Información y Respuesta de esta dependencia por parte de</w:t>
      </w:r>
      <w:r w:rsidRPr="00E82622">
        <w:rPr>
          <w:rFonts w:cs="Arial"/>
          <w:color w:val="002060"/>
        </w:rPr>
        <w:t>:</w:t>
      </w:r>
      <w:r>
        <w:rPr>
          <w:rFonts w:cs="Arial"/>
          <w:color w:val="002060"/>
        </w:rPr>
        <w:t xml:space="preserve"> </w:t>
      </w:r>
      <w:r w:rsidRPr="00E82622">
        <w:rPr>
          <w:rFonts w:cs="Arial"/>
          <w:b/>
          <w:w w:val="102"/>
          <w:highlight w:val="black"/>
        </w:rPr>
        <w:t>********************************</w:t>
      </w:r>
      <w:r w:rsidRPr="00E82622">
        <w:rPr>
          <w:rFonts w:cs="Arial"/>
          <w:b/>
          <w:color w:val="000099"/>
          <w:w w:val="102"/>
        </w:rPr>
        <w:t xml:space="preserve">, </w:t>
      </w:r>
      <w:r w:rsidRPr="00E82622">
        <w:rPr>
          <w:rFonts w:cs="Arial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82622">
        <w:rPr>
          <w:rFonts w:cs="Arial"/>
          <w:smallCaps/>
        </w:rPr>
        <w:t>L</w:t>
      </w:r>
      <w:r w:rsidRPr="00E82622">
        <w:rPr>
          <w:rFonts w:cs="Arial"/>
        </w:rPr>
        <w:t xml:space="preserve">ey, y 19 del Reglamento, </w:t>
      </w:r>
      <w:r w:rsidRPr="00E82622">
        <w:rPr>
          <w:rFonts w:cs="Arial"/>
          <w:w w:val="102"/>
        </w:rPr>
        <w:t>resuelve:</w:t>
      </w:r>
    </w:p>
    <w:p w:rsidR="00E82622" w:rsidRPr="00E82622" w:rsidRDefault="00E82622" w:rsidP="00E82622">
      <w:pPr>
        <w:spacing w:line="360" w:lineRule="auto"/>
        <w:jc w:val="center"/>
        <w:rPr>
          <w:rFonts w:cs="Arial"/>
          <w:b/>
          <w:color w:val="000099"/>
          <w:w w:val="102"/>
          <w:sz w:val="28"/>
          <w:szCs w:val="28"/>
        </w:rPr>
      </w:pPr>
    </w:p>
    <w:p w:rsidR="00E82622" w:rsidRPr="00E82622" w:rsidRDefault="00E82622" w:rsidP="00E82622">
      <w:pPr>
        <w:spacing w:line="360" w:lineRule="auto"/>
        <w:jc w:val="center"/>
        <w:rPr>
          <w:rFonts w:cs="Arial"/>
          <w:b/>
          <w:color w:val="000099"/>
          <w:w w:val="102"/>
          <w:sz w:val="28"/>
          <w:szCs w:val="28"/>
        </w:rPr>
      </w:pPr>
      <w:r w:rsidRPr="00E82622">
        <w:rPr>
          <w:rFonts w:cs="Arial"/>
          <w:b/>
          <w:color w:val="000099"/>
          <w:w w:val="102"/>
          <w:sz w:val="28"/>
          <w:szCs w:val="28"/>
        </w:rPr>
        <w:t>Proporcionar la información pública solicitada</w:t>
      </w:r>
    </w:p>
    <w:p w:rsidR="00E82622" w:rsidRPr="006D2167" w:rsidRDefault="00E82622" w:rsidP="00E82622">
      <w:pPr>
        <w:jc w:val="both"/>
        <w:rPr>
          <w:rFonts w:ascii="Arial" w:hAnsi="Arial" w:cs="Arial"/>
          <w:w w:val="102"/>
          <w:szCs w:val="24"/>
        </w:rPr>
      </w:pPr>
      <w:r w:rsidRPr="00E82622">
        <w:rPr>
          <w:rFonts w:cs="Arial"/>
          <w:w w:val="102"/>
        </w:rPr>
        <w:t>Exceptuando la información sobre el nombre de las personas que integran la Oficina de Información y Respuesta del Ministerio de Agricultura y Ganadería, por ser Datos Personales e Información Confidencial según lo establecen los Artículos 6 literal a y 24,de la Ley de Acceso a la Información Pública, y en cumplimiento a lo establecido en el Art. 34 y 35 de la Ley de Acceso a la Información Pública y Art. 39 del Reglamento de esa misma Ley, y por estar restringida su difusión por mandato Constitucional o legal, en razón de un interés personal jurídicamente protegido. En consecuencia</w:t>
      </w:r>
      <w:r>
        <w:rPr>
          <w:rFonts w:cs="Arial"/>
          <w:w w:val="102"/>
        </w:rPr>
        <w:t xml:space="preserve"> </w:t>
      </w:r>
      <w:r w:rsidRPr="00E82622">
        <w:rPr>
          <w:rFonts w:cs="Arial"/>
        </w:rPr>
        <w:t xml:space="preserve">este Ministerio </w:t>
      </w:r>
      <w:r w:rsidRPr="00E82622">
        <w:rPr>
          <w:rFonts w:cs="Arial"/>
          <w:w w:val="102"/>
        </w:rPr>
        <w:t>resuelve</w:t>
      </w:r>
      <w:r>
        <w:rPr>
          <w:rFonts w:cs="Arial"/>
          <w:w w:val="102"/>
        </w:rPr>
        <w:t xml:space="preserve"> </w:t>
      </w:r>
      <w:r w:rsidRPr="00E82622">
        <w:rPr>
          <w:rFonts w:cs="Arial"/>
          <w:w w:val="102"/>
        </w:rPr>
        <w:t>no divulgar dicha información</w:t>
      </w:r>
      <w:r w:rsidRPr="006D2167">
        <w:rPr>
          <w:rFonts w:ascii="Arial" w:hAnsi="Arial" w:cs="Arial"/>
          <w:w w:val="102"/>
          <w:szCs w:val="24"/>
        </w:rPr>
        <w:t>.</w:t>
      </w:r>
    </w:p>
    <w:p w:rsidR="00E11E0A" w:rsidRDefault="00E11E0A" w:rsidP="00E82622">
      <w:pPr>
        <w:jc w:val="center"/>
        <w:rPr>
          <w:rFonts w:cs="Arial"/>
          <w:b/>
          <w:w w:val="102"/>
          <w:sz w:val="24"/>
          <w:szCs w:val="24"/>
        </w:rPr>
      </w:pPr>
    </w:p>
    <w:p w:rsidR="00E82622" w:rsidRPr="00851BE8" w:rsidRDefault="00E82622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02B" w:rsidRDefault="00D9002B" w:rsidP="00823710">
      <w:pPr>
        <w:spacing w:after="0" w:line="240" w:lineRule="auto"/>
      </w:pPr>
      <w:r>
        <w:separator/>
      </w:r>
    </w:p>
  </w:endnote>
  <w:endnote w:type="continuationSeparator" w:id="1">
    <w:p w:rsidR="00D9002B" w:rsidRDefault="00D9002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02B" w:rsidRDefault="00D9002B" w:rsidP="00823710">
      <w:pPr>
        <w:spacing w:after="0" w:line="240" w:lineRule="auto"/>
      </w:pPr>
      <w:r>
        <w:separator/>
      </w:r>
    </w:p>
  </w:footnote>
  <w:footnote w:type="continuationSeparator" w:id="1">
    <w:p w:rsidR="00D9002B" w:rsidRDefault="00D9002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8446B"/>
    <w:rsid w:val="001D37F6"/>
    <w:rsid w:val="00226397"/>
    <w:rsid w:val="00240452"/>
    <w:rsid w:val="00306B6A"/>
    <w:rsid w:val="0031206E"/>
    <w:rsid w:val="0035453A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7F3E20"/>
    <w:rsid w:val="00820925"/>
    <w:rsid w:val="00823710"/>
    <w:rsid w:val="00851BE8"/>
    <w:rsid w:val="00871C20"/>
    <w:rsid w:val="00896B77"/>
    <w:rsid w:val="008E0FD9"/>
    <w:rsid w:val="0090733D"/>
    <w:rsid w:val="00964C75"/>
    <w:rsid w:val="009A7716"/>
    <w:rsid w:val="00A307D4"/>
    <w:rsid w:val="00B14345"/>
    <w:rsid w:val="00B66A0B"/>
    <w:rsid w:val="00C817D9"/>
    <w:rsid w:val="00C928AD"/>
    <w:rsid w:val="00D832A2"/>
    <w:rsid w:val="00D9002B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2017-02-01T17:42:00Z</dcterms:created>
  <dcterms:modified xsi:type="dcterms:W3CDTF">2017-02-01T17:42:00Z</dcterms:modified>
</cp:coreProperties>
</file>