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6168D8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6168D8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de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EB4177" w:rsidRDefault="00EB4177" w:rsidP="00EB4177"/>
    <w:p w:rsid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13E32">
        <w:rPr>
          <w:rFonts w:cs="Calibri"/>
          <w:b/>
          <w:bCs/>
          <w:spacing w:val="-1"/>
          <w:sz w:val="28"/>
          <w:szCs w:val="28"/>
        </w:rPr>
        <w:t xml:space="preserve">RESOLUCION DE SOLICITUD DE INFORMACION </w:t>
      </w:r>
    </w:p>
    <w:p w:rsidR="00013E32" w:rsidRP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013E32" w:rsidRDefault="006168D8" w:rsidP="00FA705B">
      <w:pPr>
        <w:spacing w:before="100" w:beforeAutospacing="1" w:after="100" w:afterAutospacing="1" w:line="360" w:lineRule="auto"/>
        <w:jc w:val="both"/>
        <w:rPr>
          <w:rFonts w:cs="Calibri"/>
        </w:rPr>
      </w:pPr>
      <w:r w:rsidRPr="00C339F6">
        <w:rPr>
          <w:rFonts w:cs="Calibri"/>
          <w:w w:val="102"/>
        </w:rPr>
        <w:t>San</w:t>
      </w:r>
      <w:r>
        <w:rPr>
          <w:rFonts w:cs="Calibri"/>
          <w:w w:val="102"/>
        </w:rPr>
        <w:t>ta Tecla</w:t>
      </w:r>
      <w:r w:rsidRPr="00C339F6">
        <w:rPr>
          <w:rFonts w:cs="Calibri"/>
          <w:w w:val="102"/>
        </w:rPr>
        <w:t>,</w:t>
      </w:r>
      <w:r w:rsidRPr="00C339F6">
        <w:t xml:space="preserve"> </w:t>
      </w:r>
      <w:r>
        <w:t>departamento de La Libertad,</w:t>
      </w:r>
      <w:r w:rsidRPr="00C339F6">
        <w:rPr>
          <w:spacing w:val="17"/>
        </w:rPr>
        <w:t xml:space="preserve"> </w:t>
      </w:r>
      <w:r w:rsidR="00FA705B" w:rsidRPr="00C339F6">
        <w:rPr>
          <w:rFonts w:cs="Calibri"/>
          <w:w w:val="102"/>
        </w:rPr>
        <w:t>a</w:t>
      </w:r>
      <w:r w:rsidR="00FA705B" w:rsidRPr="00C339F6">
        <w:t xml:space="preserve"> </w:t>
      </w:r>
      <w:r w:rsidR="00FA705B" w:rsidRPr="00C339F6">
        <w:rPr>
          <w:spacing w:val="13"/>
        </w:rPr>
        <w:t xml:space="preserve"> </w:t>
      </w:r>
      <w:r w:rsidR="00FA705B" w:rsidRPr="00C339F6">
        <w:rPr>
          <w:rFonts w:cs="Calibri"/>
          <w:spacing w:val="1"/>
          <w:w w:val="102"/>
        </w:rPr>
        <w:t>l</w:t>
      </w:r>
      <w:r w:rsidR="00FA705B" w:rsidRPr="00C339F6">
        <w:rPr>
          <w:rFonts w:cs="Calibri"/>
          <w:w w:val="102"/>
        </w:rPr>
        <w:t xml:space="preserve">as </w:t>
      </w:r>
      <w:r w:rsidR="00FA705B">
        <w:rPr>
          <w:rFonts w:cs="Calibri"/>
          <w:w w:val="102"/>
        </w:rPr>
        <w:t>once</w:t>
      </w:r>
      <w:r w:rsidR="00FA705B" w:rsidRPr="00C339F6">
        <w:rPr>
          <w:rFonts w:cs="Calibri"/>
          <w:w w:val="102"/>
        </w:rPr>
        <w:t xml:space="preserve"> horas </w:t>
      </w:r>
      <w:r w:rsidR="00FA705B" w:rsidRPr="00C339F6">
        <w:t xml:space="preserve"> </w:t>
      </w:r>
      <w:r w:rsidR="00FA705B" w:rsidRPr="00C339F6">
        <w:rPr>
          <w:rFonts w:cs="Calibri"/>
          <w:w w:val="102"/>
        </w:rPr>
        <w:t>d</w:t>
      </w:r>
      <w:r w:rsidR="00FA705B" w:rsidRPr="00C339F6">
        <w:rPr>
          <w:rFonts w:cs="Calibri"/>
          <w:spacing w:val="-4"/>
          <w:w w:val="102"/>
        </w:rPr>
        <w:t>e</w:t>
      </w:r>
      <w:r w:rsidR="00FA705B" w:rsidRPr="00C339F6">
        <w:rPr>
          <w:rFonts w:cs="Calibri"/>
          <w:w w:val="102"/>
        </w:rPr>
        <w:t>l</w:t>
      </w:r>
      <w:r w:rsidR="00FA705B" w:rsidRPr="00C339F6">
        <w:t xml:space="preserve"> </w:t>
      </w:r>
      <w:r w:rsidR="00FA705B" w:rsidRPr="00C339F6">
        <w:rPr>
          <w:spacing w:val="18"/>
        </w:rPr>
        <w:t xml:space="preserve"> </w:t>
      </w:r>
      <w:r w:rsidR="00FA705B" w:rsidRPr="00C339F6">
        <w:rPr>
          <w:rFonts w:cs="Calibri"/>
          <w:w w:val="102"/>
        </w:rPr>
        <w:t>d</w:t>
      </w:r>
      <w:r w:rsidR="00FA705B" w:rsidRPr="00C339F6">
        <w:rPr>
          <w:rFonts w:cs="Calibri"/>
          <w:spacing w:val="1"/>
          <w:w w:val="102"/>
        </w:rPr>
        <w:t>í</w:t>
      </w:r>
      <w:r w:rsidR="00FA705B" w:rsidRPr="00C339F6">
        <w:rPr>
          <w:rFonts w:cs="Calibri"/>
          <w:w w:val="102"/>
        </w:rPr>
        <w:t xml:space="preserve">a </w:t>
      </w:r>
      <w:r w:rsidR="00FA705B" w:rsidRPr="00FA705B">
        <w:rPr>
          <w:rFonts w:cs="Calibri"/>
          <w:w w:val="102"/>
        </w:rPr>
        <w:t>veintisiete de junio de dos mil doce</w:t>
      </w:r>
      <w:r w:rsidR="00FA705B" w:rsidRPr="00C339F6">
        <w:rPr>
          <w:rFonts w:cs="Calibri"/>
          <w:w w:val="102"/>
        </w:rPr>
        <w:t>, el Ministerio de Agricultura y Ganadería luego de haber recibido y admitido</w:t>
      </w:r>
      <w:r w:rsidR="00FA705B">
        <w:rPr>
          <w:rFonts w:cs="Calibri"/>
          <w:w w:val="102"/>
        </w:rPr>
        <w:t xml:space="preserve"> la solicitud de información </w:t>
      </w:r>
      <w:r w:rsidR="00FA705B" w:rsidRPr="00FA705B">
        <w:rPr>
          <w:rFonts w:cs="Calibri"/>
          <w:b/>
          <w:w w:val="102"/>
        </w:rPr>
        <w:t>Nº 016-2012</w:t>
      </w:r>
      <w:r w:rsidR="00FA705B" w:rsidRPr="00C339F6">
        <w:rPr>
          <w:rFonts w:cs="Calibri"/>
          <w:color w:val="0000FF"/>
          <w:w w:val="102"/>
        </w:rPr>
        <w:t xml:space="preserve"> </w:t>
      </w:r>
      <w:r w:rsidR="00FA705B" w:rsidRPr="00C339F6">
        <w:rPr>
          <w:rFonts w:cs="Calibri"/>
          <w:w w:val="102"/>
        </w:rPr>
        <w:t>sobre</w:t>
      </w:r>
      <w:r w:rsidR="00FA705B" w:rsidRPr="00C339F6">
        <w:rPr>
          <w:rFonts w:cs="Calibri"/>
          <w:color w:val="0000FF"/>
          <w:w w:val="102"/>
        </w:rPr>
        <w:t xml:space="preserve"> </w:t>
      </w:r>
      <w:r w:rsidR="00FA705B">
        <w:rPr>
          <w:rFonts w:cs="Calibri"/>
          <w:color w:val="0000FF"/>
          <w:w w:val="102"/>
        </w:rPr>
        <w:t>UN PROCESO DE LICITACION PÚBLICA DEL 2011</w:t>
      </w:r>
      <w:r w:rsidR="00FA705B" w:rsidRPr="00C339F6">
        <w:rPr>
          <w:rFonts w:ascii="Arial" w:hAnsi="Arial" w:cs="Arial"/>
          <w:color w:val="000000"/>
        </w:rPr>
        <w:t xml:space="preserve">, </w:t>
      </w:r>
      <w:r w:rsidR="00FA705B" w:rsidRPr="00C339F6">
        <w:rPr>
          <w:rFonts w:cs="Calibri"/>
          <w:w w:val="102"/>
        </w:rPr>
        <w:t xml:space="preserve"> presentada ante la Oficina de Información y Respuesta de esta dependencia por parte de</w:t>
      </w:r>
      <w:r w:rsidR="00FA705B" w:rsidRPr="00C339F6">
        <w:rPr>
          <w:rFonts w:cs="Calibri"/>
        </w:rPr>
        <w:t xml:space="preserve">: </w:t>
      </w:r>
      <w:r w:rsidR="00FA705B" w:rsidRPr="00FA705B">
        <w:rPr>
          <w:rFonts w:cs="Calibri"/>
          <w:highlight w:val="black"/>
        </w:rPr>
        <w:t>***************************************</w:t>
      </w:r>
      <w:r w:rsidR="00FA705B" w:rsidRPr="00C339F6">
        <w:rPr>
          <w:rFonts w:cs="Calibri"/>
        </w:rPr>
        <w:t xml:space="preserve">, y considerando que la solicitud cumple con todos los requisitos establecidos en </w:t>
      </w:r>
      <w:r w:rsidR="00FA705B">
        <w:t>el A</w:t>
      </w:r>
      <w:r w:rsidR="00FA705B" w:rsidRPr="00C339F6">
        <w:t>rt.</w:t>
      </w:r>
      <w:r w:rsidR="00FA705B">
        <w:t xml:space="preserve"> </w:t>
      </w:r>
      <w:r w:rsidR="00FA705B" w:rsidRPr="00C339F6">
        <w:t xml:space="preserve">66 de La ley de Acceso </w:t>
      </w:r>
      <w:r w:rsidR="00FA705B">
        <w:t>a la Información Pública y los A</w:t>
      </w:r>
      <w:r w:rsidR="00FA705B" w:rsidRPr="00C339F6">
        <w:t xml:space="preserve">rts. 50, 54 del Reglamento de la Ley de Acceso a la Información Pública, </w:t>
      </w:r>
      <w:r w:rsidR="00FA705B" w:rsidRPr="00C339F6">
        <w:rPr>
          <w:rFonts w:cs="Calibri"/>
        </w:rPr>
        <w:t xml:space="preserve">y que la información solicitada no </w:t>
      </w:r>
      <w:r w:rsidR="00FA705B" w:rsidRPr="00C339F6">
        <w:t xml:space="preserve">se encuentra entre las </w:t>
      </w:r>
      <w:r w:rsidR="00FA705B">
        <w:t>excepciones  enumeradas en los A</w:t>
      </w:r>
      <w:r w:rsidR="00FA705B" w:rsidRPr="00C339F6">
        <w:t xml:space="preserve">rts. 19 y 24 de la </w:t>
      </w:r>
      <w:r w:rsidR="00FA705B" w:rsidRPr="00C339F6">
        <w:rPr>
          <w:smallCaps/>
        </w:rPr>
        <w:t>L</w:t>
      </w:r>
      <w:r w:rsidR="00FA705B" w:rsidRPr="00C339F6">
        <w:t>ey, y 19 del Reglamento</w:t>
      </w:r>
      <w:r w:rsidR="00FA705B" w:rsidRPr="00C339F6">
        <w:rPr>
          <w:rFonts w:cs="Calibri"/>
        </w:rPr>
        <w:t xml:space="preserve">, </w:t>
      </w:r>
      <w:r w:rsidR="00FA705B" w:rsidRPr="00C339F6">
        <w:rPr>
          <w:rFonts w:cs="Calibri"/>
          <w:w w:val="102"/>
        </w:rPr>
        <w:t>resuelven:</w:t>
      </w:r>
    </w:p>
    <w:p w:rsidR="00FA705B" w:rsidRPr="00062AC3" w:rsidRDefault="00FA705B" w:rsidP="00FA705B">
      <w:pPr>
        <w:spacing w:before="100" w:beforeAutospacing="1" w:after="100" w:afterAutospacing="1" w:line="360" w:lineRule="auto"/>
        <w:jc w:val="both"/>
        <w:rPr>
          <w:rFonts w:cs="Calibri"/>
        </w:rPr>
      </w:pPr>
    </w:p>
    <w:p w:rsidR="006168D8" w:rsidRDefault="006168D8" w:rsidP="006168D8">
      <w:pPr>
        <w:spacing w:line="360" w:lineRule="auto"/>
        <w:jc w:val="center"/>
        <w:rPr>
          <w:rFonts w:cs="Calibri"/>
        </w:rPr>
      </w:pPr>
      <w:r w:rsidRPr="00F425A5">
        <w:rPr>
          <w:rFonts w:cs="Calibri"/>
          <w:b/>
          <w:sz w:val="24"/>
        </w:rPr>
        <w:t xml:space="preserve">PROPORCIONAR </w:t>
      </w:r>
      <w:smartTag w:uri="urn:schemas-microsoft-com:office:smarttags" w:element="PersonName">
        <w:smartTagPr>
          <w:attr w:name="ProductID" w:val="la Información Pública"/>
        </w:smartTagPr>
        <w:r w:rsidRPr="00F425A5">
          <w:rPr>
            <w:rFonts w:cs="Calibri"/>
            <w:b/>
            <w:sz w:val="24"/>
          </w:rPr>
          <w:t xml:space="preserve">LA </w:t>
        </w:r>
        <w:r>
          <w:rPr>
            <w:rFonts w:cs="Calibri"/>
            <w:b/>
            <w:sz w:val="24"/>
          </w:rPr>
          <w:t>INFORMACIÓN PÚBLICA</w:t>
        </w:r>
      </w:smartTag>
      <w:r>
        <w:rPr>
          <w:rFonts w:cs="Calibri"/>
          <w:b/>
          <w:sz w:val="24"/>
        </w:rPr>
        <w:t xml:space="preserve"> SOLICITADA.</w:t>
      </w:r>
    </w:p>
    <w:p w:rsidR="006168D8" w:rsidRDefault="006168D8" w:rsidP="006168D8">
      <w:pPr>
        <w:spacing w:line="360" w:lineRule="auto"/>
        <w:jc w:val="both"/>
        <w:rPr>
          <w:rFonts w:cs="Calibri"/>
        </w:rPr>
      </w:pPr>
    </w:p>
    <w:p w:rsidR="006168D8" w:rsidRPr="00F425A5" w:rsidRDefault="006168D8" w:rsidP="006168D8">
      <w:pPr>
        <w:spacing w:line="360" w:lineRule="auto"/>
        <w:jc w:val="both"/>
      </w:pPr>
      <w:r w:rsidRPr="00F425A5">
        <w:rPr>
          <w:rFonts w:cs="Calibri"/>
        </w:rPr>
        <w:t>Dicha información será entregada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</w:t>
      </w: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p w:rsidR="00EB4177" w:rsidRDefault="00EB4177" w:rsidP="00EB4177">
      <w:pPr>
        <w:spacing w:after="0" w:line="240" w:lineRule="auto"/>
      </w:pPr>
    </w:p>
    <w:sectPr w:rsidR="00EB4177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9F3" w:rsidRDefault="00C429F3" w:rsidP="00823710">
      <w:pPr>
        <w:spacing w:after="0" w:line="240" w:lineRule="auto"/>
      </w:pPr>
      <w:r>
        <w:separator/>
      </w:r>
    </w:p>
  </w:endnote>
  <w:endnote w:type="continuationSeparator" w:id="1">
    <w:p w:rsidR="00C429F3" w:rsidRDefault="00C429F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B0E0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9F3" w:rsidRDefault="00C429F3" w:rsidP="00823710">
      <w:pPr>
        <w:spacing w:after="0" w:line="240" w:lineRule="auto"/>
      </w:pPr>
      <w:r>
        <w:separator/>
      </w:r>
    </w:p>
  </w:footnote>
  <w:footnote w:type="continuationSeparator" w:id="1">
    <w:p w:rsidR="00C429F3" w:rsidRDefault="00C429F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0E0A" w:rsidRPr="004B0E0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B0E0A" w:rsidRPr="004B0E0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3E32"/>
    <w:rsid w:val="00014578"/>
    <w:rsid w:val="00066B9A"/>
    <w:rsid w:val="00092838"/>
    <w:rsid w:val="00193BDA"/>
    <w:rsid w:val="004A1B78"/>
    <w:rsid w:val="004B0E0A"/>
    <w:rsid w:val="004D0B8C"/>
    <w:rsid w:val="005251F3"/>
    <w:rsid w:val="006168D8"/>
    <w:rsid w:val="00771A53"/>
    <w:rsid w:val="00823710"/>
    <w:rsid w:val="0090733D"/>
    <w:rsid w:val="009E6223"/>
    <w:rsid w:val="00B41E5B"/>
    <w:rsid w:val="00C429F3"/>
    <w:rsid w:val="00C449E9"/>
    <w:rsid w:val="00EB4177"/>
    <w:rsid w:val="00FA705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2017-01-25T17:32:00Z</dcterms:created>
  <dcterms:modified xsi:type="dcterms:W3CDTF">2017-01-25T17:32:00Z</dcterms:modified>
</cp:coreProperties>
</file>