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25" w:rsidRPr="005D0D00" w:rsidRDefault="00024F25" w:rsidP="00024F2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D4567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D456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7D456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762C5" w:rsidRPr="007D456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934CEA" w:rsidRPr="007D456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06</w:t>
      </w:r>
      <w:r w:rsidR="0065633F" w:rsidRPr="007D456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-2016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934CEA">
        <w:rPr>
          <w:rFonts w:asciiTheme="minorHAnsi" w:eastAsia="Arial Unicode MS" w:hAnsiTheme="minorHAnsi" w:cs="Arial Unicode MS"/>
          <w:color w:val="000099"/>
        </w:rPr>
        <w:t>qui</w:t>
      </w:r>
      <w:r w:rsidR="00A85C0D">
        <w:rPr>
          <w:rFonts w:asciiTheme="minorHAnsi" w:eastAsia="Arial Unicode MS" w:hAnsiTheme="minorHAnsi" w:cs="Arial Unicode MS"/>
          <w:color w:val="000099"/>
        </w:rPr>
        <w:t>nce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34CEA">
        <w:rPr>
          <w:rFonts w:asciiTheme="minorHAnsi" w:eastAsia="Arial Unicode MS" w:hAnsiTheme="minorHAnsi" w:cs="Arial Unicode MS"/>
          <w:color w:val="000099"/>
        </w:rPr>
        <w:t xml:space="preserve">once </w:t>
      </w:r>
      <w:r w:rsidR="00A85C0D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C2836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>
        <w:rPr>
          <w:rFonts w:asciiTheme="minorHAnsi" w:eastAsia="Arial Unicode MS" w:hAnsiTheme="minorHAnsi" w:cs="Arial Unicode MS"/>
          <w:color w:val="000099"/>
        </w:rPr>
        <w:t>dos mil diecisiete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</w:t>
      </w:r>
      <w:r w:rsidR="00934CEA">
        <w:rPr>
          <w:rFonts w:asciiTheme="minorHAnsi" w:eastAsia="Arial Unicode MS" w:hAnsiTheme="minorHAnsi" w:cs="Arial Unicode MS"/>
          <w:b/>
          <w:color w:val="000099"/>
        </w:rPr>
        <w:t>06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E14E78" w:rsidRDefault="00E14E78" w:rsidP="00E14E78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20"/>
          <w:szCs w:val="24"/>
          <w:lang w:eastAsia="en-US"/>
        </w:rPr>
      </w:pPr>
    </w:p>
    <w:p w:rsidR="00E14E78" w:rsidRPr="00E14E78" w:rsidRDefault="00E14E78" w:rsidP="00E14E7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14E78">
        <w:rPr>
          <w:rFonts w:asciiTheme="minorHAnsi" w:eastAsia="Arial Unicode MS" w:hAnsiTheme="minorHAnsi" w:cs="Arial Unicode MS"/>
          <w:color w:val="000099"/>
        </w:rPr>
        <w:t>Consulta sobre la existencia de programas, proyectos, etc. dirigidos hacia los pequeños</w:t>
      </w:r>
      <w:r w:rsidRPr="00E14E7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14E78">
        <w:rPr>
          <w:rFonts w:asciiTheme="minorHAnsi" w:eastAsia="Arial Unicode MS" w:hAnsiTheme="minorHAnsi" w:cs="Arial Unicode MS"/>
          <w:color w:val="000099"/>
        </w:rPr>
        <w:t>productores de frutas, cereales y hortalizas que no se encuentren asociados; de los años 2010 a</w:t>
      </w:r>
      <w:r w:rsidRPr="00E14E7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14E78">
        <w:rPr>
          <w:rFonts w:asciiTheme="minorHAnsi" w:eastAsia="Arial Unicode MS" w:hAnsiTheme="minorHAnsi" w:cs="Arial Unicode MS"/>
          <w:color w:val="000099"/>
        </w:rPr>
        <w:t>2016, incluyendo aquellos proyectos y/o programas encaminados a evitar pérdidas post-cosechas;</w:t>
      </w:r>
      <w:r w:rsidRPr="00E14E7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14E78">
        <w:rPr>
          <w:rFonts w:asciiTheme="minorHAnsi" w:eastAsia="Arial Unicode MS" w:hAnsiTheme="minorHAnsi" w:cs="Arial Unicode MS"/>
          <w:color w:val="000099"/>
        </w:rPr>
        <w:t>incluir datos estadísticos como: número de personas beneficiadas desagregadas por sexo,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E14E78">
        <w:rPr>
          <w:rFonts w:asciiTheme="minorHAnsi" w:eastAsia="Arial Unicode MS" w:hAnsiTheme="minorHAnsi" w:cs="Arial Unicode MS"/>
          <w:color w:val="000099"/>
        </w:rPr>
        <w:t>departamento y municipio, por año, por cada uno de los proyectos y/ programas.</w:t>
      </w:r>
      <w:r w:rsidRPr="00E14E78">
        <w:rPr>
          <w:rFonts w:asciiTheme="minorHAnsi" w:eastAsia="Arial Unicode MS" w:hAnsiTheme="minorHAnsi" w:cs="Arial Unicode MS"/>
          <w:color w:val="000099"/>
        </w:rPr>
        <w:t xml:space="preserve"> </w:t>
      </w:r>
    </w:p>
    <w:p w:rsidR="00E14E78" w:rsidRDefault="00E14E78" w:rsidP="00E14E7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20"/>
          <w:szCs w:val="24"/>
          <w:lang w:eastAsia="en-US"/>
        </w:rPr>
      </w:pPr>
    </w:p>
    <w:p w:rsidR="00B5477D" w:rsidRPr="00586E0A" w:rsidRDefault="00BE0B9D" w:rsidP="00E14E7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024F25" w:rsidRPr="00024F25">
        <w:rPr>
          <w:rFonts w:ascii="Times-Roman" w:hAnsi="Times-Roman" w:cs="Times-Roman"/>
          <w:b/>
          <w:color w:val="000099"/>
          <w:sz w:val="19"/>
          <w:szCs w:val="24"/>
          <w:highlight w:val="darkBlue"/>
          <w:lang w:eastAsia="en-US"/>
        </w:rPr>
        <w:t>xxxxxxxxxxxxxx</w:t>
      </w:r>
      <w:proofErr w:type="spellEnd"/>
      <w:r w:rsidR="002C2836" w:rsidRPr="00024F25">
        <w:rPr>
          <w:rFonts w:asciiTheme="minorHAnsi" w:eastAsia="Arial Unicode MS" w:hAnsiTheme="minorHAnsi" w:cs="Arial Unicode MS"/>
          <w:b/>
          <w:color w:val="000099"/>
          <w:sz w:val="18"/>
          <w:highlight w:val="darkBlue"/>
        </w:rPr>
        <w:t>,</w:t>
      </w:r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  <w:bookmarkStart w:id="0" w:name="_GoBack"/>
      <w:bookmarkEnd w:id="0"/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EC4A31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C4A31">
        <w:rPr>
          <w:rFonts w:asciiTheme="minorHAnsi" w:hAnsiTheme="minorHAnsi"/>
          <w:b/>
          <w:color w:val="000099"/>
        </w:rPr>
        <w:t xml:space="preserve">PROPORCIONAR </w:t>
      </w:r>
      <w:r w:rsidR="002F03E4" w:rsidRPr="00EC4A31">
        <w:rPr>
          <w:rFonts w:asciiTheme="minorHAnsi" w:hAnsiTheme="minorHAnsi"/>
          <w:b/>
        </w:rPr>
        <w:t xml:space="preserve">PARTE DE </w:t>
      </w:r>
      <w:r w:rsidRPr="00EC4A31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1D4E7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7F3402" w:rsidRDefault="00D35459" w:rsidP="00F8054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2C2836">
        <w:rPr>
          <w:rFonts w:asciiTheme="minorHAnsi" w:hAnsiTheme="minorHAnsi"/>
        </w:rPr>
        <w:t>l respecto se adjunta a la presente resolución</w:t>
      </w:r>
      <w:r w:rsidR="00F80542">
        <w:rPr>
          <w:rFonts w:asciiTheme="minorHAnsi" w:hAnsiTheme="minorHAnsi"/>
        </w:rPr>
        <w:t xml:space="preserve"> </w:t>
      </w:r>
      <w:r w:rsidR="002C2836">
        <w:rPr>
          <w:rFonts w:asciiTheme="minorHAnsi" w:hAnsiTheme="minorHAnsi"/>
        </w:rPr>
        <w:t>información</w:t>
      </w:r>
      <w:r w:rsidR="00E14E78">
        <w:rPr>
          <w:rFonts w:asciiTheme="minorHAnsi" w:hAnsiTheme="minorHAnsi"/>
        </w:rPr>
        <w:t xml:space="preserve"> en formato</w:t>
      </w:r>
      <w:r w:rsidR="00681F22">
        <w:rPr>
          <w:rFonts w:asciiTheme="minorHAnsi" w:hAnsiTheme="minorHAnsi"/>
        </w:rPr>
        <w:t xml:space="preserve"> PDF seleccionable sobre número de beneficiarios de las cadenas de </w:t>
      </w:r>
      <w:r w:rsidR="00681F22" w:rsidRPr="00A63CFC">
        <w:rPr>
          <w:rFonts w:asciiTheme="minorHAnsi" w:hAnsiTheme="minorHAnsi"/>
          <w:b/>
          <w:i/>
          <w:color w:val="7030A0"/>
        </w:rPr>
        <w:t>granos básicos, hortalizas y frutas</w:t>
      </w:r>
      <w:r w:rsidR="00681F22" w:rsidRPr="007D4567">
        <w:rPr>
          <w:rFonts w:asciiTheme="minorHAnsi" w:hAnsiTheme="minorHAnsi"/>
          <w:color w:val="7030A0"/>
        </w:rPr>
        <w:t xml:space="preserve"> </w:t>
      </w:r>
      <w:r w:rsidR="00681F22">
        <w:rPr>
          <w:rFonts w:asciiTheme="minorHAnsi" w:hAnsiTheme="minorHAnsi"/>
        </w:rPr>
        <w:t xml:space="preserve">del Programa de </w:t>
      </w:r>
      <w:r w:rsidR="00681F22" w:rsidRPr="007D4567">
        <w:rPr>
          <w:rFonts w:asciiTheme="minorHAnsi" w:hAnsiTheme="minorHAnsi"/>
          <w:b/>
          <w:color w:val="7030A0"/>
        </w:rPr>
        <w:t>Apoyo a la Agricultura Familiar y Encadenamiento Productivo PAAF-EP</w:t>
      </w:r>
      <w:r w:rsidR="00681F22">
        <w:rPr>
          <w:rFonts w:asciiTheme="minorHAnsi" w:hAnsiTheme="minorHAnsi"/>
        </w:rPr>
        <w:t xml:space="preserve">, </w:t>
      </w:r>
      <w:r w:rsidR="00681F22">
        <w:rPr>
          <w:rFonts w:asciiTheme="minorHAnsi" w:hAnsiTheme="minorHAnsi"/>
        </w:rPr>
        <w:t>por departamento,</w:t>
      </w:r>
      <w:r w:rsidR="007D4567">
        <w:rPr>
          <w:rFonts w:asciiTheme="minorHAnsi" w:hAnsiTheme="minorHAnsi"/>
        </w:rPr>
        <w:t xml:space="preserve"> municipio y</w:t>
      </w:r>
      <w:r w:rsidR="00681F22">
        <w:rPr>
          <w:rFonts w:asciiTheme="minorHAnsi" w:hAnsiTheme="minorHAnsi"/>
        </w:rPr>
        <w:t xml:space="preserve"> género</w:t>
      </w:r>
      <w:r w:rsidR="00681F22">
        <w:rPr>
          <w:rFonts w:asciiTheme="minorHAnsi" w:hAnsiTheme="minorHAnsi"/>
        </w:rPr>
        <w:t xml:space="preserve"> de los años 2013, 2014 y 2015</w:t>
      </w:r>
      <w:r w:rsidR="007D4567">
        <w:rPr>
          <w:rFonts w:asciiTheme="minorHAnsi" w:hAnsiTheme="minorHAnsi"/>
        </w:rPr>
        <w:t>.</w:t>
      </w:r>
    </w:p>
    <w:p w:rsidR="00F80542" w:rsidRPr="00F80542" w:rsidRDefault="00F80542" w:rsidP="00F80542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BF3BCE" w:rsidRDefault="002C2836" w:rsidP="00F805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80542">
        <w:rPr>
          <w:rFonts w:asciiTheme="minorHAnsi" w:eastAsia="Arial Unicode MS" w:hAnsiTheme="minorHAnsi" w:cs="Arial Unicode MS"/>
        </w:rPr>
        <w:t xml:space="preserve">Con relación a </w:t>
      </w:r>
      <w:r w:rsidRPr="00F80542">
        <w:rPr>
          <w:rFonts w:asciiTheme="minorHAnsi" w:eastAsia="Arial Unicode MS" w:hAnsiTheme="minorHAnsi" w:cs="Arial Unicode MS"/>
          <w:i/>
        </w:rPr>
        <w:t xml:space="preserve">la </w:t>
      </w:r>
      <w:r w:rsidRPr="00F80542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F80542" w:rsidRPr="00F80542">
        <w:rPr>
          <w:rFonts w:asciiTheme="minorHAnsi" w:eastAsia="Arial Unicode MS" w:hAnsiTheme="minorHAnsi" w:cs="Arial Unicode MS"/>
          <w:i/>
          <w:color w:val="000099"/>
        </w:rPr>
        <w:t>de</w:t>
      </w:r>
      <w:r w:rsidR="007D4567">
        <w:rPr>
          <w:rFonts w:asciiTheme="minorHAnsi" w:eastAsia="Arial Unicode MS" w:hAnsiTheme="minorHAnsi" w:cs="Arial Unicode MS"/>
          <w:i/>
          <w:color w:val="000099"/>
        </w:rPr>
        <w:t xml:space="preserve"> esos proyectos de los años </w:t>
      </w:r>
      <w:r w:rsidR="007D4567" w:rsidRPr="007D4567">
        <w:rPr>
          <w:rFonts w:asciiTheme="minorHAnsi" w:eastAsia="Arial Unicode MS" w:hAnsiTheme="minorHAnsi" w:cs="Arial Unicode MS"/>
          <w:b/>
          <w:i/>
          <w:color w:val="000099"/>
        </w:rPr>
        <w:t>2010 y 2011</w:t>
      </w:r>
      <w:r w:rsidR="007D4567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se informa </w:t>
      </w:r>
      <w:r w:rsidRPr="00F80542">
        <w:rPr>
          <w:rFonts w:asciiTheme="minorHAnsi" w:eastAsia="Arial Unicode MS" w:hAnsiTheme="minorHAnsi" w:cs="Arial Unicode MS"/>
          <w:color w:val="C00000"/>
        </w:rPr>
        <w:t xml:space="preserve">que </w:t>
      </w:r>
      <w:r w:rsidR="00F80542" w:rsidRPr="00F80542">
        <w:rPr>
          <w:rFonts w:asciiTheme="minorHAnsi" w:eastAsia="Arial Unicode MS" w:hAnsiTheme="minorHAnsi" w:cs="Arial Unicode MS"/>
          <w:color w:val="C00000"/>
        </w:rPr>
        <w:t xml:space="preserve">no se </w:t>
      </w:r>
      <w:r w:rsidR="007D4567">
        <w:rPr>
          <w:rFonts w:asciiTheme="minorHAnsi" w:eastAsia="Arial Unicode MS" w:hAnsiTheme="minorHAnsi" w:cs="Arial Unicode MS"/>
          <w:color w:val="C00000"/>
        </w:rPr>
        <w:t xml:space="preserve">registraron datos de esos años y </w:t>
      </w:r>
      <w:r w:rsidR="007D4567" w:rsidRPr="007D4567">
        <w:rPr>
          <w:rFonts w:asciiTheme="minorHAnsi" w:eastAsia="Arial Unicode MS" w:hAnsiTheme="minorHAnsi" w:cs="Arial Unicode MS"/>
          <w:i/>
          <w:color w:val="000099"/>
        </w:rPr>
        <w:t xml:space="preserve">con respecto a información del </w:t>
      </w:r>
      <w:r w:rsidR="007D4567" w:rsidRPr="007D4567">
        <w:rPr>
          <w:rFonts w:asciiTheme="minorHAnsi" w:eastAsia="Arial Unicode MS" w:hAnsiTheme="minorHAnsi" w:cs="Arial Unicode MS"/>
          <w:b/>
          <w:i/>
          <w:color w:val="000099"/>
        </w:rPr>
        <w:t>año 2016</w:t>
      </w:r>
      <w:r w:rsidR="007D4567" w:rsidRPr="007D4567">
        <w:rPr>
          <w:rFonts w:asciiTheme="minorHAnsi" w:eastAsia="Arial Unicode MS" w:hAnsiTheme="minorHAnsi" w:cs="Arial Unicode MS"/>
          <w:b/>
          <w:i/>
          <w:color w:val="C00000"/>
        </w:rPr>
        <w:t>,</w:t>
      </w:r>
      <w:r w:rsidR="007D4567">
        <w:rPr>
          <w:rFonts w:asciiTheme="minorHAnsi" w:eastAsia="Arial Unicode MS" w:hAnsiTheme="minorHAnsi" w:cs="Arial Unicode MS"/>
          <w:color w:val="C00000"/>
        </w:rPr>
        <w:t xml:space="preserve"> </w:t>
      </w:r>
      <w:r w:rsidR="00EC4A31">
        <w:rPr>
          <w:rFonts w:asciiTheme="minorHAnsi" w:eastAsia="Arial Unicode MS" w:hAnsiTheme="minorHAnsi" w:cs="Arial Unicode MS"/>
          <w:color w:val="C00000"/>
        </w:rPr>
        <w:t xml:space="preserve">se comunica que </w:t>
      </w:r>
      <w:r w:rsidR="007D4567">
        <w:rPr>
          <w:rFonts w:asciiTheme="minorHAnsi" w:eastAsia="Arial Unicode MS" w:hAnsiTheme="minorHAnsi" w:cs="Arial Unicode MS"/>
          <w:color w:val="C00000"/>
        </w:rPr>
        <w:t>no se ejecutaron actividades en el año recién pasado,</w:t>
      </w:r>
      <w:r w:rsidR="00F80542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p</w:t>
      </w:r>
      <w:r w:rsidR="008E16F8">
        <w:rPr>
          <w:rFonts w:asciiTheme="minorHAnsi" w:eastAsia="Arial Unicode MS" w:hAnsiTheme="minorHAnsi" w:cs="Arial Unicode MS"/>
        </w:rPr>
        <w:t xml:space="preserve">or lo anteriormente expuesto </w:t>
      </w:r>
      <w:r>
        <w:rPr>
          <w:rFonts w:asciiTheme="minorHAnsi" w:eastAsia="Arial Unicode MS" w:hAnsiTheme="minorHAnsi" w:cs="Arial Unicode MS"/>
        </w:rPr>
        <w:t xml:space="preserve">y </w:t>
      </w:r>
      <w:r w:rsidR="00BF3BCE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3BCE" w:rsidRPr="00BF3BCE" w:rsidRDefault="00BF3BCE" w:rsidP="00E465E3">
      <w:pPr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Default="00BF3BCE" w:rsidP="00E46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  <w:r w:rsidRPr="00975717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BF3BCE" w:rsidRDefault="00BF3BCE" w:rsidP="00E465E3">
      <w:pPr>
        <w:spacing w:after="0"/>
        <w:jc w:val="both"/>
        <w:rPr>
          <w:bCs/>
          <w:sz w:val="12"/>
        </w:rPr>
      </w:pPr>
    </w:p>
    <w:p w:rsidR="00D35459" w:rsidRPr="00217EFB" w:rsidRDefault="00D35459" w:rsidP="00D354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2"/>
          <w:highlight w:val="yellow"/>
          <w:lang w:val="es-ES" w:eastAsia="en-US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A6" w:rsidRDefault="00E72AA6" w:rsidP="00F425A5">
      <w:pPr>
        <w:spacing w:after="0" w:line="240" w:lineRule="auto"/>
      </w:pPr>
      <w:r>
        <w:separator/>
      </w:r>
    </w:p>
  </w:endnote>
  <w:endnote w:type="continuationSeparator" w:id="0">
    <w:p w:rsidR="00E72AA6" w:rsidRDefault="00E72AA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24F25" w:rsidRPr="00024F2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24F25" w:rsidRPr="00024F2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24F25" w:rsidRPr="00024F2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24F25" w:rsidRPr="00024F2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A6" w:rsidRDefault="00E72AA6" w:rsidP="00F425A5">
      <w:pPr>
        <w:spacing w:after="0" w:line="240" w:lineRule="auto"/>
      </w:pPr>
      <w:r>
        <w:separator/>
      </w:r>
    </w:p>
  </w:footnote>
  <w:footnote w:type="continuationSeparator" w:id="0">
    <w:p w:rsidR="00E72AA6" w:rsidRDefault="00E72AA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F25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2AA6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327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EC37E-26D3-4FC0-802C-01263854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2017-01-11T21:03:00Z</cp:lastPrinted>
  <dcterms:created xsi:type="dcterms:W3CDTF">2017-01-11T21:03:00Z</dcterms:created>
  <dcterms:modified xsi:type="dcterms:W3CDTF">2017-01-11T21:04:00Z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