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069" w:rsidRPr="00804892" w:rsidRDefault="00152069" w:rsidP="003E5914">
      <w:pPr>
        <w:spacing w:after="0" w:line="240" w:lineRule="auto"/>
        <w:jc w:val="center"/>
        <w:rPr>
          <w:rFonts w:asciiTheme="minorHAnsi" w:eastAsia="Arial Unicode MS" w:hAnsiTheme="minorHAnsi" w:cs="Arial Unicode MS"/>
          <w:b/>
          <w:color w:val="000099"/>
          <w:sz w:val="14"/>
        </w:rPr>
      </w:pPr>
    </w:p>
    <w:p w:rsidR="00BA6557" w:rsidRDefault="00BA6557" w:rsidP="00BA6557">
      <w:pPr>
        <w:spacing w:after="0" w:line="240" w:lineRule="auto"/>
        <w:jc w:val="center"/>
        <w:rPr>
          <w:rFonts w:asciiTheme="minorHAnsi" w:eastAsia="Arial Unicode MS" w:hAnsiTheme="minorHAnsi" w:cs="Arial Unicode MS"/>
          <w:b/>
          <w:color w:val="000099"/>
          <w:sz w:val="28"/>
          <w:szCs w:val="24"/>
        </w:rPr>
      </w:pPr>
      <w:r>
        <w:rPr>
          <w:rFonts w:asciiTheme="minorHAnsi" w:eastAsia="Arial Unicode MS" w:hAnsiTheme="minorHAnsi" w:cstheme="majorBidi"/>
          <w:b/>
          <w:bCs/>
          <w:color w:val="C00000"/>
          <w:sz w:val="16"/>
          <w:szCs w:val="28"/>
          <w:lang w:eastAsia="en-US"/>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6D11AC" w:rsidRDefault="006D11AC" w:rsidP="003E5914">
      <w:pPr>
        <w:spacing w:after="0" w:line="240" w:lineRule="auto"/>
        <w:jc w:val="center"/>
        <w:rPr>
          <w:rFonts w:asciiTheme="minorHAnsi" w:eastAsia="Arial Unicode MS" w:hAnsiTheme="minorHAnsi" w:cs="Arial Unicode MS"/>
          <w:b/>
          <w:color w:val="000099"/>
          <w:sz w:val="28"/>
          <w:szCs w:val="24"/>
        </w:rPr>
      </w:pPr>
    </w:p>
    <w:p w:rsidR="00714AA6" w:rsidRPr="00807107" w:rsidRDefault="00714AA6" w:rsidP="003E5914">
      <w:pPr>
        <w:spacing w:after="0" w:line="240" w:lineRule="auto"/>
        <w:jc w:val="center"/>
        <w:rPr>
          <w:rFonts w:asciiTheme="minorHAnsi" w:eastAsia="Arial Unicode MS" w:hAnsiTheme="minorHAnsi" w:cs="Arial Unicode MS"/>
          <w:b/>
          <w:color w:val="000099"/>
          <w:sz w:val="28"/>
          <w:szCs w:val="24"/>
        </w:rPr>
      </w:pPr>
      <w:r w:rsidRPr="00807107">
        <w:rPr>
          <w:rFonts w:asciiTheme="minorHAnsi" w:eastAsia="Arial Unicode MS" w:hAnsiTheme="minorHAnsi" w:cs="Arial Unicode MS"/>
          <w:b/>
          <w:color w:val="000099"/>
          <w:sz w:val="28"/>
          <w:szCs w:val="24"/>
        </w:rPr>
        <w:t xml:space="preserve">RESOLUCIÓN </w:t>
      </w:r>
      <w:r w:rsidR="00A6281C" w:rsidRPr="00807107">
        <w:rPr>
          <w:rFonts w:asciiTheme="minorHAnsi" w:eastAsia="Arial Unicode MS" w:hAnsiTheme="minorHAnsi" w:cs="Arial Unicode MS"/>
          <w:b/>
          <w:color w:val="000099"/>
          <w:sz w:val="28"/>
          <w:szCs w:val="24"/>
        </w:rPr>
        <w:t xml:space="preserve">EN RESPUESTA A </w:t>
      </w:r>
      <w:r w:rsidRPr="00807107">
        <w:rPr>
          <w:rFonts w:asciiTheme="minorHAnsi" w:eastAsia="Arial Unicode MS" w:hAnsiTheme="minorHAnsi" w:cs="Arial Unicode MS"/>
          <w:b/>
          <w:color w:val="000099"/>
          <w:sz w:val="28"/>
          <w:szCs w:val="24"/>
        </w:rPr>
        <w:t>SOLICITUD</w:t>
      </w:r>
      <w:r w:rsidR="00A6281C" w:rsidRPr="00807107">
        <w:rPr>
          <w:rFonts w:asciiTheme="minorHAnsi" w:eastAsia="Arial Unicode MS" w:hAnsiTheme="minorHAnsi" w:cs="Arial Unicode MS"/>
          <w:b/>
          <w:color w:val="000099"/>
          <w:sz w:val="28"/>
          <w:szCs w:val="24"/>
        </w:rPr>
        <w:t xml:space="preserve"> DE INFORMACIÓN </w:t>
      </w:r>
      <w:r w:rsidR="00A05D71" w:rsidRPr="00807107">
        <w:rPr>
          <w:rFonts w:asciiTheme="minorHAnsi" w:eastAsia="Arial Unicode MS" w:hAnsiTheme="minorHAnsi" w:cs="Arial Unicode MS"/>
          <w:b/>
          <w:color w:val="000099"/>
          <w:sz w:val="28"/>
          <w:szCs w:val="24"/>
        </w:rPr>
        <w:t>N</w:t>
      </w:r>
      <w:r w:rsidR="00640AA6" w:rsidRPr="00807107">
        <w:rPr>
          <w:rFonts w:asciiTheme="minorHAnsi" w:eastAsia="Arial Unicode MS" w:hAnsiTheme="minorHAnsi" w:cs="Arial Unicode MS"/>
          <w:b/>
          <w:color w:val="000099"/>
          <w:sz w:val="28"/>
          <w:szCs w:val="24"/>
        </w:rPr>
        <w:t xml:space="preserve">° </w:t>
      </w:r>
      <w:r w:rsidR="00035970">
        <w:rPr>
          <w:rFonts w:asciiTheme="minorHAnsi" w:eastAsia="Arial Unicode MS" w:hAnsiTheme="minorHAnsi" w:cs="Arial Unicode MS"/>
          <w:b/>
          <w:color w:val="000099"/>
          <w:sz w:val="28"/>
          <w:szCs w:val="24"/>
        </w:rPr>
        <w:t>3</w:t>
      </w:r>
      <w:r w:rsidR="006D11AC">
        <w:rPr>
          <w:rFonts w:asciiTheme="minorHAnsi" w:eastAsia="Arial Unicode MS" w:hAnsiTheme="minorHAnsi" w:cs="Arial Unicode MS"/>
          <w:b/>
          <w:color w:val="000099"/>
          <w:sz w:val="28"/>
          <w:szCs w:val="24"/>
        </w:rPr>
        <w:t>0</w:t>
      </w:r>
      <w:r w:rsidR="008238BE">
        <w:rPr>
          <w:rFonts w:asciiTheme="minorHAnsi" w:eastAsia="Arial Unicode MS" w:hAnsiTheme="minorHAnsi" w:cs="Arial Unicode MS"/>
          <w:b/>
          <w:color w:val="000099"/>
          <w:sz w:val="28"/>
          <w:szCs w:val="24"/>
        </w:rPr>
        <w:t>8</w:t>
      </w:r>
      <w:r w:rsidR="002C71C9" w:rsidRPr="00807107">
        <w:rPr>
          <w:rFonts w:asciiTheme="minorHAnsi" w:eastAsia="Arial Unicode MS" w:hAnsiTheme="minorHAnsi" w:cs="Arial Unicode MS"/>
          <w:b/>
          <w:color w:val="000099"/>
          <w:sz w:val="28"/>
          <w:szCs w:val="24"/>
        </w:rPr>
        <w:t>-201</w:t>
      </w:r>
      <w:r w:rsidR="00DE3698" w:rsidRPr="00807107">
        <w:rPr>
          <w:rFonts w:asciiTheme="minorHAnsi" w:eastAsia="Arial Unicode MS" w:hAnsiTheme="minorHAnsi" w:cs="Arial Unicode MS"/>
          <w:b/>
          <w:color w:val="000099"/>
          <w:sz w:val="28"/>
          <w:szCs w:val="24"/>
        </w:rPr>
        <w:t>6</w:t>
      </w:r>
    </w:p>
    <w:p w:rsidR="00E339B8" w:rsidRPr="003817E2" w:rsidRDefault="00E339B8" w:rsidP="00DE3698">
      <w:pPr>
        <w:spacing w:after="0" w:line="240" w:lineRule="auto"/>
        <w:jc w:val="both"/>
        <w:rPr>
          <w:rFonts w:asciiTheme="minorHAnsi" w:eastAsia="Arial Unicode MS" w:hAnsiTheme="minorHAnsi" w:cs="Arial Unicode MS"/>
          <w:sz w:val="10"/>
          <w:szCs w:val="24"/>
        </w:rPr>
      </w:pPr>
    </w:p>
    <w:p w:rsidR="00C7763F" w:rsidRDefault="00C7763F" w:rsidP="00DE3698">
      <w:pPr>
        <w:spacing w:after="0" w:line="240" w:lineRule="auto"/>
        <w:jc w:val="both"/>
        <w:rPr>
          <w:rFonts w:asciiTheme="minorHAnsi" w:eastAsia="Arial Unicode MS" w:hAnsiTheme="minorHAnsi" w:cs="Arial Unicode MS"/>
          <w:sz w:val="24"/>
          <w:szCs w:val="24"/>
        </w:rPr>
      </w:pPr>
    </w:p>
    <w:p w:rsidR="00DE3698" w:rsidRPr="00C7763F" w:rsidRDefault="00714AA6" w:rsidP="00DE3698">
      <w:pPr>
        <w:spacing w:after="0" w:line="240" w:lineRule="auto"/>
        <w:jc w:val="both"/>
        <w:rPr>
          <w:rFonts w:asciiTheme="minorHAnsi" w:eastAsia="Arial Unicode MS" w:hAnsiTheme="minorHAnsi" w:cs="Arial Unicode MS"/>
          <w:sz w:val="24"/>
          <w:szCs w:val="24"/>
        </w:rPr>
      </w:pPr>
      <w:r w:rsidRPr="00C7763F">
        <w:rPr>
          <w:rFonts w:asciiTheme="minorHAnsi" w:eastAsia="Arial Unicode MS" w:hAnsiTheme="minorHAnsi" w:cs="Arial Unicode MS"/>
          <w:sz w:val="24"/>
          <w:szCs w:val="24"/>
        </w:rPr>
        <w:t xml:space="preserve">Santa Tecla, </w:t>
      </w:r>
      <w:r w:rsidR="00B70104" w:rsidRPr="00C7763F">
        <w:rPr>
          <w:rFonts w:asciiTheme="minorHAnsi" w:eastAsia="Arial Unicode MS" w:hAnsiTheme="minorHAnsi" w:cs="Arial Unicode MS"/>
          <w:sz w:val="24"/>
          <w:szCs w:val="24"/>
        </w:rPr>
        <w:t xml:space="preserve">departamento de La Libertad </w:t>
      </w:r>
      <w:r w:rsidRPr="00C7763F">
        <w:rPr>
          <w:rFonts w:asciiTheme="minorHAnsi" w:eastAsia="Arial Unicode MS" w:hAnsiTheme="minorHAnsi" w:cs="Arial Unicode MS"/>
          <w:sz w:val="24"/>
          <w:szCs w:val="24"/>
        </w:rPr>
        <w:t>a las</w:t>
      </w:r>
      <w:r w:rsidR="006D11AC" w:rsidRPr="00C7763F">
        <w:rPr>
          <w:rFonts w:asciiTheme="minorHAnsi" w:eastAsia="Arial Unicode MS" w:hAnsiTheme="minorHAnsi" w:cs="Arial Unicode MS"/>
          <w:sz w:val="24"/>
          <w:szCs w:val="24"/>
        </w:rPr>
        <w:t xml:space="preserve"> </w:t>
      </w:r>
      <w:r w:rsidR="006D11AC" w:rsidRPr="00C7763F">
        <w:rPr>
          <w:rFonts w:asciiTheme="minorHAnsi" w:eastAsia="Arial Unicode MS" w:hAnsiTheme="minorHAnsi" w:cs="Arial Unicode MS"/>
          <w:color w:val="000099"/>
          <w:sz w:val="24"/>
          <w:szCs w:val="24"/>
        </w:rPr>
        <w:t>c</w:t>
      </w:r>
      <w:r w:rsidR="008238BE">
        <w:rPr>
          <w:rFonts w:asciiTheme="minorHAnsi" w:eastAsia="Arial Unicode MS" w:hAnsiTheme="minorHAnsi" w:cs="Arial Unicode MS"/>
          <w:color w:val="000099"/>
          <w:sz w:val="24"/>
          <w:szCs w:val="24"/>
        </w:rPr>
        <w:t>atorc</w:t>
      </w:r>
      <w:r w:rsidR="006D11AC" w:rsidRPr="00C7763F">
        <w:rPr>
          <w:rFonts w:asciiTheme="minorHAnsi" w:eastAsia="Arial Unicode MS" w:hAnsiTheme="minorHAnsi" w:cs="Arial Unicode MS"/>
          <w:color w:val="000099"/>
          <w:sz w:val="24"/>
          <w:szCs w:val="24"/>
        </w:rPr>
        <w:t>e</w:t>
      </w:r>
      <w:r w:rsidR="00035970" w:rsidRPr="00C7763F">
        <w:rPr>
          <w:rFonts w:asciiTheme="minorHAnsi" w:eastAsia="Arial Unicode MS" w:hAnsiTheme="minorHAnsi" w:cs="Arial Unicode MS"/>
          <w:color w:val="000099"/>
          <w:sz w:val="24"/>
          <w:szCs w:val="24"/>
        </w:rPr>
        <w:t xml:space="preserve"> </w:t>
      </w:r>
      <w:r w:rsidRPr="00C7763F">
        <w:rPr>
          <w:rFonts w:asciiTheme="minorHAnsi" w:eastAsia="Arial Unicode MS" w:hAnsiTheme="minorHAnsi" w:cs="Arial Unicode MS"/>
          <w:color w:val="000099"/>
          <w:sz w:val="24"/>
          <w:szCs w:val="24"/>
        </w:rPr>
        <w:t>horas</w:t>
      </w:r>
      <w:r w:rsidR="00035970" w:rsidRPr="00C7763F">
        <w:rPr>
          <w:rFonts w:asciiTheme="minorHAnsi" w:eastAsia="Arial Unicode MS" w:hAnsiTheme="minorHAnsi" w:cs="Arial Unicode MS"/>
          <w:color w:val="000099"/>
          <w:sz w:val="24"/>
          <w:szCs w:val="24"/>
        </w:rPr>
        <w:t xml:space="preserve"> </w:t>
      </w:r>
      <w:r w:rsidR="00E737D1" w:rsidRPr="00C7763F">
        <w:rPr>
          <w:rFonts w:asciiTheme="minorHAnsi" w:eastAsia="Arial Unicode MS" w:hAnsiTheme="minorHAnsi" w:cs="Arial Unicode MS"/>
          <w:color w:val="000099"/>
          <w:sz w:val="24"/>
          <w:szCs w:val="24"/>
        </w:rPr>
        <w:t xml:space="preserve">con </w:t>
      </w:r>
      <w:r w:rsidR="008238BE">
        <w:rPr>
          <w:rFonts w:asciiTheme="minorHAnsi" w:eastAsia="Arial Unicode MS" w:hAnsiTheme="minorHAnsi" w:cs="Arial Unicode MS"/>
          <w:color w:val="000099"/>
          <w:sz w:val="24"/>
          <w:szCs w:val="24"/>
        </w:rPr>
        <w:t xml:space="preserve">diez </w:t>
      </w:r>
      <w:r w:rsidR="00E737D1" w:rsidRPr="00C7763F">
        <w:rPr>
          <w:rFonts w:asciiTheme="minorHAnsi" w:eastAsia="Arial Unicode MS" w:hAnsiTheme="minorHAnsi" w:cs="Arial Unicode MS"/>
          <w:color w:val="000099"/>
          <w:sz w:val="24"/>
          <w:szCs w:val="24"/>
        </w:rPr>
        <w:t xml:space="preserve">minutos </w:t>
      </w:r>
      <w:r w:rsidRPr="00C7763F">
        <w:rPr>
          <w:rFonts w:asciiTheme="minorHAnsi" w:eastAsia="Arial Unicode MS" w:hAnsiTheme="minorHAnsi" w:cs="Arial Unicode MS"/>
          <w:color w:val="000099"/>
          <w:sz w:val="24"/>
          <w:szCs w:val="24"/>
        </w:rPr>
        <w:t>del día</w:t>
      </w:r>
      <w:r w:rsidR="002430B1" w:rsidRPr="00C7763F">
        <w:rPr>
          <w:rFonts w:asciiTheme="minorHAnsi" w:eastAsia="Arial Unicode MS" w:hAnsiTheme="minorHAnsi" w:cs="Arial Unicode MS"/>
          <w:color w:val="000099"/>
          <w:sz w:val="24"/>
          <w:szCs w:val="24"/>
        </w:rPr>
        <w:t xml:space="preserve"> </w:t>
      </w:r>
      <w:r w:rsidR="008238BE">
        <w:rPr>
          <w:rFonts w:asciiTheme="minorHAnsi" w:eastAsia="Arial Unicode MS" w:hAnsiTheme="minorHAnsi" w:cs="Arial Unicode MS"/>
          <w:color w:val="000099"/>
          <w:sz w:val="24"/>
          <w:szCs w:val="24"/>
        </w:rPr>
        <w:t xml:space="preserve">cinco de enero </w:t>
      </w:r>
      <w:r w:rsidR="00D0161A" w:rsidRPr="00C7763F">
        <w:rPr>
          <w:rFonts w:asciiTheme="minorHAnsi" w:eastAsia="Arial Unicode MS" w:hAnsiTheme="minorHAnsi" w:cs="Arial Unicode MS"/>
          <w:color w:val="000099"/>
          <w:sz w:val="24"/>
          <w:szCs w:val="24"/>
        </w:rPr>
        <w:t>de</w:t>
      </w:r>
      <w:r w:rsidRPr="00C7763F">
        <w:rPr>
          <w:rFonts w:asciiTheme="minorHAnsi" w:eastAsia="Arial Unicode MS" w:hAnsiTheme="minorHAnsi" w:cs="Arial Unicode MS"/>
          <w:color w:val="000099"/>
          <w:sz w:val="24"/>
          <w:szCs w:val="24"/>
        </w:rPr>
        <w:t xml:space="preserve"> 201</w:t>
      </w:r>
      <w:r w:rsidR="008238BE">
        <w:rPr>
          <w:rFonts w:asciiTheme="minorHAnsi" w:eastAsia="Arial Unicode MS" w:hAnsiTheme="minorHAnsi" w:cs="Arial Unicode MS"/>
          <w:color w:val="000099"/>
          <w:sz w:val="24"/>
          <w:szCs w:val="24"/>
        </w:rPr>
        <w:t>7</w:t>
      </w:r>
      <w:r w:rsidRPr="00C7763F">
        <w:rPr>
          <w:rFonts w:asciiTheme="minorHAnsi" w:eastAsia="Arial Unicode MS" w:hAnsiTheme="minorHAnsi" w:cs="Arial Unicode MS"/>
          <w:sz w:val="24"/>
          <w:szCs w:val="24"/>
        </w:rPr>
        <w:t>, el Ministerio de Agricultura y Ganadería luego de haber recibido y admitido la solicitud de información</w:t>
      </w:r>
      <w:r w:rsidR="00035970" w:rsidRPr="00C7763F">
        <w:rPr>
          <w:rFonts w:asciiTheme="minorHAnsi" w:eastAsia="Arial Unicode MS" w:hAnsiTheme="minorHAnsi" w:cs="Arial Unicode MS"/>
          <w:sz w:val="24"/>
          <w:szCs w:val="24"/>
        </w:rPr>
        <w:t xml:space="preserve"> </w:t>
      </w:r>
      <w:r w:rsidRPr="00C7763F">
        <w:rPr>
          <w:rFonts w:asciiTheme="minorHAnsi" w:eastAsia="Arial Unicode MS" w:hAnsiTheme="minorHAnsi" w:cs="Arial Unicode MS"/>
          <w:b/>
          <w:color w:val="000099"/>
          <w:sz w:val="24"/>
          <w:szCs w:val="24"/>
        </w:rPr>
        <w:t xml:space="preserve">No. </w:t>
      </w:r>
      <w:r w:rsidR="00035970" w:rsidRPr="00C7763F">
        <w:rPr>
          <w:rFonts w:asciiTheme="minorHAnsi" w:eastAsia="Arial Unicode MS" w:hAnsiTheme="minorHAnsi" w:cs="Arial Unicode MS"/>
          <w:b/>
          <w:color w:val="000099"/>
          <w:sz w:val="24"/>
          <w:szCs w:val="24"/>
        </w:rPr>
        <w:t>3</w:t>
      </w:r>
      <w:r w:rsidR="006D11AC" w:rsidRPr="00C7763F">
        <w:rPr>
          <w:rFonts w:asciiTheme="minorHAnsi" w:eastAsia="Arial Unicode MS" w:hAnsiTheme="minorHAnsi" w:cs="Arial Unicode MS"/>
          <w:b/>
          <w:color w:val="000099"/>
          <w:sz w:val="24"/>
          <w:szCs w:val="24"/>
        </w:rPr>
        <w:t>0</w:t>
      </w:r>
      <w:r w:rsidR="008238BE">
        <w:rPr>
          <w:rFonts w:asciiTheme="minorHAnsi" w:eastAsia="Arial Unicode MS" w:hAnsiTheme="minorHAnsi" w:cs="Arial Unicode MS"/>
          <w:b/>
          <w:color w:val="000099"/>
          <w:sz w:val="24"/>
          <w:szCs w:val="24"/>
        </w:rPr>
        <w:t>8</w:t>
      </w:r>
      <w:r w:rsidR="003D5B49" w:rsidRPr="00C7763F">
        <w:rPr>
          <w:rFonts w:asciiTheme="minorHAnsi" w:eastAsia="Arial Unicode MS" w:hAnsiTheme="minorHAnsi" w:cs="Arial Unicode MS"/>
          <w:b/>
          <w:color w:val="000099"/>
          <w:sz w:val="24"/>
          <w:szCs w:val="24"/>
        </w:rPr>
        <w:t xml:space="preserve"> </w:t>
      </w:r>
      <w:r w:rsidRPr="00C7763F">
        <w:rPr>
          <w:rFonts w:asciiTheme="minorHAnsi" w:eastAsia="Arial Unicode MS" w:hAnsiTheme="minorHAnsi" w:cs="Arial Unicode MS"/>
          <w:sz w:val="24"/>
          <w:szCs w:val="24"/>
        </w:rPr>
        <w:t>sobre:</w:t>
      </w:r>
    </w:p>
    <w:p w:rsidR="008238BE" w:rsidRDefault="008238BE" w:rsidP="008238BE">
      <w:pPr>
        <w:autoSpaceDE w:val="0"/>
        <w:autoSpaceDN w:val="0"/>
        <w:adjustRightInd w:val="0"/>
        <w:snapToGrid w:val="0"/>
        <w:spacing w:after="0" w:line="240" w:lineRule="auto"/>
        <w:rPr>
          <w:rFonts w:ascii="Times-Roman" w:hAnsi="Times-Roman" w:cs="Times-Roman"/>
          <w:color w:val="000000"/>
          <w:szCs w:val="24"/>
          <w:lang w:eastAsia="en-US"/>
        </w:rPr>
      </w:pPr>
    </w:p>
    <w:p w:rsidR="00D8267D" w:rsidRPr="008238BE" w:rsidRDefault="008238BE" w:rsidP="008238BE">
      <w:pPr>
        <w:autoSpaceDE w:val="0"/>
        <w:autoSpaceDN w:val="0"/>
        <w:adjustRightInd w:val="0"/>
        <w:snapToGrid w:val="0"/>
        <w:spacing w:after="0" w:line="240" w:lineRule="auto"/>
        <w:jc w:val="both"/>
        <w:rPr>
          <w:rFonts w:asciiTheme="minorHAnsi" w:eastAsia="Arial Unicode MS" w:hAnsiTheme="minorHAnsi" w:cs="Arial Unicode MS"/>
          <w:color w:val="000099"/>
          <w:sz w:val="24"/>
          <w:szCs w:val="24"/>
        </w:rPr>
      </w:pPr>
      <w:r w:rsidRPr="008238BE">
        <w:rPr>
          <w:rFonts w:asciiTheme="minorHAnsi" w:eastAsia="Arial Unicode MS" w:hAnsiTheme="minorHAnsi" w:cs="Arial Unicode MS"/>
          <w:color w:val="000099"/>
          <w:sz w:val="24"/>
          <w:szCs w:val="24"/>
        </w:rPr>
        <w:t>"Cuáles son los requisitos, autorizaciones y medios (paso a paso en el Ministerio de Agricultura y Ganadería), para elaborar una investigación experimental con piel de origen porcino, tomando en cuenta que al momento de extraer la piel del animal, este ya estará muerto cuando se retire la piel"</w:t>
      </w:r>
    </w:p>
    <w:p w:rsidR="008238BE" w:rsidRPr="00C7763F" w:rsidRDefault="008238BE" w:rsidP="008238BE">
      <w:pPr>
        <w:autoSpaceDE w:val="0"/>
        <w:autoSpaceDN w:val="0"/>
        <w:adjustRightInd w:val="0"/>
        <w:snapToGrid w:val="0"/>
        <w:spacing w:after="0" w:line="240" w:lineRule="auto"/>
        <w:rPr>
          <w:rFonts w:asciiTheme="minorHAnsi" w:eastAsia="Arial Unicode MS" w:hAnsiTheme="minorHAnsi" w:cs="Arial Unicode MS"/>
          <w:sz w:val="24"/>
          <w:szCs w:val="24"/>
        </w:rPr>
      </w:pPr>
    </w:p>
    <w:p w:rsidR="00C7763F" w:rsidRPr="00C7763F" w:rsidRDefault="00CE32BA" w:rsidP="00C7763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sz w:val="24"/>
          <w:szCs w:val="24"/>
        </w:rPr>
      </w:pPr>
      <w:r w:rsidRPr="00C7763F">
        <w:rPr>
          <w:rFonts w:asciiTheme="minorHAnsi" w:eastAsia="Arial Unicode MS" w:hAnsiTheme="minorHAnsi" w:cs="Arial Unicode MS"/>
          <w:sz w:val="24"/>
          <w:szCs w:val="24"/>
        </w:rPr>
        <w:t>Presentada ante la Oficina de Información y Respuesta de esta dependencia por parte de:</w:t>
      </w:r>
      <w:r w:rsidR="00263ED8" w:rsidRPr="00C7763F">
        <w:rPr>
          <w:rFonts w:asciiTheme="minorHAnsi" w:eastAsia="Arial Unicode MS" w:hAnsiTheme="minorHAnsi" w:cs="Arial Unicode MS"/>
          <w:sz w:val="24"/>
          <w:szCs w:val="24"/>
        </w:rPr>
        <w:t xml:space="preserve"> </w:t>
      </w:r>
      <w:proofErr w:type="spellStart"/>
      <w:r w:rsidR="00BA6557" w:rsidRPr="00BA6557">
        <w:rPr>
          <w:rFonts w:asciiTheme="minorHAnsi" w:eastAsia="Arial Unicode MS" w:hAnsiTheme="minorHAnsi" w:cs="Arial Unicode MS"/>
          <w:b/>
          <w:color w:val="000099"/>
          <w:sz w:val="24"/>
          <w:szCs w:val="24"/>
          <w:highlight w:val="darkBlue"/>
        </w:rPr>
        <w:t>xxxxxxxxxxxx</w:t>
      </w:r>
      <w:bookmarkStart w:id="0" w:name="_GoBack"/>
      <w:bookmarkEnd w:id="0"/>
      <w:proofErr w:type="spellEnd"/>
      <w:r w:rsidRPr="00C7763F">
        <w:rPr>
          <w:rFonts w:asciiTheme="minorHAnsi" w:hAnsiTheme="minorHAnsi"/>
          <w:b/>
          <w:color w:val="000099"/>
          <w:sz w:val="24"/>
          <w:szCs w:val="24"/>
        </w:rPr>
        <w:t xml:space="preserve">, </w:t>
      </w:r>
      <w:r w:rsidR="00C7763F" w:rsidRPr="00C7763F">
        <w:rPr>
          <w:rFonts w:asciiTheme="minorHAnsi" w:eastAsia="Arial Unicode MS" w:hAnsiTheme="minorHAnsi" w:cs="Arial Unicode MS"/>
          <w:sz w:val="24"/>
          <w:szCs w:val="24"/>
        </w:rPr>
        <w:t xml:space="preserve">y considerando que la información solicitada, cumple con los requisitos establecidos en el art. 66 de La ley de Acceso a la Información Pública y los arts. 50, 54 del Reglamento de la Ley de Acceso a la Información Pública, y que la información solicitada no se encuentra entre las excepciones enumeradas en los arts. 19 y 24 de la Ley, y 19 del Reglamento, </w:t>
      </w:r>
      <w:proofErr w:type="gramStart"/>
      <w:r w:rsidR="00C7763F" w:rsidRPr="00C7763F">
        <w:rPr>
          <w:rFonts w:asciiTheme="minorHAnsi" w:eastAsia="Arial Unicode MS" w:hAnsiTheme="minorHAnsi" w:cs="Arial Unicode MS"/>
          <w:sz w:val="24"/>
          <w:szCs w:val="24"/>
        </w:rPr>
        <w:t>resuelve</w:t>
      </w:r>
      <w:proofErr w:type="gramEnd"/>
      <w:r w:rsidR="00C7763F" w:rsidRPr="00C7763F">
        <w:rPr>
          <w:rFonts w:asciiTheme="minorHAnsi" w:eastAsia="Arial Unicode MS" w:hAnsiTheme="minorHAnsi" w:cs="Arial Unicode MS"/>
          <w:sz w:val="24"/>
          <w:szCs w:val="24"/>
        </w:rPr>
        <w:t xml:space="preserve">: </w:t>
      </w:r>
    </w:p>
    <w:p w:rsidR="00C7763F" w:rsidRPr="00C7763F" w:rsidRDefault="00C7763F" w:rsidP="00C7763F">
      <w:pPr>
        <w:spacing w:after="0" w:line="240" w:lineRule="auto"/>
        <w:jc w:val="both"/>
        <w:rPr>
          <w:rFonts w:asciiTheme="minorHAnsi" w:eastAsia="Arial Unicode MS" w:hAnsiTheme="minorHAnsi" w:cs="Arial Unicode MS"/>
          <w:sz w:val="24"/>
          <w:szCs w:val="24"/>
        </w:rPr>
      </w:pPr>
    </w:p>
    <w:p w:rsidR="00C7763F" w:rsidRPr="00C7763F" w:rsidRDefault="00C7763F" w:rsidP="00C7763F">
      <w:pPr>
        <w:spacing w:after="0" w:line="240" w:lineRule="auto"/>
        <w:jc w:val="center"/>
        <w:rPr>
          <w:rFonts w:asciiTheme="minorHAnsi" w:hAnsiTheme="minorHAnsi"/>
          <w:b/>
          <w:color w:val="000099"/>
          <w:sz w:val="24"/>
          <w:szCs w:val="24"/>
        </w:rPr>
      </w:pPr>
      <w:r w:rsidRPr="00C7763F">
        <w:rPr>
          <w:rFonts w:asciiTheme="minorHAnsi" w:hAnsiTheme="minorHAnsi"/>
          <w:b/>
          <w:color w:val="000099"/>
          <w:sz w:val="24"/>
          <w:szCs w:val="24"/>
        </w:rPr>
        <w:t>PROPORCIONAR LA INFORMACIÓN PÚBLICA SOLICITADA</w:t>
      </w:r>
    </w:p>
    <w:p w:rsidR="00C7763F" w:rsidRPr="00C7763F" w:rsidRDefault="00C7763F" w:rsidP="00C7763F">
      <w:pPr>
        <w:spacing w:after="0" w:line="240" w:lineRule="auto"/>
        <w:jc w:val="center"/>
        <w:rPr>
          <w:rFonts w:asciiTheme="minorHAnsi" w:hAnsiTheme="minorHAnsi"/>
          <w:b/>
          <w:color w:val="000099"/>
          <w:sz w:val="24"/>
          <w:szCs w:val="24"/>
        </w:rPr>
      </w:pPr>
    </w:p>
    <w:p w:rsidR="00C7763F" w:rsidRPr="00C7763F" w:rsidRDefault="00C7763F" w:rsidP="00C7763F">
      <w:pPr>
        <w:spacing w:after="0" w:line="240" w:lineRule="auto"/>
        <w:jc w:val="both"/>
        <w:rPr>
          <w:rFonts w:asciiTheme="minorHAnsi" w:hAnsiTheme="minorHAnsi"/>
          <w:sz w:val="24"/>
          <w:szCs w:val="24"/>
        </w:rPr>
      </w:pPr>
      <w:r w:rsidRPr="00C7763F">
        <w:rPr>
          <w:rFonts w:asciiTheme="minorHAnsi" w:hAnsiTheme="minorHAnsi"/>
          <w:sz w:val="24"/>
          <w:szCs w:val="24"/>
        </w:rPr>
        <w:t xml:space="preserve">Se adjunta a la presente resolución la información solicitada </w:t>
      </w:r>
      <w:r w:rsidR="008238BE">
        <w:rPr>
          <w:rFonts w:asciiTheme="minorHAnsi" w:hAnsiTheme="minorHAnsi"/>
          <w:sz w:val="24"/>
          <w:szCs w:val="24"/>
        </w:rPr>
        <w:t>para su consulta</w:t>
      </w:r>
    </w:p>
    <w:p w:rsidR="003948D8" w:rsidRDefault="003948D8" w:rsidP="006D11AC">
      <w:pPr>
        <w:spacing w:after="0" w:line="240" w:lineRule="auto"/>
        <w:jc w:val="both"/>
        <w:rPr>
          <w:rFonts w:asciiTheme="minorHAnsi" w:hAnsiTheme="minorHAnsi" w:cs="Calibri"/>
          <w:color w:val="000099"/>
          <w:sz w:val="24"/>
          <w:szCs w:val="24"/>
        </w:rPr>
      </w:pPr>
    </w:p>
    <w:p w:rsidR="00A669A5" w:rsidRDefault="00A669A5" w:rsidP="00035970">
      <w:pPr>
        <w:spacing w:after="0" w:line="240" w:lineRule="auto"/>
        <w:rPr>
          <w:rFonts w:asciiTheme="minorHAnsi" w:hAnsiTheme="minorHAnsi" w:cs="Calibri"/>
          <w:color w:val="000099"/>
          <w:szCs w:val="24"/>
        </w:rPr>
      </w:pPr>
    </w:p>
    <w:p w:rsidR="00A669A5" w:rsidRDefault="00A669A5" w:rsidP="003948D8">
      <w:pPr>
        <w:spacing w:after="0" w:line="240" w:lineRule="auto"/>
        <w:jc w:val="center"/>
        <w:rPr>
          <w:rFonts w:asciiTheme="minorHAnsi" w:hAnsiTheme="minorHAnsi" w:cs="Calibri"/>
          <w:color w:val="000099"/>
          <w:szCs w:val="24"/>
        </w:rPr>
      </w:pPr>
    </w:p>
    <w:p w:rsidR="00C7763F" w:rsidRDefault="00C7763F" w:rsidP="003948D8">
      <w:pPr>
        <w:spacing w:after="0" w:line="240" w:lineRule="auto"/>
        <w:jc w:val="center"/>
        <w:rPr>
          <w:rFonts w:asciiTheme="minorHAnsi" w:hAnsiTheme="minorHAnsi" w:cs="Calibri"/>
          <w:color w:val="000099"/>
          <w:szCs w:val="24"/>
        </w:rPr>
      </w:pPr>
    </w:p>
    <w:p w:rsidR="00C7763F" w:rsidRDefault="00C7763F" w:rsidP="003948D8">
      <w:pPr>
        <w:spacing w:after="0" w:line="240" w:lineRule="auto"/>
        <w:jc w:val="center"/>
        <w:rPr>
          <w:rFonts w:asciiTheme="minorHAnsi" w:hAnsiTheme="minorHAnsi" w:cs="Calibri"/>
          <w:color w:val="000099"/>
          <w:szCs w:val="24"/>
        </w:rPr>
      </w:pPr>
    </w:p>
    <w:p w:rsidR="003948D8" w:rsidRPr="00A669A5" w:rsidRDefault="003948D8" w:rsidP="003948D8">
      <w:pPr>
        <w:spacing w:after="0" w:line="240" w:lineRule="auto"/>
        <w:jc w:val="center"/>
        <w:rPr>
          <w:rFonts w:asciiTheme="minorHAnsi" w:hAnsiTheme="minorHAnsi" w:cs="Calibri"/>
          <w:b/>
          <w:color w:val="000099"/>
          <w:szCs w:val="24"/>
        </w:rPr>
      </w:pPr>
      <w:r w:rsidRPr="00A669A5">
        <w:rPr>
          <w:rFonts w:asciiTheme="minorHAnsi" w:hAnsiTheme="minorHAnsi" w:cs="Calibri"/>
          <w:b/>
          <w:color w:val="000099"/>
          <w:szCs w:val="24"/>
        </w:rPr>
        <w:t>Ana Patricia Sánchez de Cruz</w:t>
      </w:r>
    </w:p>
    <w:p w:rsidR="00032114" w:rsidRPr="00A669A5" w:rsidRDefault="003948D8" w:rsidP="003948D8">
      <w:pPr>
        <w:spacing w:after="0" w:line="240" w:lineRule="auto"/>
        <w:jc w:val="center"/>
        <w:rPr>
          <w:rFonts w:asciiTheme="minorHAnsi" w:eastAsia="Arial Unicode MS" w:hAnsiTheme="minorHAnsi" w:cs="Arial Unicode MS"/>
          <w:szCs w:val="24"/>
        </w:rPr>
      </w:pPr>
      <w:r w:rsidRPr="00A669A5">
        <w:rPr>
          <w:rFonts w:asciiTheme="minorHAnsi" w:hAnsiTheme="minorHAnsi" w:cs="Calibri"/>
          <w:color w:val="000099"/>
          <w:szCs w:val="24"/>
        </w:rPr>
        <w:t>Oficial de Información OIR MAG</w:t>
      </w:r>
    </w:p>
    <w:sectPr w:rsidR="00032114" w:rsidRPr="00A669A5" w:rsidSect="00635004">
      <w:headerReference w:type="default" r:id="rId9"/>
      <w:footerReference w:type="default" r:id="rId10"/>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505" w:rsidRDefault="00153505" w:rsidP="00F425A5">
      <w:pPr>
        <w:spacing w:after="0" w:line="240" w:lineRule="auto"/>
      </w:pPr>
      <w:r>
        <w:separator/>
      </w:r>
    </w:p>
  </w:endnote>
  <w:endnote w:type="continuationSeparator" w:id="0">
    <w:p w:rsidR="00153505" w:rsidRDefault="00153505"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892" w:rsidRDefault="00804892" w:rsidP="00804892">
    <w:pPr>
      <w:tabs>
        <w:tab w:val="center" w:pos="4252"/>
        <w:tab w:val="right" w:pos="8504"/>
      </w:tabs>
      <w:spacing w:after="0" w:line="240" w:lineRule="auto"/>
      <w:jc w:val="both"/>
    </w:pPr>
    <w:r w:rsidRPr="00B554F1">
      <w:rPr>
        <w:sz w:val="20"/>
      </w:rPr>
      <w:t xml:space="preserve">Si después de analizar lo anteriormente expuesto decide interponer un recurso </w:t>
    </w:r>
    <w:r>
      <w:rPr>
        <w:sz w:val="20"/>
      </w:rPr>
      <w:t xml:space="preserve">debe apegarse a lo dispuesto en </w:t>
    </w:r>
    <w:r w:rsidRPr="00B554F1">
      <w:rPr>
        <w:sz w:val="20"/>
      </w:rPr>
      <w:t>lo dispuesto en el Art 82 y 83 de la LAIP.</w:t>
    </w:r>
  </w:p>
  <w:p w:rsidR="00764073" w:rsidRDefault="001370E0">
    <w:pPr>
      <w:pStyle w:val="Piedepgina"/>
    </w:pPr>
    <w:r>
      <w:rPr>
        <w:noProof/>
      </w:rPr>
      <mc:AlternateContent>
        <mc:Choice Requires="wps">
          <w:drawing>
            <wp:anchor distT="0" distB="0" distL="114300" distR="114300" simplePos="0" relativeHeight="251658240" behindDoc="0" locked="0" layoutInCell="1" allowOverlap="1">
              <wp:simplePos x="0" y="0"/>
              <wp:positionH relativeFrom="column">
                <wp:posOffset>-99060</wp:posOffset>
              </wp:positionH>
              <wp:positionV relativeFrom="paragraph">
                <wp:posOffset>80645</wp:posOffset>
              </wp:positionV>
              <wp:extent cx="5857875" cy="857250"/>
              <wp:effectExtent l="0" t="0" r="2857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857250"/>
                      </a:xfrm>
                      <a:prstGeom prst="rect">
                        <a:avLst/>
                      </a:prstGeom>
                      <a:solidFill>
                        <a:srgbClr val="FFFFFF"/>
                      </a:solidFill>
                      <a:ln w="9525">
                        <a:solidFill>
                          <a:srgbClr val="000000"/>
                        </a:solidFill>
                        <a:miter lim="800000"/>
                        <a:headEnd/>
                        <a:tailEnd/>
                      </a:ln>
                    </wps:spPr>
                    <wps:txbx>
                      <w:txbxContent>
                        <w:p w:rsidR="00847588" w:rsidRPr="00847588" w:rsidRDefault="00847588" w:rsidP="00847588">
                          <w:pPr>
                            <w:tabs>
                              <w:tab w:val="center" w:pos="4252"/>
                              <w:tab w:val="right" w:pos="8504"/>
                            </w:tabs>
                            <w:spacing w:after="0" w:line="240" w:lineRule="auto"/>
                            <w:jc w:val="center"/>
                            <w:rPr>
                              <w:rFonts w:ascii="Century Gothic" w:hAnsi="Century Gothic"/>
                              <w:b/>
                              <w:color w:val="000099"/>
                              <w:sz w:val="16"/>
                              <w:szCs w:val="18"/>
                              <w:lang w:val="es-ES"/>
                            </w:rPr>
                          </w:pPr>
                          <w:r w:rsidRPr="00847588">
                            <w:rPr>
                              <w:rFonts w:ascii="Century Gothic" w:hAnsi="Century Gothic"/>
                              <w:b/>
                              <w:color w:val="000099"/>
                              <w:sz w:val="16"/>
                              <w:szCs w:val="18"/>
                              <w:lang w:val="es-ES"/>
                            </w:rPr>
                            <w:t xml:space="preserve">Firma: </w:t>
                          </w:r>
                          <w:r w:rsidRPr="00847588">
                            <w:rPr>
                              <w:rFonts w:ascii="Century Gothic" w:hAnsi="Century Gothic"/>
                              <w:b/>
                              <w:i/>
                              <w:color w:val="000099"/>
                              <w:sz w:val="16"/>
                              <w:szCs w:val="18"/>
                              <w:lang w:val="es-ES"/>
                            </w:rPr>
                            <w:t>Lic. Ana Patricia Sánchez de Cruz</w:t>
                          </w:r>
                          <w:r w:rsidRPr="00847588">
                            <w:rPr>
                              <w:rFonts w:ascii="Century Gothic" w:hAnsi="Century Gothic"/>
                              <w:b/>
                              <w:color w:val="000099"/>
                              <w:sz w:val="16"/>
                              <w:szCs w:val="18"/>
                              <w:lang w:val="es-ES"/>
                            </w:rPr>
                            <w:t>, Oficial de Información, Oficina de Información y Respuesta</w:t>
                          </w:r>
                          <w:r w:rsidR="00BC0398">
                            <w:rPr>
                              <w:rFonts w:ascii="Century Gothic" w:hAnsi="Century Gothic"/>
                              <w:b/>
                              <w:color w:val="000099"/>
                              <w:sz w:val="16"/>
                              <w:szCs w:val="18"/>
                              <w:lang w:val="es-ES"/>
                            </w:rPr>
                            <w:t xml:space="preserve"> MAG</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xml:space="preserve">, 13 calle </w:t>
                          </w:r>
                          <w:proofErr w:type="spellStart"/>
                          <w:r>
                            <w:rPr>
                              <w:color w:val="auto"/>
                              <w:sz w:val="18"/>
                              <w:szCs w:val="18"/>
                            </w:rPr>
                            <w:t>Ote.</w:t>
                          </w:r>
                          <w:r w:rsidRPr="006A4190">
                            <w:rPr>
                              <w:color w:val="auto"/>
                              <w:sz w:val="18"/>
                              <w:szCs w:val="18"/>
                            </w:rPr>
                            <w:t>y</w:t>
                          </w:r>
                          <w:proofErr w:type="spell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1" w:history="1">
                            <w:r w:rsidRPr="006A4190">
                              <w:rPr>
                                <w:rStyle w:val="Hipervnculo"/>
                                <w:sz w:val="18"/>
                                <w:szCs w:val="18"/>
                              </w:rPr>
                              <w:t>oir@mag.gob.sv</w:t>
                            </w:r>
                          </w:hyperlink>
                          <w:r w:rsidRPr="006A4190">
                            <w:rPr>
                              <w:sz w:val="18"/>
                              <w:szCs w:val="18"/>
                            </w:rPr>
                            <w:t xml:space="preserve"> – </w:t>
                          </w:r>
                          <w:hyperlink r:id="rId2" w:history="1">
                            <w:r w:rsidRPr="000B0E92">
                              <w:rPr>
                                <w:rStyle w:val="Hipervnculo"/>
                                <w:b/>
                                <w:sz w:val="18"/>
                                <w:szCs w:val="18"/>
                              </w:rPr>
                              <w:t>WWW.MAG.GOB.SV</w:t>
                            </w:r>
                          </w:hyperlink>
                        </w:p>
                        <w:sdt>
                          <w:sdtPr>
                            <w:rPr>
                              <w:b/>
                              <w:color w:val="C00000"/>
                              <w:sz w:val="8"/>
                              <w:u w:val="single"/>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00D436D3" w:rsidRPr="001A48CE">
                                <w:rPr>
                                  <w:b/>
                                  <w:color w:val="C00000"/>
                                  <w:sz w:val="14"/>
                                  <w:lang w:val="es-ES"/>
                                </w:rPr>
                                <w:fldChar w:fldCharType="begin"/>
                              </w:r>
                              <w:r w:rsidRPr="001A48CE">
                                <w:rPr>
                                  <w:b/>
                                  <w:color w:val="C00000"/>
                                  <w:sz w:val="14"/>
                                  <w:lang w:val="es-ES"/>
                                </w:rPr>
                                <w:instrText xml:space="preserve"> PAGE </w:instrText>
                              </w:r>
                              <w:r w:rsidR="00D436D3" w:rsidRPr="001A48CE">
                                <w:rPr>
                                  <w:b/>
                                  <w:color w:val="C00000"/>
                                  <w:sz w:val="14"/>
                                  <w:lang w:val="es-ES"/>
                                </w:rPr>
                                <w:fldChar w:fldCharType="separate"/>
                              </w:r>
                              <w:r w:rsidR="00BA6557">
                                <w:rPr>
                                  <w:b/>
                                  <w:noProof/>
                                  <w:color w:val="C00000"/>
                                  <w:sz w:val="14"/>
                                  <w:lang w:val="es-ES"/>
                                </w:rPr>
                                <w:t>1</w:t>
                              </w:r>
                              <w:r w:rsidR="00D436D3" w:rsidRPr="001A48CE">
                                <w:rPr>
                                  <w:b/>
                                  <w:color w:val="C00000"/>
                                  <w:sz w:val="14"/>
                                  <w:lang w:val="es-ES"/>
                                </w:rPr>
                                <w:fldChar w:fldCharType="end"/>
                              </w:r>
                              <w:r w:rsidRPr="001A48CE">
                                <w:rPr>
                                  <w:b/>
                                  <w:color w:val="C00000"/>
                                  <w:sz w:val="14"/>
                                  <w:lang w:val="es-ES"/>
                                </w:rPr>
                                <w:t xml:space="preserve"> de </w:t>
                              </w:r>
                              <w:r w:rsidR="00D436D3" w:rsidRPr="001A48CE">
                                <w:rPr>
                                  <w:b/>
                                  <w:color w:val="C00000"/>
                                  <w:sz w:val="14"/>
                                  <w:lang w:val="es-ES"/>
                                </w:rPr>
                                <w:fldChar w:fldCharType="begin"/>
                              </w:r>
                              <w:r w:rsidRPr="001A48CE">
                                <w:rPr>
                                  <w:b/>
                                  <w:color w:val="C00000"/>
                                  <w:sz w:val="14"/>
                                  <w:lang w:val="es-ES"/>
                                </w:rPr>
                                <w:instrText xml:space="preserve"> NUMPAGES  </w:instrText>
                              </w:r>
                              <w:r w:rsidR="00D436D3" w:rsidRPr="001A48CE">
                                <w:rPr>
                                  <w:b/>
                                  <w:color w:val="C00000"/>
                                  <w:sz w:val="14"/>
                                  <w:lang w:val="es-ES"/>
                                </w:rPr>
                                <w:fldChar w:fldCharType="separate"/>
                              </w:r>
                              <w:r w:rsidR="00BA6557">
                                <w:rPr>
                                  <w:b/>
                                  <w:noProof/>
                                  <w:color w:val="C00000"/>
                                  <w:sz w:val="14"/>
                                  <w:lang w:val="es-ES"/>
                                </w:rPr>
                                <w:t>1</w:t>
                              </w:r>
                              <w:r w:rsidR="00D436D3"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7.8pt;margin-top:6.35pt;width:461.2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">
              <v:textbox>
                <w:txbxContent>
                  <w:p w:rsidR="00847588" w:rsidRPr="00847588" w:rsidRDefault="00847588" w:rsidP="00847588">
                    <w:pPr>
                      <w:tabs>
                        <w:tab w:val="center" w:pos="4252"/>
                        <w:tab w:val="right" w:pos="8504"/>
                      </w:tabs>
                      <w:spacing w:after="0" w:line="240" w:lineRule="auto"/>
                      <w:jc w:val="center"/>
                      <w:rPr>
                        <w:rFonts w:ascii="Century Gothic" w:hAnsi="Century Gothic"/>
                        <w:b/>
                        <w:color w:val="000099"/>
                        <w:sz w:val="16"/>
                        <w:szCs w:val="18"/>
                        <w:lang w:val="es-ES"/>
                      </w:rPr>
                    </w:pPr>
                    <w:r w:rsidRPr="00847588">
                      <w:rPr>
                        <w:rFonts w:ascii="Century Gothic" w:hAnsi="Century Gothic"/>
                        <w:b/>
                        <w:color w:val="000099"/>
                        <w:sz w:val="16"/>
                        <w:szCs w:val="18"/>
                        <w:lang w:val="es-ES"/>
                      </w:rPr>
                      <w:t xml:space="preserve">Firma: </w:t>
                    </w:r>
                    <w:r w:rsidRPr="00847588">
                      <w:rPr>
                        <w:rFonts w:ascii="Century Gothic" w:hAnsi="Century Gothic"/>
                        <w:b/>
                        <w:i/>
                        <w:color w:val="000099"/>
                        <w:sz w:val="16"/>
                        <w:szCs w:val="18"/>
                        <w:lang w:val="es-ES"/>
                      </w:rPr>
                      <w:t>Lic. Ana Patricia Sánchez de Cruz</w:t>
                    </w:r>
                    <w:r w:rsidRPr="00847588">
                      <w:rPr>
                        <w:rFonts w:ascii="Century Gothic" w:hAnsi="Century Gothic"/>
                        <w:b/>
                        <w:color w:val="000099"/>
                        <w:sz w:val="16"/>
                        <w:szCs w:val="18"/>
                        <w:lang w:val="es-ES"/>
                      </w:rPr>
                      <w:t>, Oficial de Información, Oficina de Información y Respuesta</w:t>
                    </w:r>
                    <w:r w:rsidR="00BC0398">
                      <w:rPr>
                        <w:rFonts w:ascii="Century Gothic" w:hAnsi="Century Gothic"/>
                        <w:b/>
                        <w:color w:val="000099"/>
                        <w:sz w:val="16"/>
                        <w:szCs w:val="18"/>
                        <w:lang w:val="es-ES"/>
                      </w:rPr>
                      <w:t xml:space="preserve"> MAG</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xml:space="preserve">, 13 calle </w:t>
                    </w:r>
                    <w:proofErr w:type="spellStart"/>
                    <w:r>
                      <w:rPr>
                        <w:color w:val="auto"/>
                        <w:sz w:val="18"/>
                        <w:szCs w:val="18"/>
                      </w:rPr>
                      <w:t>Ote.</w:t>
                    </w:r>
                    <w:r w:rsidRPr="006A4190">
                      <w:rPr>
                        <w:color w:val="auto"/>
                        <w:sz w:val="18"/>
                        <w:szCs w:val="18"/>
                      </w:rPr>
                      <w:t>y</w:t>
                    </w:r>
                    <w:proofErr w:type="spell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3" w:history="1">
                      <w:r w:rsidRPr="006A4190">
                        <w:rPr>
                          <w:rStyle w:val="Hipervnculo"/>
                          <w:sz w:val="18"/>
                          <w:szCs w:val="18"/>
                        </w:rPr>
                        <w:t>oir@mag.gob.sv</w:t>
                      </w:r>
                    </w:hyperlink>
                    <w:r w:rsidRPr="006A4190">
                      <w:rPr>
                        <w:sz w:val="18"/>
                        <w:szCs w:val="18"/>
                      </w:rPr>
                      <w:t xml:space="preserve"> – </w:t>
                    </w:r>
                    <w:hyperlink r:id="rId4" w:history="1">
                      <w:r w:rsidRPr="000B0E92">
                        <w:rPr>
                          <w:rStyle w:val="Hipervnculo"/>
                          <w:b/>
                          <w:sz w:val="18"/>
                          <w:szCs w:val="18"/>
                        </w:rPr>
                        <w:t>WWW.MAG.GOB.SV</w:t>
                      </w:r>
                    </w:hyperlink>
                  </w:p>
                  <w:sdt>
                    <w:sdtPr>
                      <w:rPr>
                        <w:b/>
                        <w:color w:val="C00000"/>
                        <w:sz w:val="8"/>
                        <w:u w:val="single"/>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00D436D3" w:rsidRPr="001A48CE">
                          <w:rPr>
                            <w:b/>
                            <w:color w:val="C00000"/>
                            <w:sz w:val="14"/>
                            <w:lang w:val="es-ES"/>
                          </w:rPr>
                          <w:fldChar w:fldCharType="begin"/>
                        </w:r>
                        <w:r w:rsidRPr="001A48CE">
                          <w:rPr>
                            <w:b/>
                            <w:color w:val="C00000"/>
                            <w:sz w:val="14"/>
                            <w:lang w:val="es-ES"/>
                          </w:rPr>
                          <w:instrText xml:space="preserve"> PAGE </w:instrText>
                        </w:r>
                        <w:r w:rsidR="00D436D3" w:rsidRPr="001A48CE">
                          <w:rPr>
                            <w:b/>
                            <w:color w:val="C00000"/>
                            <w:sz w:val="14"/>
                            <w:lang w:val="es-ES"/>
                          </w:rPr>
                          <w:fldChar w:fldCharType="separate"/>
                        </w:r>
                        <w:r w:rsidR="00BA6557">
                          <w:rPr>
                            <w:b/>
                            <w:noProof/>
                            <w:color w:val="C00000"/>
                            <w:sz w:val="14"/>
                            <w:lang w:val="es-ES"/>
                          </w:rPr>
                          <w:t>1</w:t>
                        </w:r>
                        <w:r w:rsidR="00D436D3" w:rsidRPr="001A48CE">
                          <w:rPr>
                            <w:b/>
                            <w:color w:val="C00000"/>
                            <w:sz w:val="14"/>
                            <w:lang w:val="es-ES"/>
                          </w:rPr>
                          <w:fldChar w:fldCharType="end"/>
                        </w:r>
                        <w:r w:rsidRPr="001A48CE">
                          <w:rPr>
                            <w:b/>
                            <w:color w:val="C00000"/>
                            <w:sz w:val="14"/>
                            <w:lang w:val="es-ES"/>
                          </w:rPr>
                          <w:t xml:space="preserve"> de </w:t>
                        </w:r>
                        <w:r w:rsidR="00D436D3" w:rsidRPr="001A48CE">
                          <w:rPr>
                            <w:b/>
                            <w:color w:val="C00000"/>
                            <w:sz w:val="14"/>
                            <w:lang w:val="es-ES"/>
                          </w:rPr>
                          <w:fldChar w:fldCharType="begin"/>
                        </w:r>
                        <w:r w:rsidRPr="001A48CE">
                          <w:rPr>
                            <w:b/>
                            <w:color w:val="C00000"/>
                            <w:sz w:val="14"/>
                            <w:lang w:val="es-ES"/>
                          </w:rPr>
                          <w:instrText xml:space="preserve"> NUMPAGES  </w:instrText>
                        </w:r>
                        <w:r w:rsidR="00D436D3" w:rsidRPr="001A48CE">
                          <w:rPr>
                            <w:b/>
                            <w:color w:val="C00000"/>
                            <w:sz w:val="14"/>
                            <w:lang w:val="es-ES"/>
                          </w:rPr>
                          <w:fldChar w:fldCharType="separate"/>
                        </w:r>
                        <w:r w:rsidR="00BA6557">
                          <w:rPr>
                            <w:b/>
                            <w:noProof/>
                            <w:color w:val="C00000"/>
                            <w:sz w:val="14"/>
                            <w:lang w:val="es-ES"/>
                          </w:rPr>
                          <w:t>1</w:t>
                        </w:r>
                        <w:r w:rsidR="00D436D3"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v:textbox>
            </v:shape>
          </w:pict>
        </mc:Fallback>
      </mc:AlternateContent>
    </w:r>
    <w:r w:rsidR="00764073">
      <w:rPr>
        <w:noProof/>
      </w:rPr>
      <w:drawing>
        <wp:anchor distT="0" distB="0" distL="114300" distR="114300" simplePos="0" relativeHeight="251660288" behindDoc="0" locked="0" layoutInCell="1" allowOverlap="1">
          <wp:simplePos x="0" y="0"/>
          <wp:positionH relativeFrom="column">
            <wp:posOffset>-1071245</wp:posOffset>
          </wp:positionH>
          <wp:positionV relativeFrom="paragraph">
            <wp:posOffset>1004570</wp:posOffset>
          </wp:positionV>
          <wp:extent cx="6829425" cy="559435"/>
          <wp:effectExtent l="0" t="0" r="9525"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9425" cy="55943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505" w:rsidRDefault="00153505" w:rsidP="00F425A5">
      <w:pPr>
        <w:spacing w:after="0" w:line="240" w:lineRule="auto"/>
      </w:pPr>
      <w:r>
        <w:separator/>
      </w:r>
    </w:p>
  </w:footnote>
  <w:footnote w:type="continuationSeparator" w:id="0">
    <w:p w:rsidR="00153505" w:rsidRDefault="00153505"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3" w:rsidRPr="006A4190" w:rsidRDefault="00764073" w:rsidP="008F2B94">
    <w:pPr>
      <w:tabs>
        <w:tab w:val="center" w:pos="4252"/>
        <w:tab w:val="right" w:pos="8504"/>
      </w:tabs>
      <w:spacing w:after="0" w:line="240" w:lineRule="auto"/>
      <w:jc w:val="both"/>
    </w:pPr>
    <w:r>
      <w:rPr>
        <w:noProof/>
      </w:rPr>
      <w:drawing>
        <wp:anchor distT="0" distB="0" distL="114300" distR="114300" simplePos="0" relativeHeight="251659264" behindDoc="0" locked="0" layoutInCell="1" allowOverlap="1">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anchor>
      </w:drawing>
    </w:r>
    <w:r>
      <w:rPr>
        <w:noProof/>
      </w:rPr>
      <w:drawing>
        <wp:inline distT="0" distB="0" distL="0" distR="0">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E85"/>
    <w:multiLevelType w:val="hybridMultilevel"/>
    <w:tmpl w:val="8FE48D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6843444"/>
    <w:multiLevelType w:val="hybridMultilevel"/>
    <w:tmpl w:val="AB1E3B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4890792"/>
    <w:multiLevelType w:val="hybridMultilevel"/>
    <w:tmpl w:val="2BDE6C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5E22DC1"/>
    <w:multiLevelType w:val="hybridMultilevel"/>
    <w:tmpl w:val="E138C6F0"/>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E223175"/>
    <w:multiLevelType w:val="hybridMultilevel"/>
    <w:tmpl w:val="5C0CD4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EF6006C"/>
    <w:multiLevelType w:val="hybridMultilevel"/>
    <w:tmpl w:val="C63A3B52"/>
    <w:lvl w:ilvl="0" w:tplc="440A000F">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FFD5F74"/>
    <w:multiLevelType w:val="hybridMultilevel"/>
    <w:tmpl w:val="8342005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22AE340E"/>
    <w:multiLevelType w:val="hybridMultilevel"/>
    <w:tmpl w:val="677EC5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26926C24"/>
    <w:multiLevelType w:val="hybridMultilevel"/>
    <w:tmpl w:val="D16474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89A64E8"/>
    <w:multiLevelType w:val="hybridMultilevel"/>
    <w:tmpl w:val="C2023AF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9A60984"/>
    <w:multiLevelType w:val="hybridMultilevel"/>
    <w:tmpl w:val="652CD17A"/>
    <w:lvl w:ilvl="0" w:tplc="44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nsid w:val="36EA5BF4"/>
    <w:multiLevelType w:val="hybridMultilevel"/>
    <w:tmpl w:val="B3E8481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DBF1BF0"/>
    <w:multiLevelType w:val="hybridMultilevel"/>
    <w:tmpl w:val="A9A23B42"/>
    <w:lvl w:ilvl="0" w:tplc="D0A02B5A">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45010BD5"/>
    <w:multiLevelType w:val="hybridMultilevel"/>
    <w:tmpl w:val="2F0ADD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6E469CD"/>
    <w:multiLevelType w:val="hybridMultilevel"/>
    <w:tmpl w:val="387C78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4C343373"/>
    <w:multiLevelType w:val="hybridMultilevel"/>
    <w:tmpl w:val="0B1A459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D3D5CB6"/>
    <w:multiLevelType w:val="hybridMultilevel"/>
    <w:tmpl w:val="F7FE78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ED75801"/>
    <w:multiLevelType w:val="hybridMultilevel"/>
    <w:tmpl w:val="6952E726"/>
    <w:lvl w:ilvl="0" w:tplc="6BAC0B06">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4FC929B6"/>
    <w:multiLevelType w:val="hybridMultilevel"/>
    <w:tmpl w:val="6EB491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51840D73"/>
    <w:multiLevelType w:val="hybridMultilevel"/>
    <w:tmpl w:val="54E67F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22C3BAA"/>
    <w:multiLevelType w:val="hybridMultilevel"/>
    <w:tmpl w:val="52B0C31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536D429F"/>
    <w:multiLevelType w:val="hybridMultilevel"/>
    <w:tmpl w:val="FBFC8F64"/>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621E6E9D"/>
    <w:multiLevelType w:val="hybridMultilevel"/>
    <w:tmpl w:val="BD96D1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409786C"/>
    <w:multiLevelType w:val="hybridMultilevel"/>
    <w:tmpl w:val="224048BA"/>
    <w:lvl w:ilvl="0" w:tplc="AD9E2440">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54E1C38"/>
    <w:multiLevelType w:val="hybridMultilevel"/>
    <w:tmpl w:val="432694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7A1B3010"/>
    <w:multiLevelType w:val="hybridMultilevel"/>
    <w:tmpl w:val="1CC062E2"/>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num w:numId="1">
    <w:abstractNumId w:val="12"/>
  </w:num>
  <w:num w:numId="2">
    <w:abstractNumId w:val="0"/>
  </w:num>
  <w:num w:numId="3">
    <w:abstractNumId w:val="8"/>
  </w:num>
  <w:num w:numId="4">
    <w:abstractNumId w:val="4"/>
  </w:num>
  <w:num w:numId="5">
    <w:abstractNumId w:val="23"/>
  </w:num>
  <w:num w:numId="6">
    <w:abstractNumId w:val="11"/>
  </w:num>
  <w:num w:numId="7">
    <w:abstractNumId w:val="18"/>
  </w:num>
  <w:num w:numId="8">
    <w:abstractNumId w:val="1"/>
  </w:num>
  <w:num w:numId="9">
    <w:abstractNumId w:val="25"/>
  </w:num>
  <w:num w:numId="10">
    <w:abstractNumId w:val="22"/>
  </w:num>
  <w:num w:numId="11">
    <w:abstractNumId w:val="9"/>
  </w:num>
  <w:num w:numId="12">
    <w:abstractNumId w:val="14"/>
  </w:num>
  <w:num w:numId="13">
    <w:abstractNumId w:val="24"/>
  </w:num>
  <w:num w:numId="14">
    <w:abstractNumId w:val="2"/>
  </w:num>
  <w:num w:numId="15">
    <w:abstractNumId w:val="19"/>
  </w:num>
  <w:num w:numId="16">
    <w:abstractNumId w:val="21"/>
  </w:num>
  <w:num w:numId="17">
    <w:abstractNumId w:val="3"/>
  </w:num>
  <w:num w:numId="18">
    <w:abstractNumId w:val="7"/>
  </w:num>
  <w:num w:numId="19">
    <w:abstractNumId w:val="15"/>
  </w:num>
  <w:num w:numId="20">
    <w:abstractNumId w:val="6"/>
  </w:num>
  <w:num w:numId="21">
    <w:abstractNumId w:val="13"/>
  </w:num>
  <w:num w:numId="22">
    <w:abstractNumId w:val="17"/>
  </w:num>
  <w:num w:numId="23">
    <w:abstractNumId w:val="5"/>
  </w:num>
  <w:num w:numId="24">
    <w:abstractNumId w:val="16"/>
  </w:num>
  <w:num w:numId="25">
    <w:abstractNumId w:val="20"/>
  </w:num>
  <w:num w:numId="2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132C1"/>
    <w:rsid w:val="000138B9"/>
    <w:rsid w:val="00021DEC"/>
    <w:rsid w:val="00022615"/>
    <w:rsid w:val="00023CF8"/>
    <w:rsid w:val="000250C5"/>
    <w:rsid w:val="00032114"/>
    <w:rsid w:val="0003544B"/>
    <w:rsid w:val="00035970"/>
    <w:rsid w:val="000363C5"/>
    <w:rsid w:val="0003724B"/>
    <w:rsid w:val="00047C80"/>
    <w:rsid w:val="000511EF"/>
    <w:rsid w:val="0005694E"/>
    <w:rsid w:val="00061F96"/>
    <w:rsid w:val="00064990"/>
    <w:rsid w:val="00065779"/>
    <w:rsid w:val="00067CE0"/>
    <w:rsid w:val="00072693"/>
    <w:rsid w:val="000751F7"/>
    <w:rsid w:val="000756A8"/>
    <w:rsid w:val="00076375"/>
    <w:rsid w:val="00076DC9"/>
    <w:rsid w:val="00082DBE"/>
    <w:rsid w:val="0008686D"/>
    <w:rsid w:val="00087127"/>
    <w:rsid w:val="00094536"/>
    <w:rsid w:val="000A4CBF"/>
    <w:rsid w:val="000C2AB4"/>
    <w:rsid w:val="000C2DC9"/>
    <w:rsid w:val="000D1D25"/>
    <w:rsid w:val="000D463E"/>
    <w:rsid w:val="000D7FB0"/>
    <w:rsid w:val="000E498C"/>
    <w:rsid w:val="000E7C68"/>
    <w:rsid w:val="000F04BA"/>
    <w:rsid w:val="000F0578"/>
    <w:rsid w:val="000F4307"/>
    <w:rsid w:val="000F63CE"/>
    <w:rsid w:val="00113F89"/>
    <w:rsid w:val="00115811"/>
    <w:rsid w:val="00115AC5"/>
    <w:rsid w:val="00117396"/>
    <w:rsid w:val="001173B9"/>
    <w:rsid w:val="00123F84"/>
    <w:rsid w:val="001256ED"/>
    <w:rsid w:val="001370E0"/>
    <w:rsid w:val="00150564"/>
    <w:rsid w:val="001507F7"/>
    <w:rsid w:val="00151491"/>
    <w:rsid w:val="00152069"/>
    <w:rsid w:val="00153505"/>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8591D"/>
    <w:rsid w:val="00186842"/>
    <w:rsid w:val="00190ECA"/>
    <w:rsid w:val="00193FF4"/>
    <w:rsid w:val="001961D2"/>
    <w:rsid w:val="00197879"/>
    <w:rsid w:val="001A1818"/>
    <w:rsid w:val="001A48CE"/>
    <w:rsid w:val="001A7924"/>
    <w:rsid w:val="001B0A0D"/>
    <w:rsid w:val="001B2604"/>
    <w:rsid w:val="001B2756"/>
    <w:rsid w:val="001B2C53"/>
    <w:rsid w:val="001B3E47"/>
    <w:rsid w:val="001B49C1"/>
    <w:rsid w:val="001B7D8B"/>
    <w:rsid w:val="001D4A3E"/>
    <w:rsid w:val="001E565B"/>
    <w:rsid w:val="001F2BB7"/>
    <w:rsid w:val="001F3808"/>
    <w:rsid w:val="001F75CE"/>
    <w:rsid w:val="002027A5"/>
    <w:rsid w:val="00214ACD"/>
    <w:rsid w:val="00215F09"/>
    <w:rsid w:val="002172C1"/>
    <w:rsid w:val="00217C3E"/>
    <w:rsid w:val="00217D90"/>
    <w:rsid w:val="00221C39"/>
    <w:rsid w:val="00224F81"/>
    <w:rsid w:val="00225DA2"/>
    <w:rsid w:val="0022627F"/>
    <w:rsid w:val="00226BFD"/>
    <w:rsid w:val="00235397"/>
    <w:rsid w:val="00236A41"/>
    <w:rsid w:val="0024030E"/>
    <w:rsid w:val="002430B1"/>
    <w:rsid w:val="002437E5"/>
    <w:rsid w:val="00244FA0"/>
    <w:rsid w:val="0024724E"/>
    <w:rsid w:val="002479FD"/>
    <w:rsid w:val="002567A3"/>
    <w:rsid w:val="0026077C"/>
    <w:rsid w:val="00260D1E"/>
    <w:rsid w:val="00262F1C"/>
    <w:rsid w:val="00263ED8"/>
    <w:rsid w:val="00272670"/>
    <w:rsid w:val="00272B14"/>
    <w:rsid w:val="002732A3"/>
    <w:rsid w:val="00274403"/>
    <w:rsid w:val="002809EB"/>
    <w:rsid w:val="002811CB"/>
    <w:rsid w:val="00281387"/>
    <w:rsid w:val="00284857"/>
    <w:rsid w:val="00284D32"/>
    <w:rsid w:val="00292DD2"/>
    <w:rsid w:val="00295856"/>
    <w:rsid w:val="002A328B"/>
    <w:rsid w:val="002A549B"/>
    <w:rsid w:val="002A7CA6"/>
    <w:rsid w:val="002B446B"/>
    <w:rsid w:val="002B67EC"/>
    <w:rsid w:val="002C1509"/>
    <w:rsid w:val="002C1B49"/>
    <w:rsid w:val="002C3AA6"/>
    <w:rsid w:val="002C5FBA"/>
    <w:rsid w:val="002C5FD4"/>
    <w:rsid w:val="002C71C9"/>
    <w:rsid w:val="002D2127"/>
    <w:rsid w:val="002D28BC"/>
    <w:rsid w:val="002D2BCE"/>
    <w:rsid w:val="002D3333"/>
    <w:rsid w:val="002D6900"/>
    <w:rsid w:val="002E0F3E"/>
    <w:rsid w:val="002E322D"/>
    <w:rsid w:val="002E6975"/>
    <w:rsid w:val="002F23B6"/>
    <w:rsid w:val="002F26F6"/>
    <w:rsid w:val="002F2B2D"/>
    <w:rsid w:val="002F4746"/>
    <w:rsid w:val="002F4EEA"/>
    <w:rsid w:val="00302CC3"/>
    <w:rsid w:val="00304F42"/>
    <w:rsid w:val="00306858"/>
    <w:rsid w:val="0031141E"/>
    <w:rsid w:val="00311DDF"/>
    <w:rsid w:val="00312B09"/>
    <w:rsid w:val="00314B84"/>
    <w:rsid w:val="00314C57"/>
    <w:rsid w:val="00320426"/>
    <w:rsid w:val="00326E1B"/>
    <w:rsid w:val="003304C2"/>
    <w:rsid w:val="003319B1"/>
    <w:rsid w:val="00333F28"/>
    <w:rsid w:val="0033497B"/>
    <w:rsid w:val="00336995"/>
    <w:rsid w:val="00337C08"/>
    <w:rsid w:val="00337D49"/>
    <w:rsid w:val="00340062"/>
    <w:rsid w:val="00342A31"/>
    <w:rsid w:val="00350AEA"/>
    <w:rsid w:val="00352961"/>
    <w:rsid w:val="003817E2"/>
    <w:rsid w:val="00386009"/>
    <w:rsid w:val="003861AA"/>
    <w:rsid w:val="003906A6"/>
    <w:rsid w:val="003948D8"/>
    <w:rsid w:val="003A3C96"/>
    <w:rsid w:val="003A5095"/>
    <w:rsid w:val="003A5A75"/>
    <w:rsid w:val="003B3420"/>
    <w:rsid w:val="003B4398"/>
    <w:rsid w:val="003B7E1E"/>
    <w:rsid w:val="003C0BF5"/>
    <w:rsid w:val="003C391C"/>
    <w:rsid w:val="003D5B49"/>
    <w:rsid w:val="003E3A83"/>
    <w:rsid w:val="003E5914"/>
    <w:rsid w:val="003E7751"/>
    <w:rsid w:val="003E7F5E"/>
    <w:rsid w:val="003F2FF0"/>
    <w:rsid w:val="003F428A"/>
    <w:rsid w:val="003F743C"/>
    <w:rsid w:val="004013F0"/>
    <w:rsid w:val="004041EA"/>
    <w:rsid w:val="00411479"/>
    <w:rsid w:val="004114F6"/>
    <w:rsid w:val="00412EAF"/>
    <w:rsid w:val="004130F2"/>
    <w:rsid w:val="004175C5"/>
    <w:rsid w:val="0041769E"/>
    <w:rsid w:val="0042317A"/>
    <w:rsid w:val="004236DC"/>
    <w:rsid w:val="0042618B"/>
    <w:rsid w:val="0042695B"/>
    <w:rsid w:val="00434489"/>
    <w:rsid w:val="00434685"/>
    <w:rsid w:val="004371B7"/>
    <w:rsid w:val="00443157"/>
    <w:rsid w:val="0044717B"/>
    <w:rsid w:val="00453E40"/>
    <w:rsid w:val="0045511B"/>
    <w:rsid w:val="004601DD"/>
    <w:rsid w:val="00474611"/>
    <w:rsid w:val="00480537"/>
    <w:rsid w:val="004831BB"/>
    <w:rsid w:val="0049045F"/>
    <w:rsid w:val="0049126D"/>
    <w:rsid w:val="00492D49"/>
    <w:rsid w:val="00494B6F"/>
    <w:rsid w:val="004958DF"/>
    <w:rsid w:val="004A0DC4"/>
    <w:rsid w:val="004A27E4"/>
    <w:rsid w:val="004A65D2"/>
    <w:rsid w:val="004B3325"/>
    <w:rsid w:val="004B3E10"/>
    <w:rsid w:val="004B6715"/>
    <w:rsid w:val="004C495D"/>
    <w:rsid w:val="004E71B2"/>
    <w:rsid w:val="004E7D1E"/>
    <w:rsid w:val="004F009D"/>
    <w:rsid w:val="004F333D"/>
    <w:rsid w:val="004F5DFF"/>
    <w:rsid w:val="004F66CD"/>
    <w:rsid w:val="004F7AFC"/>
    <w:rsid w:val="00503E14"/>
    <w:rsid w:val="00505879"/>
    <w:rsid w:val="005063E3"/>
    <w:rsid w:val="00516175"/>
    <w:rsid w:val="00520280"/>
    <w:rsid w:val="00522680"/>
    <w:rsid w:val="00525052"/>
    <w:rsid w:val="00527FC1"/>
    <w:rsid w:val="00537D6F"/>
    <w:rsid w:val="00547BFB"/>
    <w:rsid w:val="005534AF"/>
    <w:rsid w:val="005560B6"/>
    <w:rsid w:val="00556C07"/>
    <w:rsid w:val="0056122B"/>
    <w:rsid w:val="00563C88"/>
    <w:rsid w:val="00564092"/>
    <w:rsid w:val="00574C00"/>
    <w:rsid w:val="005824AB"/>
    <w:rsid w:val="00587E7C"/>
    <w:rsid w:val="005A145C"/>
    <w:rsid w:val="005A2DEF"/>
    <w:rsid w:val="005A324F"/>
    <w:rsid w:val="005A5A38"/>
    <w:rsid w:val="005A796E"/>
    <w:rsid w:val="005B0347"/>
    <w:rsid w:val="005B14C4"/>
    <w:rsid w:val="005B1A85"/>
    <w:rsid w:val="005B54B3"/>
    <w:rsid w:val="005C2109"/>
    <w:rsid w:val="005D78F6"/>
    <w:rsid w:val="005D7D04"/>
    <w:rsid w:val="005E0152"/>
    <w:rsid w:val="005E10DD"/>
    <w:rsid w:val="005E54CB"/>
    <w:rsid w:val="005E67D1"/>
    <w:rsid w:val="005E7D88"/>
    <w:rsid w:val="005E7EA5"/>
    <w:rsid w:val="005F4376"/>
    <w:rsid w:val="005F65FF"/>
    <w:rsid w:val="005F74DD"/>
    <w:rsid w:val="005F77E1"/>
    <w:rsid w:val="00600068"/>
    <w:rsid w:val="006052DD"/>
    <w:rsid w:val="00605534"/>
    <w:rsid w:val="0060614B"/>
    <w:rsid w:val="006122B3"/>
    <w:rsid w:val="00616D08"/>
    <w:rsid w:val="0061766F"/>
    <w:rsid w:val="0061790E"/>
    <w:rsid w:val="00620F18"/>
    <w:rsid w:val="006239AF"/>
    <w:rsid w:val="00626871"/>
    <w:rsid w:val="0063093D"/>
    <w:rsid w:val="00633096"/>
    <w:rsid w:val="00635004"/>
    <w:rsid w:val="00635868"/>
    <w:rsid w:val="0064039C"/>
    <w:rsid w:val="00640AA6"/>
    <w:rsid w:val="00647F46"/>
    <w:rsid w:val="006504E0"/>
    <w:rsid w:val="00651DAC"/>
    <w:rsid w:val="006537B4"/>
    <w:rsid w:val="006551BF"/>
    <w:rsid w:val="00655DEF"/>
    <w:rsid w:val="0066118E"/>
    <w:rsid w:val="006627AC"/>
    <w:rsid w:val="00663837"/>
    <w:rsid w:val="00665066"/>
    <w:rsid w:val="00673515"/>
    <w:rsid w:val="006773A7"/>
    <w:rsid w:val="00683642"/>
    <w:rsid w:val="00685D0A"/>
    <w:rsid w:val="00687DE5"/>
    <w:rsid w:val="00693D89"/>
    <w:rsid w:val="00694271"/>
    <w:rsid w:val="006A4190"/>
    <w:rsid w:val="006A5B13"/>
    <w:rsid w:val="006B309A"/>
    <w:rsid w:val="006C0284"/>
    <w:rsid w:val="006C5B88"/>
    <w:rsid w:val="006D11AC"/>
    <w:rsid w:val="006D1878"/>
    <w:rsid w:val="006D2167"/>
    <w:rsid w:val="006D58A0"/>
    <w:rsid w:val="006E3D05"/>
    <w:rsid w:val="006E759D"/>
    <w:rsid w:val="006F71EC"/>
    <w:rsid w:val="00714AA6"/>
    <w:rsid w:val="00717C3E"/>
    <w:rsid w:val="00720A8D"/>
    <w:rsid w:val="00722705"/>
    <w:rsid w:val="00726318"/>
    <w:rsid w:val="00730FBC"/>
    <w:rsid w:val="0073156E"/>
    <w:rsid w:val="0073314F"/>
    <w:rsid w:val="00733C02"/>
    <w:rsid w:val="00736BF1"/>
    <w:rsid w:val="00742BD3"/>
    <w:rsid w:val="007450ED"/>
    <w:rsid w:val="00755C25"/>
    <w:rsid w:val="00760376"/>
    <w:rsid w:val="007607EB"/>
    <w:rsid w:val="00762E80"/>
    <w:rsid w:val="00764073"/>
    <w:rsid w:val="00764B83"/>
    <w:rsid w:val="00765591"/>
    <w:rsid w:val="00766F26"/>
    <w:rsid w:val="00770789"/>
    <w:rsid w:val="00771F57"/>
    <w:rsid w:val="0078685F"/>
    <w:rsid w:val="007943F4"/>
    <w:rsid w:val="007947F1"/>
    <w:rsid w:val="007A1EB9"/>
    <w:rsid w:val="007A2359"/>
    <w:rsid w:val="007A64C6"/>
    <w:rsid w:val="007B0068"/>
    <w:rsid w:val="007B2705"/>
    <w:rsid w:val="007B361B"/>
    <w:rsid w:val="007B46B6"/>
    <w:rsid w:val="007B5ECB"/>
    <w:rsid w:val="007C1E92"/>
    <w:rsid w:val="007C7301"/>
    <w:rsid w:val="007E2423"/>
    <w:rsid w:val="007E4665"/>
    <w:rsid w:val="007F0048"/>
    <w:rsid w:val="007F334C"/>
    <w:rsid w:val="007F36ED"/>
    <w:rsid w:val="007F3DD3"/>
    <w:rsid w:val="007F4B65"/>
    <w:rsid w:val="007F53DD"/>
    <w:rsid w:val="007F7DF5"/>
    <w:rsid w:val="00804892"/>
    <w:rsid w:val="00807107"/>
    <w:rsid w:val="00812151"/>
    <w:rsid w:val="00821F9C"/>
    <w:rsid w:val="008221B6"/>
    <w:rsid w:val="008238BE"/>
    <w:rsid w:val="0082470A"/>
    <w:rsid w:val="00840553"/>
    <w:rsid w:val="00841221"/>
    <w:rsid w:val="008462CB"/>
    <w:rsid w:val="00846BB8"/>
    <w:rsid w:val="00847588"/>
    <w:rsid w:val="0085715A"/>
    <w:rsid w:val="0086314F"/>
    <w:rsid w:val="00863ED6"/>
    <w:rsid w:val="008759D5"/>
    <w:rsid w:val="008769CC"/>
    <w:rsid w:val="008769E6"/>
    <w:rsid w:val="00877D40"/>
    <w:rsid w:val="00881C5C"/>
    <w:rsid w:val="00885210"/>
    <w:rsid w:val="008864A7"/>
    <w:rsid w:val="00897033"/>
    <w:rsid w:val="008A0BA2"/>
    <w:rsid w:val="008A26BF"/>
    <w:rsid w:val="008A40D8"/>
    <w:rsid w:val="008B6113"/>
    <w:rsid w:val="008C06B0"/>
    <w:rsid w:val="008C17D0"/>
    <w:rsid w:val="008C24CA"/>
    <w:rsid w:val="008C2A6D"/>
    <w:rsid w:val="008C2B47"/>
    <w:rsid w:val="008D2B73"/>
    <w:rsid w:val="008D5945"/>
    <w:rsid w:val="008D67FB"/>
    <w:rsid w:val="008E3EF5"/>
    <w:rsid w:val="008E4A8A"/>
    <w:rsid w:val="008F2B94"/>
    <w:rsid w:val="008F68EE"/>
    <w:rsid w:val="00900AB1"/>
    <w:rsid w:val="009023CB"/>
    <w:rsid w:val="00904674"/>
    <w:rsid w:val="0090498A"/>
    <w:rsid w:val="009152B2"/>
    <w:rsid w:val="009175A9"/>
    <w:rsid w:val="00922083"/>
    <w:rsid w:val="009243BB"/>
    <w:rsid w:val="00924B52"/>
    <w:rsid w:val="00931693"/>
    <w:rsid w:val="00933636"/>
    <w:rsid w:val="00933E84"/>
    <w:rsid w:val="009372A0"/>
    <w:rsid w:val="00942A66"/>
    <w:rsid w:val="00942D26"/>
    <w:rsid w:val="00944BBC"/>
    <w:rsid w:val="0095330F"/>
    <w:rsid w:val="00953BB6"/>
    <w:rsid w:val="00953D9A"/>
    <w:rsid w:val="00960348"/>
    <w:rsid w:val="00963746"/>
    <w:rsid w:val="00970D9E"/>
    <w:rsid w:val="00970DBA"/>
    <w:rsid w:val="0097572D"/>
    <w:rsid w:val="00977DFD"/>
    <w:rsid w:val="00984AD1"/>
    <w:rsid w:val="00992A9B"/>
    <w:rsid w:val="00994BA6"/>
    <w:rsid w:val="00996A74"/>
    <w:rsid w:val="009A0ABD"/>
    <w:rsid w:val="009B0D85"/>
    <w:rsid w:val="009B3B6A"/>
    <w:rsid w:val="009B460F"/>
    <w:rsid w:val="009B5B79"/>
    <w:rsid w:val="009B60FA"/>
    <w:rsid w:val="009C5359"/>
    <w:rsid w:val="009C6B93"/>
    <w:rsid w:val="009C6E25"/>
    <w:rsid w:val="009E0390"/>
    <w:rsid w:val="009E0BFD"/>
    <w:rsid w:val="009E17F8"/>
    <w:rsid w:val="009E1828"/>
    <w:rsid w:val="009E270B"/>
    <w:rsid w:val="009E55BE"/>
    <w:rsid w:val="009F1CB0"/>
    <w:rsid w:val="009F2FBE"/>
    <w:rsid w:val="009F5D6D"/>
    <w:rsid w:val="009F6A82"/>
    <w:rsid w:val="009F7216"/>
    <w:rsid w:val="009F7AF7"/>
    <w:rsid w:val="00A0024D"/>
    <w:rsid w:val="00A05D71"/>
    <w:rsid w:val="00A07A72"/>
    <w:rsid w:val="00A07FF2"/>
    <w:rsid w:val="00A103BF"/>
    <w:rsid w:val="00A20838"/>
    <w:rsid w:val="00A220C4"/>
    <w:rsid w:val="00A3099F"/>
    <w:rsid w:val="00A316DF"/>
    <w:rsid w:val="00A34321"/>
    <w:rsid w:val="00A37BC8"/>
    <w:rsid w:val="00A37BF5"/>
    <w:rsid w:val="00A407BE"/>
    <w:rsid w:val="00A43601"/>
    <w:rsid w:val="00A46D8E"/>
    <w:rsid w:val="00A541A4"/>
    <w:rsid w:val="00A548E1"/>
    <w:rsid w:val="00A6281C"/>
    <w:rsid w:val="00A64EA4"/>
    <w:rsid w:val="00A669A5"/>
    <w:rsid w:val="00A732A6"/>
    <w:rsid w:val="00A73C2B"/>
    <w:rsid w:val="00A755D7"/>
    <w:rsid w:val="00A76A25"/>
    <w:rsid w:val="00A779D4"/>
    <w:rsid w:val="00A808C3"/>
    <w:rsid w:val="00A8217B"/>
    <w:rsid w:val="00A82406"/>
    <w:rsid w:val="00A86F1B"/>
    <w:rsid w:val="00AA29D1"/>
    <w:rsid w:val="00AA3B51"/>
    <w:rsid w:val="00AA5F13"/>
    <w:rsid w:val="00AB1228"/>
    <w:rsid w:val="00AB377C"/>
    <w:rsid w:val="00AB6791"/>
    <w:rsid w:val="00AC3075"/>
    <w:rsid w:val="00AC6F8C"/>
    <w:rsid w:val="00AC795E"/>
    <w:rsid w:val="00AD17B8"/>
    <w:rsid w:val="00AD29AA"/>
    <w:rsid w:val="00AD3E68"/>
    <w:rsid w:val="00AD5D31"/>
    <w:rsid w:val="00AE1616"/>
    <w:rsid w:val="00AE234C"/>
    <w:rsid w:val="00AF1559"/>
    <w:rsid w:val="00AF31FA"/>
    <w:rsid w:val="00AF4BC5"/>
    <w:rsid w:val="00AF7620"/>
    <w:rsid w:val="00B129CE"/>
    <w:rsid w:val="00B14E89"/>
    <w:rsid w:val="00B15204"/>
    <w:rsid w:val="00B274EE"/>
    <w:rsid w:val="00B42113"/>
    <w:rsid w:val="00B4347D"/>
    <w:rsid w:val="00B43E78"/>
    <w:rsid w:val="00B45FB0"/>
    <w:rsid w:val="00B5036B"/>
    <w:rsid w:val="00B54E93"/>
    <w:rsid w:val="00B554F1"/>
    <w:rsid w:val="00B56998"/>
    <w:rsid w:val="00B57747"/>
    <w:rsid w:val="00B579A2"/>
    <w:rsid w:val="00B612F3"/>
    <w:rsid w:val="00B641A2"/>
    <w:rsid w:val="00B64319"/>
    <w:rsid w:val="00B64AF1"/>
    <w:rsid w:val="00B664EA"/>
    <w:rsid w:val="00B70104"/>
    <w:rsid w:val="00B71B7B"/>
    <w:rsid w:val="00B75983"/>
    <w:rsid w:val="00B77D4A"/>
    <w:rsid w:val="00B86E15"/>
    <w:rsid w:val="00BA0648"/>
    <w:rsid w:val="00BA4BEA"/>
    <w:rsid w:val="00BA6557"/>
    <w:rsid w:val="00BB14C2"/>
    <w:rsid w:val="00BB69B9"/>
    <w:rsid w:val="00BC0398"/>
    <w:rsid w:val="00BC1095"/>
    <w:rsid w:val="00BC128E"/>
    <w:rsid w:val="00BC1F61"/>
    <w:rsid w:val="00BC2775"/>
    <w:rsid w:val="00BC2D01"/>
    <w:rsid w:val="00BC31D4"/>
    <w:rsid w:val="00BC4EEC"/>
    <w:rsid w:val="00BD04DA"/>
    <w:rsid w:val="00BD054B"/>
    <w:rsid w:val="00BD0653"/>
    <w:rsid w:val="00BD5989"/>
    <w:rsid w:val="00BD6665"/>
    <w:rsid w:val="00BD790A"/>
    <w:rsid w:val="00BE0B9D"/>
    <w:rsid w:val="00BE4246"/>
    <w:rsid w:val="00BF233C"/>
    <w:rsid w:val="00BF5A29"/>
    <w:rsid w:val="00C0480A"/>
    <w:rsid w:val="00C11D10"/>
    <w:rsid w:val="00C12112"/>
    <w:rsid w:val="00C1337B"/>
    <w:rsid w:val="00C13F49"/>
    <w:rsid w:val="00C1587F"/>
    <w:rsid w:val="00C22C53"/>
    <w:rsid w:val="00C23D4D"/>
    <w:rsid w:val="00C244D4"/>
    <w:rsid w:val="00C31FCC"/>
    <w:rsid w:val="00C32F17"/>
    <w:rsid w:val="00C335F0"/>
    <w:rsid w:val="00C35116"/>
    <w:rsid w:val="00C3637E"/>
    <w:rsid w:val="00C37DFC"/>
    <w:rsid w:val="00C42A05"/>
    <w:rsid w:val="00C51830"/>
    <w:rsid w:val="00C53002"/>
    <w:rsid w:val="00C54522"/>
    <w:rsid w:val="00C56C7A"/>
    <w:rsid w:val="00C64430"/>
    <w:rsid w:val="00C6683B"/>
    <w:rsid w:val="00C67029"/>
    <w:rsid w:val="00C713C1"/>
    <w:rsid w:val="00C74EEC"/>
    <w:rsid w:val="00C755F3"/>
    <w:rsid w:val="00C7663B"/>
    <w:rsid w:val="00C7763F"/>
    <w:rsid w:val="00C8178A"/>
    <w:rsid w:val="00C83F6B"/>
    <w:rsid w:val="00C93987"/>
    <w:rsid w:val="00C95523"/>
    <w:rsid w:val="00C96045"/>
    <w:rsid w:val="00C960BF"/>
    <w:rsid w:val="00CA34A6"/>
    <w:rsid w:val="00CA5720"/>
    <w:rsid w:val="00CA622D"/>
    <w:rsid w:val="00CA73AC"/>
    <w:rsid w:val="00CB052D"/>
    <w:rsid w:val="00CB1FD8"/>
    <w:rsid w:val="00CB7CBE"/>
    <w:rsid w:val="00CC50E9"/>
    <w:rsid w:val="00CC6F1D"/>
    <w:rsid w:val="00CC75D8"/>
    <w:rsid w:val="00CD0A81"/>
    <w:rsid w:val="00CD3497"/>
    <w:rsid w:val="00CD454A"/>
    <w:rsid w:val="00CE32BA"/>
    <w:rsid w:val="00CE3A01"/>
    <w:rsid w:val="00CE43C4"/>
    <w:rsid w:val="00CE51F8"/>
    <w:rsid w:val="00CE64AB"/>
    <w:rsid w:val="00CE66DE"/>
    <w:rsid w:val="00CF17F2"/>
    <w:rsid w:val="00CF668F"/>
    <w:rsid w:val="00CF69F2"/>
    <w:rsid w:val="00CF7F5B"/>
    <w:rsid w:val="00D0161A"/>
    <w:rsid w:val="00D024FD"/>
    <w:rsid w:val="00D029A4"/>
    <w:rsid w:val="00D02E37"/>
    <w:rsid w:val="00D03B93"/>
    <w:rsid w:val="00D13F34"/>
    <w:rsid w:val="00D2049F"/>
    <w:rsid w:val="00D20FD5"/>
    <w:rsid w:val="00D36494"/>
    <w:rsid w:val="00D40602"/>
    <w:rsid w:val="00D41A8E"/>
    <w:rsid w:val="00D436D3"/>
    <w:rsid w:val="00D5173D"/>
    <w:rsid w:val="00D53570"/>
    <w:rsid w:val="00D5384D"/>
    <w:rsid w:val="00D563F1"/>
    <w:rsid w:val="00D57B37"/>
    <w:rsid w:val="00D61B71"/>
    <w:rsid w:val="00D71D54"/>
    <w:rsid w:val="00D71FFD"/>
    <w:rsid w:val="00D72D7A"/>
    <w:rsid w:val="00D73729"/>
    <w:rsid w:val="00D80533"/>
    <w:rsid w:val="00D8169B"/>
    <w:rsid w:val="00D8267D"/>
    <w:rsid w:val="00D85A12"/>
    <w:rsid w:val="00D91AE0"/>
    <w:rsid w:val="00D91DB8"/>
    <w:rsid w:val="00D95AF5"/>
    <w:rsid w:val="00DA14D4"/>
    <w:rsid w:val="00DA19FE"/>
    <w:rsid w:val="00DC039E"/>
    <w:rsid w:val="00DC09E1"/>
    <w:rsid w:val="00DC3256"/>
    <w:rsid w:val="00DC416F"/>
    <w:rsid w:val="00DC4C0A"/>
    <w:rsid w:val="00DC784C"/>
    <w:rsid w:val="00DD1DB3"/>
    <w:rsid w:val="00DD45C2"/>
    <w:rsid w:val="00DD51AE"/>
    <w:rsid w:val="00DD7313"/>
    <w:rsid w:val="00DD7EE6"/>
    <w:rsid w:val="00DE221A"/>
    <w:rsid w:val="00DE3698"/>
    <w:rsid w:val="00DE450E"/>
    <w:rsid w:val="00DF045C"/>
    <w:rsid w:val="00DF0F89"/>
    <w:rsid w:val="00DF1A86"/>
    <w:rsid w:val="00DF4A79"/>
    <w:rsid w:val="00E0186B"/>
    <w:rsid w:val="00E01B68"/>
    <w:rsid w:val="00E058DD"/>
    <w:rsid w:val="00E05D2E"/>
    <w:rsid w:val="00E0601C"/>
    <w:rsid w:val="00E143FE"/>
    <w:rsid w:val="00E144F6"/>
    <w:rsid w:val="00E25718"/>
    <w:rsid w:val="00E2659E"/>
    <w:rsid w:val="00E339B8"/>
    <w:rsid w:val="00E36D6A"/>
    <w:rsid w:val="00E45207"/>
    <w:rsid w:val="00E46F1D"/>
    <w:rsid w:val="00E50548"/>
    <w:rsid w:val="00E56FB6"/>
    <w:rsid w:val="00E65032"/>
    <w:rsid w:val="00E7315F"/>
    <w:rsid w:val="00E737D1"/>
    <w:rsid w:val="00E74110"/>
    <w:rsid w:val="00E7465D"/>
    <w:rsid w:val="00E757D8"/>
    <w:rsid w:val="00E76215"/>
    <w:rsid w:val="00E80014"/>
    <w:rsid w:val="00E812B3"/>
    <w:rsid w:val="00E816EE"/>
    <w:rsid w:val="00E83FA4"/>
    <w:rsid w:val="00E84426"/>
    <w:rsid w:val="00E877D6"/>
    <w:rsid w:val="00E92203"/>
    <w:rsid w:val="00E9508C"/>
    <w:rsid w:val="00EA5637"/>
    <w:rsid w:val="00EB1DDF"/>
    <w:rsid w:val="00EB2B37"/>
    <w:rsid w:val="00EB5D70"/>
    <w:rsid w:val="00EB62BF"/>
    <w:rsid w:val="00ED00B0"/>
    <w:rsid w:val="00ED21B7"/>
    <w:rsid w:val="00ED3BFB"/>
    <w:rsid w:val="00EE1C26"/>
    <w:rsid w:val="00EE4B7D"/>
    <w:rsid w:val="00EE6204"/>
    <w:rsid w:val="00EE6C03"/>
    <w:rsid w:val="00EF29C3"/>
    <w:rsid w:val="00EF6AFD"/>
    <w:rsid w:val="00EF6BEA"/>
    <w:rsid w:val="00EF6D03"/>
    <w:rsid w:val="00EF7AD3"/>
    <w:rsid w:val="00F0421B"/>
    <w:rsid w:val="00F05857"/>
    <w:rsid w:val="00F077B9"/>
    <w:rsid w:val="00F1042D"/>
    <w:rsid w:val="00F10552"/>
    <w:rsid w:val="00F11398"/>
    <w:rsid w:val="00F14D08"/>
    <w:rsid w:val="00F340B3"/>
    <w:rsid w:val="00F34727"/>
    <w:rsid w:val="00F34BBE"/>
    <w:rsid w:val="00F35897"/>
    <w:rsid w:val="00F37EDE"/>
    <w:rsid w:val="00F4168F"/>
    <w:rsid w:val="00F42572"/>
    <w:rsid w:val="00F425A5"/>
    <w:rsid w:val="00F4423C"/>
    <w:rsid w:val="00F56B70"/>
    <w:rsid w:val="00F614C1"/>
    <w:rsid w:val="00F64A8A"/>
    <w:rsid w:val="00F661DE"/>
    <w:rsid w:val="00F676B8"/>
    <w:rsid w:val="00F74DA6"/>
    <w:rsid w:val="00F74FD2"/>
    <w:rsid w:val="00F86C4B"/>
    <w:rsid w:val="00F8709D"/>
    <w:rsid w:val="00F922C2"/>
    <w:rsid w:val="00F95BDF"/>
    <w:rsid w:val="00FA0B50"/>
    <w:rsid w:val="00FA31C0"/>
    <w:rsid w:val="00FB2B58"/>
    <w:rsid w:val="00FB32C3"/>
    <w:rsid w:val="00FB449B"/>
    <w:rsid w:val="00FB53AC"/>
    <w:rsid w:val="00FB553D"/>
    <w:rsid w:val="00FB623A"/>
    <w:rsid w:val="00FB6C9A"/>
    <w:rsid w:val="00FC1F22"/>
    <w:rsid w:val="00FC4309"/>
    <w:rsid w:val="00FD3461"/>
    <w:rsid w:val="00FE179D"/>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607EB"/>
    <w:rPr>
      <w:rFonts w:eastAsia="Times New Roman"/>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607EB"/>
    <w:rPr>
      <w:rFonts w:eastAsia="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31731476">
      <w:bodyDiv w:val="1"/>
      <w:marLeft w:val="0"/>
      <w:marRight w:val="0"/>
      <w:marTop w:val="0"/>
      <w:marBottom w:val="0"/>
      <w:divBdr>
        <w:top w:val="none" w:sz="0" w:space="0" w:color="auto"/>
        <w:left w:val="none" w:sz="0" w:space="0" w:color="auto"/>
        <w:bottom w:val="none" w:sz="0" w:space="0" w:color="auto"/>
        <w:right w:val="none" w:sz="0" w:space="0" w:color="auto"/>
      </w:divBdr>
    </w:div>
    <w:div w:id="124348638">
      <w:bodyDiv w:val="1"/>
      <w:marLeft w:val="0"/>
      <w:marRight w:val="0"/>
      <w:marTop w:val="0"/>
      <w:marBottom w:val="0"/>
      <w:divBdr>
        <w:top w:val="none" w:sz="0" w:space="0" w:color="auto"/>
        <w:left w:val="none" w:sz="0" w:space="0" w:color="auto"/>
        <w:bottom w:val="none" w:sz="0" w:space="0" w:color="auto"/>
        <w:right w:val="none" w:sz="0" w:space="0" w:color="auto"/>
      </w:divBdr>
    </w:div>
    <w:div w:id="241329579">
      <w:bodyDiv w:val="1"/>
      <w:marLeft w:val="0"/>
      <w:marRight w:val="0"/>
      <w:marTop w:val="0"/>
      <w:marBottom w:val="0"/>
      <w:divBdr>
        <w:top w:val="none" w:sz="0" w:space="0" w:color="auto"/>
        <w:left w:val="none" w:sz="0" w:space="0" w:color="auto"/>
        <w:bottom w:val="none" w:sz="0" w:space="0" w:color="auto"/>
        <w:right w:val="none" w:sz="0" w:space="0" w:color="auto"/>
      </w:divBdr>
      <w:divsChild>
        <w:div w:id="1633485534">
          <w:marLeft w:val="0"/>
          <w:marRight w:val="0"/>
          <w:marTop w:val="0"/>
          <w:marBottom w:val="0"/>
          <w:divBdr>
            <w:top w:val="none" w:sz="0" w:space="0" w:color="auto"/>
            <w:left w:val="none" w:sz="0" w:space="0" w:color="auto"/>
            <w:bottom w:val="none" w:sz="0" w:space="0" w:color="auto"/>
            <w:right w:val="none" w:sz="0" w:space="0" w:color="auto"/>
          </w:divBdr>
        </w:div>
      </w:divsChild>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http://WWW.MAG.GOB.SV" TargetMode="External"/><Relationship Id="rId1" Type="http://schemas.openxmlformats.org/officeDocument/2006/relationships/hyperlink" Target="mailto:oir@mag.gob.sv" TargetMode="External"/><Relationship Id="rId5" Type="http://schemas.openxmlformats.org/officeDocument/2006/relationships/image" Target="media/image3.png"/><Relationship Id="rId4" Type="http://schemas.openxmlformats.org/officeDocument/2006/relationships/hyperlink" Target="http://WWW.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92D2E9-C773-43C7-911C-4E4DED383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1288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3</cp:revision>
  <cp:lastPrinted>2017-01-05T20:14:00Z</cp:lastPrinted>
  <dcterms:created xsi:type="dcterms:W3CDTF">2017-01-05T20:14:00Z</dcterms:created>
  <dcterms:modified xsi:type="dcterms:W3CDTF">2017-01-05T20:17:00Z</dcterms:modified>
</cp:coreProperties>
</file>